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B1C" w:rsidRPr="008B25BE" w:rsidRDefault="008B25BE" w:rsidP="00AB2B1C">
      <w:pPr>
        <w:ind w:left="180" w:hanging="180"/>
        <w:rPr>
          <w:rFonts w:ascii="Arial" w:hAnsi="Arial" w:cs="Arial"/>
        </w:rPr>
      </w:pPr>
      <w:r w:rsidRPr="008B25BE">
        <w:rPr>
          <w:rFonts w:ascii="Arial" w:hAnsi="Arial" w:cs="Arial"/>
        </w:rPr>
        <w:t xml:space="preserve">Załącznik nr 1.3 </w:t>
      </w:r>
      <w:r w:rsidR="00725BF1">
        <w:rPr>
          <w:rFonts w:ascii="Arial" w:hAnsi="Arial" w:cs="Arial"/>
        </w:rPr>
        <w:t>do Regulaminu rekrutacji</w:t>
      </w:r>
    </w:p>
    <w:p w:rsidR="0000716D" w:rsidRDefault="0000716D" w:rsidP="00AB2B1C">
      <w:pPr>
        <w:ind w:left="180" w:hanging="180"/>
        <w:rPr>
          <w:rFonts w:ascii="Arial" w:hAnsi="Arial" w:cs="Arial"/>
          <w:sz w:val="20"/>
          <w:szCs w:val="20"/>
        </w:rPr>
      </w:pPr>
    </w:p>
    <w:p w:rsidR="00AC027C" w:rsidRDefault="00AC027C" w:rsidP="00AC027C">
      <w:pPr>
        <w:pStyle w:val="Nagwek"/>
      </w:pPr>
    </w:p>
    <w:p w:rsidR="00AC027C" w:rsidRDefault="00AC027C" w:rsidP="0000716D">
      <w:pPr>
        <w:ind w:left="180" w:hanging="180"/>
        <w:rPr>
          <w:rFonts w:ascii="Arial" w:hAnsi="Arial" w:cs="Arial"/>
          <w:sz w:val="20"/>
          <w:szCs w:val="20"/>
        </w:rPr>
      </w:pPr>
    </w:p>
    <w:p w:rsidR="00A755BB" w:rsidRDefault="00076D38" w:rsidP="00D23AEF">
      <w:pPr>
        <w:spacing w:after="100" w:afterAutospacing="1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Część III – </w:t>
      </w:r>
      <w:r w:rsidR="00A755BB">
        <w:rPr>
          <w:rFonts w:ascii="Arial" w:hAnsi="Arial" w:cs="Arial"/>
          <w:b/>
        </w:rPr>
        <w:t>weryfikacja merytoryczna</w:t>
      </w:r>
      <w:bookmarkStart w:id="0" w:name="_GoBack"/>
      <w:bookmarkEnd w:id="0"/>
    </w:p>
    <w:p w:rsidR="00D23AEF" w:rsidRPr="00EA7534" w:rsidRDefault="00076D38" w:rsidP="00D23AEF">
      <w:pPr>
        <w:spacing w:after="100" w:afterAutospacing="1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Karta oceny predy</w:t>
      </w:r>
      <w:r w:rsidR="00A755BB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pozycji</w:t>
      </w:r>
    </w:p>
    <w:p w:rsidR="00AB2B1C" w:rsidRPr="00B45A64" w:rsidRDefault="00AB2B1C" w:rsidP="00AB2B1C">
      <w:pPr>
        <w:ind w:left="180" w:hanging="180"/>
        <w:rPr>
          <w:rFonts w:ascii="Arial" w:hAnsi="Arial" w:cs="Arial"/>
          <w:b/>
          <w:color w:val="31849B"/>
        </w:rPr>
      </w:pPr>
      <w:r w:rsidRPr="00B45A64">
        <w:rPr>
          <w:rFonts w:ascii="Arial" w:hAnsi="Arial" w:cs="Arial"/>
          <w:b/>
          <w:color w:val="31849B"/>
        </w:rPr>
        <w:t xml:space="preserve"> 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3"/>
        <w:gridCol w:w="5159"/>
      </w:tblGrid>
      <w:tr w:rsidR="006C38A6" w:rsidRPr="00BA1347" w:rsidTr="006C38A6">
        <w:tc>
          <w:tcPr>
            <w:tcW w:w="3756" w:type="dxa"/>
            <w:shd w:val="clear" w:color="auto" w:fill="BFBFBF"/>
            <w:vAlign w:val="center"/>
          </w:tcPr>
          <w:p w:rsidR="006C38A6" w:rsidRPr="0000716D" w:rsidRDefault="006C38A6" w:rsidP="002B3474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_Hlk168474636"/>
            <w:r w:rsidRPr="0000716D">
              <w:rPr>
                <w:rFonts w:ascii="Arial" w:hAnsi="Arial" w:cs="Arial"/>
                <w:b/>
                <w:sz w:val="22"/>
                <w:szCs w:val="22"/>
              </w:rPr>
              <w:t xml:space="preserve">Nr </w:t>
            </w:r>
            <w:r w:rsidR="002B3474" w:rsidRPr="0000716D">
              <w:rPr>
                <w:rFonts w:ascii="Arial" w:hAnsi="Arial" w:cs="Arial"/>
                <w:b/>
                <w:sz w:val="22"/>
                <w:szCs w:val="22"/>
              </w:rPr>
              <w:t xml:space="preserve">identyfikacyjny (tożsamy z numerem nadanym na </w:t>
            </w:r>
            <w:r w:rsidR="002561BC"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="002B3474" w:rsidRPr="0000716D">
              <w:rPr>
                <w:rFonts w:ascii="Arial" w:hAnsi="Arial" w:cs="Arial"/>
                <w:b/>
                <w:sz w:val="22"/>
                <w:szCs w:val="22"/>
              </w:rPr>
              <w:t>ormularzu rekrutacyjnym)</w:t>
            </w:r>
          </w:p>
        </w:tc>
        <w:tc>
          <w:tcPr>
            <w:tcW w:w="5244" w:type="dxa"/>
            <w:shd w:val="clear" w:color="auto" w:fill="auto"/>
          </w:tcPr>
          <w:p w:rsidR="006C38A6" w:rsidRPr="00BA1347" w:rsidRDefault="006C38A6" w:rsidP="00AB7E99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  <w:tr w:rsidR="006C38A6" w:rsidRPr="00BA1347" w:rsidTr="006C38A6">
        <w:trPr>
          <w:trHeight w:val="668"/>
        </w:trPr>
        <w:tc>
          <w:tcPr>
            <w:tcW w:w="3756" w:type="dxa"/>
            <w:shd w:val="clear" w:color="auto" w:fill="BFBFBF"/>
            <w:vAlign w:val="center"/>
          </w:tcPr>
          <w:p w:rsidR="006C38A6" w:rsidRPr="0000716D" w:rsidRDefault="006C38A6" w:rsidP="00AB7E99">
            <w:pPr>
              <w:rPr>
                <w:rFonts w:ascii="Arial" w:hAnsi="Arial" w:cs="Arial"/>
                <w:b/>
                <w:color w:val="31849B"/>
                <w:sz w:val="22"/>
                <w:szCs w:val="22"/>
              </w:rPr>
            </w:pPr>
            <w:r w:rsidRPr="0000716D">
              <w:rPr>
                <w:rFonts w:ascii="Arial" w:hAnsi="Arial" w:cs="Arial"/>
                <w:b/>
                <w:sz w:val="22"/>
                <w:szCs w:val="22"/>
              </w:rPr>
              <w:t xml:space="preserve">Imię i </w:t>
            </w:r>
            <w:r w:rsidR="002561BC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0716D">
              <w:rPr>
                <w:rFonts w:ascii="Arial" w:hAnsi="Arial" w:cs="Arial"/>
                <w:b/>
                <w:sz w:val="22"/>
                <w:szCs w:val="22"/>
              </w:rPr>
              <w:t>azwisko Oceniającego</w:t>
            </w:r>
            <w:r w:rsidR="002561BC">
              <w:rPr>
                <w:rFonts w:ascii="Arial" w:hAnsi="Arial" w:cs="Arial"/>
                <w:b/>
                <w:sz w:val="22"/>
                <w:szCs w:val="22"/>
              </w:rPr>
              <w:t xml:space="preserve"> I</w:t>
            </w:r>
          </w:p>
        </w:tc>
        <w:tc>
          <w:tcPr>
            <w:tcW w:w="5244" w:type="dxa"/>
            <w:shd w:val="clear" w:color="auto" w:fill="auto"/>
          </w:tcPr>
          <w:p w:rsidR="006C38A6" w:rsidRPr="00BA1347" w:rsidRDefault="006C38A6" w:rsidP="00AB7E99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  <w:tr w:rsidR="002561BC" w:rsidRPr="00BA1347" w:rsidTr="006C38A6">
        <w:trPr>
          <w:trHeight w:val="668"/>
        </w:trPr>
        <w:tc>
          <w:tcPr>
            <w:tcW w:w="3756" w:type="dxa"/>
            <w:shd w:val="clear" w:color="auto" w:fill="BFBFBF"/>
            <w:vAlign w:val="center"/>
          </w:tcPr>
          <w:p w:rsidR="002561BC" w:rsidRPr="0000716D" w:rsidRDefault="002561BC" w:rsidP="00AB7E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16D">
              <w:rPr>
                <w:rFonts w:ascii="Arial" w:hAnsi="Arial" w:cs="Arial"/>
                <w:b/>
                <w:sz w:val="22"/>
                <w:szCs w:val="22"/>
              </w:rPr>
              <w:t xml:space="preserve">Imię i 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Pr="0000716D">
              <w:rPr>
                <w:rFonts w:ascii="Arial" w:hAnsi="Arial" w:cs="Arial"/>
                <w:b/>
                <w:sz w:val="22"/>
                <w:szCs w:val="22"/>
              </w:rPr>
              <w:t>azwisko Oceniającego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II</w:t>
            </w:r>
          </w:p>
        </w:tc>
        <w:tc>
          <w:tcPr>
            <w:tcW w:w="5244" w:type="dxa"/>
            <w:shd w:val="clear" w:color="auto" w:fill="auto"/>
          </w:tcPr>
          <w:p w:rsidR="002561BC" w:rsidRPr="00BA1347" w:rsidRDefault="002561BC" w:rsidP="00AB7E99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  <w:tr w:rsidR="002B3474" w:rsidRPr="00BA1347" w:rsidTr="002B3474">
        <w:trPr>
          <w:trHeight w:val="668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2B3474" w:rsidRPr="0000716D" w:rsidRDefault="00B87FDB" w:rsidP="00101B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16D">
              <w:rPr>
                <w:rFonts w:ascii="Arial" w:hAnsi="Arial" w:cs="Arial"/>
                <w:b/>
                <w:sz w:val="22"/>
                <w:szCs w:val="22"/>
              </w:rPr>
              <w:t>Data  rozmowy</w:t>
            </w:r>
          </w:p>
          <w:p w:rsidR="002B3474" w:rsidRPr="0000716D" w:rsidRDefault="002B3474" w:rsidP="002B34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16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3474" w:rsidRPr="00BA1347" w:rsidRDefault="002B3474" w:rsidP="00101B14">
            <w:pPr>
              <w:rPr>
                <w:rFonts w:ascii="Calibri" w:hAnsi="Calibri" w:cs="Calibri"/>
                <w:b/>
                <w:color w:val="31849B"/>
                <w:sz w:val="22"/>
                <w:szCs w:val="22"/>
              </w:rPr>
            </w:pPr>
          </w:p>
        </w:tc>
      </w:tr>
      <w:bookmarkEnd w:id="1"/>
    </w:tbl>
    <w:p w:rsidR="00AB2B1C" w:rsidRPr="00553BB3" w:rsidRDefault="00AB2B1C" w:rsidP="00AB2B1C">
      <w:pPr>
        <w:ind w:left="180" w:hanging="180"/>
        <w:jc w:val="center"/>
        <w:rPr>
          <w:rFonts w:ascii="Calibri" w:hAnsi="Calibri" w:cs="Calibri"/>
          <w:b/>
          <w:sz w:val="22"/>
          <w:szCs w:val="22"/>
        </w:rPr>
      </w:pPr>
    </w:p>
    <w:p w:rsidR="00C1047D" w:rsidRDefault="00C1047D" w:rsidP="006C38A6">
      <w:pPr>
        <w:ind w:right="567"/>
        <w:jc w:val="center"/>
        <w:rPr>
          <w:rFonts w:ascii="Arial" w:hAnsi="Arial" w:cs="Arial"/>
          <w:b/>
        </w:rPr>
      </w:pPr>
    </w:p>
    <w:p w:rsidR="00857766" w:rsidRDefault="00857766" w:rsidP="00857766">
      <w:pPr>
        <w:spacing w:before="100" w:beforeAutospacing="1" w:line="360" w:lineRule="auto"/>
        <w:ind w:right="567"/>
        <w:rPr>
          <w:rFonts w:ascii="Arial" w:hAnsi="Arial" w:cs="Arial"/>
          <w:b/>
        </w:rPr>
      </w:pPr>
      <w:r w:rsidRPr="00857766">
        <w:rPr>
          <w:rFonts w:ascii="Arial" w:hAnsi="Arial" w:cs="Arial"/>
          <w:b/>
        </w:rPr>
        <w:t>DEKLARACJA POUFNOŚCI I BEZSTRONNOŚCI OCENIAJĄCEGO – PRACOWNIK WUP W ŁODZI</w:t>
      </w:r>
    </w:p>
    <w:p w:rsidR="00857766" w:rsidRPr="00857766" w:rsidRDefault="00857766" w:rsidP="00857766">
      <w:pPr>
        <w:spacing w:before="100" w:beforeAutospacing="1" w:line="360" w:lineRule="auto"/>
        <w:ind w:right="567"/>
        <w:rPr>
          <w:rFonts w:ascii="Arial" w:hAnsi="Arial" w:cs="Arial"/>
          <w:b/>
        </w:rPr>
      </w:pPr>
    </w:p>
    <w:p w:rsidR="00857766" w:rsidRPr="00857766" w:rsidRDefault="00857766" w:rsidP="00857766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Oświadczam, że nie zachodzi żadna z okoliczności, o których mowa w art. 24 § 1 i 2 ustawy z dnia 14 czerwca 1960 r. - Kodeks postępowania administracyjnego, powodujących wyłączenie mnie z udziału w wyborze projektów, tj. że:</w:t>
      </w:r>
    </w:p>
    <w:p w:rsidR="00857766" w:rsidRPr="00857766" w:rsidRDefault="00857766" w:rsidP="00BD0417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Wnioskodawcą lub Partnerem ani nie pozostaję z Wnioskodawcami lub Partnerami w takim stosunku prawnym lub faktycznym, że wynik oceny może mieć wpływ na moje prawa i obowiązki;</w:t>
      </w:r>
    </w:p>
    <w:p w:rsidR="00857766" w:rsidRPr="00857766" w:rsidRDefault="00857766" w:rsidP="00BD0417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nie pozostaję w związku małżeńskim, w stosunku pokrewieństwa lub powinowactwa do drugiego stopnia z Wnioskodawcami lub Partnerami, </w:t>
      </w:r>
      <w:r w:rsidRPr="00857766">
        <w:rPr>
          <w:rFonts w:ascii="Arial" w:hAnsi="Arial" w:cs="Arial"/>
        </w:rPr>
        <w:br/>
        <w:t>z członkami organów zarządzających, z członkami organów nadzorczych Wnioskodawców lub Partnerów;</w:t>
      </w:r>
    </w:p>
    <w:p w:rsidR="00857766" w:rsidRPr="00857766" w:rsidRDefault="00857766" w:rsidP="00BD0417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związany/-a z Wnioskodawcami lub Partnerami z tytułu przysposobienia, kurateli lub opieki;</w:t>
      </w:r>
    </w:p>
    <w:p w:rsidR="00857766" w:rsidRPr="00857766" w:rsidRDefault="00857766" w:rsidP="00BD0417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nie jestem przedstawicielem żadnego z Wnioskodawców lub Partnerów ani nie pozostaję w związku małżeńskim, w stosunku pokrewieństwa lub powinowactwa do drugiego stopnia z przedstawicielem żadnego </w:t>
      </w:r>
      <w:r w:rsidRPr="00857766">
        <w:rPr>
          <w:rFonts w:ascii="Arial" w:hAnsi="Arial" w:cs="Arial"/>
        </w:rPr>
        <w:lastRenderedPageBreak/>
        <w:t>z Wnioskodawców/Partnerów, ani nie jestem związany/-a z przedstawicielem żadnego z Wnioskodawców/Partnerów z tytułu przysposobienia, kurateli lub opieki;</w:t>
      </w:r>
    </w:p>
    <w:p w:rsidR="00857766" w:rsidRPr="00857766" w:rsidRDefault="00857766" w:rsidP="00BD0417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brałem/-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udziału w postępowaniu w sprawie żadnego z Wnioskodawców/ Partnerów, z powodu której wszczęto przeciw mnie dochodzenie służbowe, postępowanie dyscyplinarne lub karne; </w:t>
      </w:r>
    </w:p>
    <w:p w:rsidR="00857766" w:rsidRPr="00857766" w:rsidRDefault="00857766" w:rsidP="00BD0417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 nie pozostaję z Wnioskodawcami lub Partnerami w stosunku podrzędności służbowej.</w:t>
      </w:r>
    </w:p>
    <w:p w:rsidR="00857766" w:rsidRPr="00857766" w:rsidRDefault="00857766" w:rsidP="00857766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Jestem świadomy/-a, że przesłanki wymienione w lit. b-d powyżej dotyczą także sytuacji, gdy ustało małżeństwo, kuratela, przysposobienie lub opieka.</w:t>
      </w:r>
    </w:p>
    <w:p w:rsidR="00857766" w:rsidRPr="00857766" w:rsidRDefault="00857766" w:rsidP="00857766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Ponadto, oświadczam że w okresie 12 miesięcy poprzedzających dzień złożenia niniejszego oświadczenia nie pozostawałem/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w stosunku pracy</w:t>
      </w:r>
      <w:r w:rsidRPr="00857766">
        <w:rPr>
          <w:rFonts w:ascii="Arial" w:hAnsi="Arial" w:cs="Arial"/>
          <w:vertAlign w:val="superscript"/>
        </w:rPr>
        <w:footnoteReference w:id="1"/>
      </w:r>
      <w:r w:rsidRPr="00857766">
        <w:rPr>
          <w:rFonts w:ascii="Arial" w:hAnsi="Arial" w:cs="Arial"/>
        </w:rPr>
        <w:t xml:space="preserve"> lub nie zawarłem/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umowy cywilnoprawnej z Wnioskodawcami lub Partnerami lub podmiotami przygotowującymi wnioski, ani nie byłem/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członkiem organów zarządzających lub organów nadzorczych Wnioskodawców lub Partnerów. </w:t>
      </w:r>
    </w:p>
    <w:p w:rsidR="00857766" w:rsidRPr="00857766" w:rsidRDefault="00857766" w:rsidP="00857766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Oświadczam również, że według mojej wiedzy na dzień złożenia oświadczenia, w stosunku do Wnioskodawców/Partnerów biorących udział w naborze nie zachodzi konflikt interesu, o którym mowa w art. 61 </w:t>
      </w:r>
      <w:r w:rsidRPr="00857766">
        <w:rPr>
          <w:rFonts w:ascii="Arial" w:eastAsia="MS Mincho" w:hAnsi="Arial" w:cs="Arial"/>
          <w:lang w:eastAsia="ja-JP"/>
        </w:rPr>
        <w:t xml:space="preserve">rozporządzenia Parlamentu Europejskiego i Rady (UE, EURATOM) nr 2018/1046 z dnia 18 lipca 2018 r. </w:t>
      </w:r>
      <w:r w:rsidRPr="00857766">
        <w:rPr>
          <w:rFonts w:ascii="Arial" w:eastAsia="MS Mincho" w:hAnsi="Arial" w:cs="Arial"/>
          <w:bCs/>
          <w:lang w:eastAsia="ja-JP"/>
        </w:rPr>
        <w:t>w sprawie zasad finansowych mających zastosowanie do budżetu ogólnego Unii, zmieniające rozporządzenia (UE) nr 1296/2013, (UE) nr 1301/2013, (UE) nr 1303/2013, (UE) nr 1304/2013, (UE) nr 1309/2013, (UE) nr 1316/2013, (UE) nr 223/2014 i (UE) nr 283/2014 oraz decyzję nr 541/2014/UE, a także uchylające rozporządzenie (UE, </w:t>
      </w:r>
      <w:proofErr w:type="spellStart"/>
      <w:r w:rsidRPr="00857766">
        <w:rPr>
          <w:rFonts w:ascii="Arial" w:eastAsia="MS Mincho" w:hAnsi="Arial" w:cs="Arial"/>
          <w:bCs/>
          <w:lang w:eastAsia="ja-JP"/>
        </w:rPr>
        <w:t>Euratom</w:t>
      </w:r>
      <w:proofErr w:type="spellEnd"/>
      <w:r w:rsidRPr="00857766">
        <w:rPr>
          <w:rFonts w:ascii="Arial" w:eastAsia="MS Mincho" w:hAnsi="Arial" w:cs="Arial"/>
          <w:bCs/>
          <w:lang w:eastAsia="ja-JP"/>
        </w:rPr>
        <w:t>) nr 966/2012</w:t>
      </w:r>
      <w:r w:rsidRPr="00857766">
        <w:rPr>
          <w:rFonts w:ascii="Arial" w:eastAsia="MS Mincho" w:hAnsi="Arial" w:cs="Arial"/>
          <w:lang w:eastAsia="ja-JP"/>
        </w:rPr>
        <w:t xml:space="preserve">. Zgodnie z rozporządzeniem: „(…) konflikt </w:t>
      </w:r>
      <w:r w:rsidRPr="00857766">
        <w:rPr>
          <w:rFonts w:ascii="Arial" w:hAnsi="Arial" w:cs="Arial"/>
        </w:rPr>
        <w:t>interesów istnieje wówczas, gdy bezstronne i obiektywne pełnienie funkcji podmiotu 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osobiste”.</w:t>
      </w:r>
    </w:p>
    <w:p w:rsidR="00857766" w:rsidRPr="00857766" w:rsidRDefault="00857766" w:rsidP="00857766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lastRenderedPageBreak/>
        <w:t xml:space="preserve">W przypadku powzięcia informacji o istnieniu jakiejkolwiek okoliczności mogącej budzić uzasadnione wątpliwości co do mojej bezstronności w odniesieniu do Wnioskodawców, Partnerów lub członków organów zarządzających, członków organów nadzorczych Wnioskodawców lub Partnerów biorących udział w naborze, zobowiązuję się do niezwłocznego jej zgłoszenia na piśmie Instytucji Pośredniczącej </w:t>
      </w:r>
      <w:r w:rsidRPr="00857766">
        <w:rPr>
          <w:rFonts w:ascii="Arial" w:eastAsia="Calibri" w:hAnsi="Arial" w:cs="Arial"/>
        </w:rPr>
        <w:t>oraz wyłączenia się z dalszego udziału w wykonywaniu zadań w procesie oceny</w:t>
      </w:r>
      <w:r w:rsidRPr="00857766">
        <w:rPr>
          <w:rFonts w:ascii="Arial" w:hAnsi="Arial" w:cs="Arial"/>
        </w:rPr>
        <w:t>.</w:t>
      </w:r>
    </w:p>
    <w:p w:rsidR="00857766" w:rsidRPr="00857766" w:rsidRDefault="00857766" w:rsidP="00857766">
      <w:pPr>
        <w:spacing w:after="400" w:line="360" w:lineRule="auto"/>
        <w:rPr>
          <w:rFonts w:ascii="Arial" w:hAnsi="Arial" w:cs="Arial"/>
          <w:szCs w:val="20"/>
        </w:rPr>
      </w:pPr>
    </w:p>
    <w:p w:rsidR="00857766" w:rsidRPr="00857766" w:rsidRDefault="00857766" w:rsidP="00857766">
      <w:pPr>
        <w:spacing w:after="400" w:line="360" w:lineRule="auto"/>
        <w:rPr>
          <w:rFonts w:ascii="Arial" w:hAnsi="Arial" w:cs="Arial"/>
          <w:szCs w:val="20"/>
        </w:rPr>
      </w:pPr>
    </w:p>
    <w:p w:rsidR="00857766" w:rsidRPr="00857766" w:rsidRDefault="00857766" w:rsidP="00857766">
      <w:pPr>
        <w:spacing w:before="100" w:beforeAutospacing="1" w:line="360" w:lineRule="auto"/>
        <w:rPr>
          <w:rFonts w:ascii="Arial" w:hAnsi="Arial" w:cs="Arial"/>
          <w:i/>
          <w:iCs/>
        </w:rPr>
      </w:pPr>
      <w:r w:rsidRPr="00857766">
        <w:rPr>
          <w:rFonts w:ascii="Arial" w:hAnsi="Arial" w:cs="Arial"/>
        </w:rPr>
        <w:t>…………., dnia …..……………………   r.</w:t>
      </w:r>
    </w:p>
    <w:p w:rsidR="00857766" w:rsidRPr="00857766" w:rsidRDefault="00857766" w:rsidP="00857766">
      <w:pPr>
        <w:spacing w:before="100" w:beforeAutospacing="1"/>
        <w:ind w:firstLine="708"/>
        <w:rPr>
          <w:rFonts w:ascii="Arial" w:hAnsi="Arial" w:cs="Arial"/>
        </w:rPr>
      </w:pPr>
      <w:r w:rsidRPr="00857766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</w:rPr>
        <w:t>Oceniający</w:t>
      </w:r>
      <w:r w:rsidRPr="00857766">
        <w:rPr>
          <w:rFonts w:ascii="Arial" w:hAnsi="Arial" w:cs="Arial"/>
        </w:rPr>
        <w:t xml:space="preserve"> ....................................................</w:t>
      </w:r>
    </w:p>
    <w:p w:rsidR="00857766" w:rsidRPr="00857766" w:rsidRDefault="00857766" w:rsidP="00857766">
      <w:pPr>
        <w:spacing w:before="100" w:beforeAutospacing="1"/>
        <w:rPr>
          <w:rFonts w:ascii="Arial" w:hAnsi="Arial" w:cs="Arial"/>
          <w:i/>
        </w:rPr>
      </w:pPr>
      <w:r w:rsidRPr="00857766">
        <w:rPr>
          <w:rFonts w:ascii="Arial" w:hAnsi="Arial" w:cs="Arial"/>
        </w:rPr>
        <w:t xml:space="preserve"> </w:t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  <w:i/>
        </w:rPr>
        <w:t>Podpis</w:t>
      </w:r>
    </w:p>
    <w:p w:rsidR="00857766" w:rsidRPr="00857766" w:rsidRDefault="00857766" w:rsidP="00857766">
      <w:pPr>
        <w:spacing w:before="100" w:beforeAutospacing="1"/>
        <w:rPr>
          <w:rFonts w:ascii="Arial" w:hAnsi="Arial" w:cs="Arial"/>
          <w:i/>
          <w:iCs/>
          <w:color w:val="FFFFFF"/>
        </w:rPr>
      </w:pPr>
    </w:p>
    <w:p w:rsidR="00857766" w:rsidRPr="00857766" w:rsidRDefault="00857766" w:rsidP="00857766">
      <w:pPr>
        <w:spacing w:line="360" w:lineRule="auto"/>
        <w:rPr>
          <w:rFonts w:ascii="Arial" w:hAnsi="Arial" w:cs="Arial"/>
          <w:i/>
          <w:iCs/>
          <w:color w:val="FFFFFF"/>
        </w:rPr>
      </w:pPr>
      <w:r w:rsidRPr="00857766">
        <w:rPr>
          <w:rFonts w:ascii="Arial" w:hAnsi="Arial" w:cs="Arial"/>
          <w:i/>
          <w:iCs/>
          <w:color w:val="FFFFFF"/>
        </w:rPr>
        <w:br w:type="page"/>
      </w:r>
      <w:r w:rsidRPr="00857766">
        <w:rPr>
          <w:rFonts w:ascii="Arial" w:hAnsi="Arial" w:cs="Arial"/>
          <w:b/>
        </w:rPr>
        <w:lastRenderedPageBreak/>
        <w:t>DEKLARACJA POUFNOŚCI I BEZSTRONNOŚCI OCENIAJĄCEGO - EKSPERT</w:t>
      </w:r>
    </w:p>
    <w:p w:rsidR="00857766" w:rsidRPr="00857766" w:rsidRDefault="00857766" w:rsidP="00857766">
      <w:pPr>
        <w:spacing w:line="360" w:lineRule="auto"/>
        <w:rPr>
          <w:rFonts w:ascii="Arial" w:hAnsi="Arial" w:cs="Arial"/>
          <w:i/>
          <w:iCs/>
          <w:color w:val="FFFFFF"/>
        </w:rPr>
      </w:pPr>
    </w:p>
    <w:p w:rsidR="00857766" w:rsidRPr="00857766" w:rsidRDefault="00857766" w:rsidP="00857766">
      <w:pPr>
        <w:spacing w:line="360" w:lineRule="auto"/>
        <w:rPr>
          <w:rFonts w:ascii="Arial" w:hAnsi="Arial" w:cs="Arial"/>
          <w:spacing w:val="-4"/>
        </w:rPr>
      </w:pPr>
      <w:r w:rsidRPr="00857766">
        <w:rPr>
          <w:rFonts w:ascii="Arial" w:hAnsi="Arial" w:cs="Arial"/>
          <w:b/>
          <w:spacing w:val="-4"/>
          <w:u w:val="single"/>
        </w:rPr>
        <w:t>POUCZENIE:</w:t>
      </w:r>
      <w:r w:rsidRPr="00857766">
        <w:rPr>
          <w:rFonts w:ascii="Arial" w:hAnsi="Arial" w:cs="Arial"/>
          <w:spacing w:val="-4"/>
        </w:rPr>
        <w:t xml:space="preserve"> Oświadczenie jest składane pod rygorem odpowiedzialności karnej za składanie fałszywych zeznań, zgodnie z art. 85 ust. 2 ustawy z dnia 28 kwietnia 2022 r. o zasadach realizacji zadań finansowanych ze środków europejskich w perspektywie finansowej 2021-2027 w zw. z art. 233 § 6 ustawy z dnia 6 czerwca 1997 r. – Kodeks karny*.</w:t>
      </w:r>
    </w:p>
    <w:p w:rsidR="00857766" w:rsidRPr="00857766" w:rsidRDefault="00857766" w:rsidP="00857766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Oświadczam, że nie zachodzi żadna z okoliczności, o których mowa w art. 24 § 1 i 2 ustawy z dnia 14 czerwca 1960 r. - Kodeks postępowania administracyjnego, które stosownie do art. 85 ust. 1 ustawy z dnia 28 kwietnia 2022 r. o zasadach realizacji zadań finansowanych ze środków europejskich w perspektywie finansowej 2021</w:t>
      </w:r>
      <w:r w:rsidRPr="00857766">
        <w:rPr>
          <w:rFonts w:ascii="Arial" w:hAnsi="Arial" w:cs="Arial"/>
        </w:rPr>
        <w:noBreakHyphen/>
        <w:t xml:space="preserve">2027, powodujących wyłączenie mnie z udziału w wyborze projektów tj., że: </w:t>
      </w:r>
    </w:p>
    <w:p w:rsidR="00857766" w:rsidRPr="00857766" w:rsidRDefault="00857766" w:rsidP="00BD0417">
      <w:pPr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Wnioskodawcą lub Partnerem ani nie pozostaję z Wnioskodawcą lub Partnerem w takim stosunku prawnym lub faktycznym, że wynik oceny może mieć wpływ na moje prawa i obowiązki;</w:t>
      </w:r>
    </w:p>
    <w:p w:rsidR="00857766" w:rsidRPr="00857766" w:rsidRDefault="00857766" w:rsidP="00BD0417">
      <w:pPr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pozostaję w związku małżeńskim, w stosunku pokrewieństwa lub powinowactwa do drugiego stopnia z Wnioskodawcą lub Partnerem, z członkami organów zarządzających, z członkami organów nadzorczych Wnioskodawcy lub Partnera;</w:t>
      </w:r>
    </w:p>
    <w:p w:rsidR="00857766" w:rsidRPr="00857766" w:rsidRDefault="00857766" w:rsidP="00BD0417">
      <w:pPr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związany/a z Wnioskodawcą lub Partnerem z tytułu przysposobienia, kurateli lub opieki;</w:t>
      </w:r>
    </w:p>
    <w:p w:rsidR="00857766" w:rsidRPr="00857766" w:rsidRDefault="00857766" w:rsidP="00BD0417">
      <w:pPr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jestem przedstawicielem żadnego z Wnioskodawców lub Partnerów ani nie pozostaję w związku małżeńskim, w stosunku pokrewieństwa lub powinowactwa do drugiego stopnia z przedstawicielem żadnego z Wnioskodawców/Partnerów, ani nie jestem związany/a z przedstawicielem żadnego z Wnioskodawców/Partnerów z tytułu przysposobienia, kurateli lub opieki;</w:t>
      </w:r>
    </w:p>
    <w:p w:rsidR="00857766" w:rsidRPr="00857766" w:rsidRDefault="00857766" w:rsidP="00857766">
      <w:pPr>
        <w:numPr>
          <w:ilvl w:val="0"/>
          <w:numId w:val="18"/>
        </w:numPr>
        <w:autoSpaceDE w:val="0"/>
        <w:autoSpaceDN w:val="0"/>
        <w:adjustRightInd w:val="0"/>
        <w:spacing w:before="120" w:after="120" w:line="360" w:lineRule="auto"/>
        <w:rPr>
          <w:rFonts w:ascii="Arial" w:eastAsia="Calibri" w:hAnsi="Arial" w:cs="Arial"/>
        </w:rPr>
      </w:pPr>
      <w:r w:rsidRPr="00857766">
        <w:rPr>
          <w:rFonts w:ascii="Arial" w:eastAsia="Calibri" w:hAnsi="Arial" w:cs="Arial"/>
        </w:rPr>
        <w:t>nie brałem/-</w:t>
      </w:r>
      <w:proofErr w:type="spellStart"/>
      <w:r w:rsidRPr="00857766">
        <w:rPr>
          <w:rFonts w:ascii="Arial" w:eastAsia="Calibri" w:hAnsi="Arial" w:cs="Arial"/>
        </w:rPr>
        <w:t>am</w:t>
      </w:r>
      <w:proofErr w:type="spellEnd"/>
      <w:r w:rsidRPr="00857766">
        <w:rPr>
          <w:rFonts w:ascii="Arial" w:eastAsia="Calibri" w:hAnsi="Arial" w:cs="Arial"/>
        </w:rPr>
        <w:t xml:space="preserve"> udziału w postępowaniu w sprawie żadnego </w:t>
      </w:r>
      <w:r w:rsidRPr="00857766">
        <w:rPr>
          <w:rFonts w:ascii="Arial" w:eastAsia="Calibri" w:hAnsi="Arial" w:cs="Arial"/>
        </w:rPr>
        <w:br/>
        <w:t>z Wnioskodawców/Partnerów,</w:t>
      </w:r>
      <w:r w:rsidRPr="00857766">
        <w:rPr>
          <w:rFonts w:ascii="Arial" w:hAnsi="Arial" w:cs="Arial"/>
        </w:rPr>
        <w:t xml:space="preserve"> </w:t>
      </w:r>
      <w:r w:rsidRPr="00857766">
        <w:rPr>
          <w:rFonts w:ascii="Arial" w:eastAsia="Calibri" w:hAnsi="Arial" w:cs="Arial"/>
        </w:rPr>
        <w:t xml:space="preserve">z powodu której wszczęto przeciw mnie dochodzenie służbowe, postępowanie dyscyplinarne lub karne; </w:t>
      </w:r>
    </w:p>
    <w:p w:rsidR="00857766" w:rsidRPr="00857766" w:rsidRDefault="00857766" w:rsidP="00857766">
      <w:pPr>
        <w:numPr>
          <w:ilvl w:val="0"/>
          <w:numId w:val="18"/>
        </w:numPr>
        <w:spacing w:after="20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nie pozostaję z Wnioskodawcą lub Partnerem w stosunku podrzędności służbowej.</w:t>
      </w:r>
    </w:p>
    <w:p w:rsidR="00857766" w:rsidRPr="00857766" w:rsidRDefault="00857766" w:rsidP="00857766">
      <w:pPr>
        <w:spacing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lastRenderedPageBreak/>
        <w:t>Jestem świadomy/a, że przesłanki wymienione w lit. b-d powyżej dotyczą także sytuacji, gdy ustało małżeństwo, kuratela, przysposobienie lub opieka.</w:t>
      </w:r>
    </w:p>
    <w:p w:rsidR="00857766" w:rsidRPr="00857766" w:rsidRDefault="00857766" w:rsidP="00857766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Ponadto, oświadczam że w okresie 12 miesięcy poprzedzających dzień złożenia niniejszego oświadczenia nie pozostawałem/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w stosunku pracy lub nie zawarłem/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umowy cywilnoprawnej z Wnioskodawcami/Partnerami lub podmiotami przygotowującymi wniosek, ani nie byłem/</w:t>
      </w:r>
      <w:proofErr w:type="spellStart"/>
      <w:r w:rsidRPr="00857766">
        <w:rPr>
          <w:rFonts w:ascii="Arial" w:hAnsi="Arial" w:cs="Arial"/>
        </w:rPr>
        <w:t>am</w:t>
      </w:r>
      <w:proofErr w:type="spellEnd"/>
      <w:r w:rsidRPr="00857766">
        <w:rPr>
          <w:rFonts w:ascii="Arial" w:hAnsi="Arial" w:cs="Arial"/>
        </w:rPr>
        <w:t xml:space="preserve"> członkiem organów zarządzających lub organów nadzorczych Wnioskodawców lub Partnerów</w:t>
      </w:r>
      <w:r w:rsidRPr="00857766">
        <w:rPr>
          <w:rFonts w:ascii="Arial" w:hAnsi="Arial" w:cs="Arial"/>
          <w:vertAlign w:val="superscript"/>
        </w:rPr>
        <w:footnoteReference w:id="2"/>
      </w:r>
      <w:r w:rsidRPr="00857766">
        <w:rPr>
          <w:rFonts w:ascii="Arial" w:hAnsi="Arial" w:cs="Arial"/>
        </w:rPr>
        <w:t>.</w:t>
      </w:r>
    </w:p>
    <w:p w:rsidR="00857766" w:rsidRPr="00857766" w:rsidRDefault="00857766" w:rsidP="00857766">
      <w:pPr>
        <w:autoSpaceDE w:val="0"/>
        <w:autoSpaceDN w:val="0"/>
        <w:adjustRightInd w:val="0"/>
        <w:spacing w:after="24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 xml:space="preserve">Oświadczam również, że według mojej wiedzy na dzień złożenia oświadczenia, w stosunku do Wnioskodawców/Partnerów biorących udział w naborze nie zachodzi konflikt interesu, o którym mowa w art. 61 </w:t>
      </w:r>
      <w:r w:rsidRPr="00857766">
        <w:rPr>
          <w:rFonts w:ascii="Arial" w:eastAsia="MS Mincho" w:hAnsi="Arial" w:cs="Arial"/>
          <w:lang w:eastAsia="ja-JP"/>
        </w:rPr>
        <w:t xml:space="preserve">rozporządzenia Parlamentu Europejskiego i Rady (UE, EURATOM) nr 2018/1046 z dnia 18 lipca 2018 r. </w:t>
      </w:r>
      <w:r w:rsidRPr="00857766">
        <w:rPr>
          <w:rFonts w:ascii="Arial" w:eastAsia="MS Mincho" w:hAnsi="Arial" w:cs="Arial"/>
          <w:bCs/>
          <w:lang w:eastAsia="ja-JP"/>
        </w:rPr>
        <w:t>w sprawie zasad finansowych mających zastosowanie do budżetu ogólnego Unii, zmieniające rozporządzenia (UE) nr 1296/2013, (UE) nr 1301/2013, (UE) nr 1303/2013, (UE) nr 1304/2013, (UE) nr 1309/2013, (UE) nr 1316/2013, (UE) nr 223/2014 i (UE) nr 283/2014 oraz decyzję nr 541/2014/UE, a także uchylające rozporządzenie (UE, </w:t>
      </w:r>
      <w:proofErr w:type="spellStart"/>
      <w:r w:rsidRPr="00857766">
        <w:rPr>
          <w:rFonts w:ascii="Arial" w:eastAsia="MS Mincho" w:hAnsi="Arial" w:cs="Arial"/>
          <w:bCs/>
          <w:lang w:eastAsia="ja-JP"/>
        </w:rPr>
        <w:t>Euratom</w:t>
      </w:r>
      <w:proofErr w:type="spellEnd"/>
      <w:r w:rsidRPr="00857766">
        <w:rPr>
          <w:rFonts w:ascii="Arial" w:eastAsia="MS Mincho" w:hAnsi="Arial" w:cs="Arial"/>
          <w:bCs/>
          <w:lang w:eastAsia="ja-JP"/>
        </w:rPr>
        <w:t>) nr 966/2012</w:t>
      </w:r>
      <w:r w:rsidRPr="00857766">
        <w:rPr>
          <w:rFonts w:ascii="Arial" w:eastAsia="MS Mincho" w:hAnsi="Arial" w:cs="Arial"/>
          <w:lang w:eastAsia="ja-JP"/>
        </w:rPr>
        <w:t xml:space="preserve">. Zgodnie z rozporządzeniem: „(…) konflikt </w:t>
      </w:r>
      <w:r w:rsidRPr="00857766">
        <w:rPr>
          <w:rFonts w:ascii="Arial" w:hAnsi="Arial" w:cs="Arial"/>
        </w:rPr>
        <w:t>interesów istnieje wówczas, gdy bezstronne i obiektywne pełnienie funkcji podmiotu upoważnionego do działań finansowych lub innej osoby, o których mowa w ust. 1, jest zagrożone z uwagi na względy rodzinne, emocjonalne, sympatie polityczne lub związki z jakimkolwiek krajem, interes gospodarczy lub jakiekolwiek inne bezpośrednie lub pośrednie interesy osobiste”.</w:t>
      </w:r>
    </w:p>
    <w:p w:rsidR="00857766" w:rsidRPr="00857766" w:rsidRDefault="00857766" w:rsidP="00857766">
      <w:pPr>
        <w:spacing w:after="400" w:line="360" w:lineRule="auto"/>
        <w:rPr>
          <w:rFonts w:ascii="Arial" w:hAnsi="Arial" w:cs="Arial"/>
        </w:rPr>
      </w:pPr>
      <w:r w:rsidRPr="00857766">
        <w:rPr>
          <w:rFonts w:ascii="Arial" w:hAnsi="Arial" w:cs="Arial"/>
        </w:rPr>
        <w:t>W przypadku powzięcia informacji o istnieniu jakiejkolwiek okoliczności mogącej budzić uzasadnione wątpliwości co do mojej bezstronności w odniesieniu do Wnioskodawcy lub Partnera biorących udział w niniejszym postepowaniu, zobowiązuję się do niezwłocznego jej zgłoszenia na piśmie Instytucji Pośredniczącej oraz wyłączenia się z dalszego udziału w wykonywaniu zadań, o których mowa w art. 80 ust.1 ustawy z dnia 28 kwietnia 2022 r. o zasadach realizacji zadań finansowanych ze środków europejskich w perspektywie finansowej 2021-2027</w:t>
      </w:r>
      <w:r w:rsidRPr="00857766">
        <w:rPr>
          <w:rFonts w:ascii="Arial" w:hAnsi="Arial" w:cs="Arial"/>
          <w:vertAlign w:val="superscript"/>
        </w:rPr>
        <w:footnoteReference w:id="3"/>
      </w:r>
      <w:r w:rsidRPr="00857766">
        <w:rPr>
          <w:rFonts w:ascii="Arial" w:hAnsi="Arial" w:cs="Arial"/>
        </w:rPr>
        <w:t>.</w:t>
      </w:r>
    </w:p>
    <w:p w:rsidR="00857766" w:rsidRPr="00857766" w:rsidRDefault="00857766" w:rsidP="00857766">
      <w:pPr>
        <w:spacing w:after="400" w:line="360" w:lineRule="auto"/>
        <w:rPr>
          <w:rFonts w:ascii="Arial" w:hAnsi="Arial" w:cs="Arial"/>
        </w:rPr>
      </w:pPr>
    </w:p>
    <w:p w:rsidR="00857766" w:rsidRPr="00857766" w:rsidRDefault="00857766" w:rsidP="00857766">
      <w:pPr>
        <w:spacing w:before="100" w:beforeAutospacing="1" w:line="360" w:lineRule="auto"/>
        <w:rPr>
          <w:rFonts w:ascii="Arial" w:hAnsi="Arial" w:cs="Arial"/>
          <w:i/>
          <w:iCs/>
        </w:rPr>
      </w:pPr>
      <w:r w:rsidRPr="00857766">
        <w:rPr>
          <w:rFonts w:ascii="Arial" w:hAnsi="Arial" w:cs="Arial"/>
        </w:rPr>
        <w:t xml:space="preserve"> …………., dnia …..……………………   r.</w:t>
      </w:r>
    </w:p>
    <w:p w:rsidR="00857766" w:rsidRPr="00857766" w:rsidRDefault="00857766" w:rsidP="00857766">
      <w:pPr>
        <w:spacing w:before="100" w:beforeAutospacing="1"/>
        <w:ind w:firstLine="708"/>
        <w:rPr>
          <w:rFonts w:ascii="Arial" w:hAnsi="Arial" w:cs="Arial"/>
        </w:rPr>
      </w:pPr>
      <w:r w:rsidRPr="00857766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</w:rPr>
        <w:t>Oceniający</w:t>
      </w:r>
      <w:r w:rsidRPr="00857766">
        <w:rPr>
          <w:rFonts w:ascii="Arial" w:hAnsi="Arial" w:cs="Arial"/>
        </w:rPr>
        <w:t xml:space="preserve"> ....................................................</w:t>
      </w:r>
    </w:p>
    <w:p w:rsidR="00857766" w:rsidRDefault="00857766" w:rsidP="00857766">
      <w:pPr>
        <w:spacing w:before="100" w:beforeAutospacing="1"/>
        <w:rPr>
          <w:rFonts w:ascii="Arial" w:hAnsi="Arial" w:cs="Arial"/>
          <w:i/>
        </w:rPr>
      </w:pPr>
      <w:r w:rsidRPr="00857766">
        <w:rPr>
          <w:rFonts w:ascii="Arial" w:hAnsi="Arial" w:cs="Arial"/>
        </w:rPr>
        <w:t xml:space="preserve"> </w:t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</w:rPr>
        <w:tab/>
      </w:r>
      <w:r w:rsidRPr="00857766">
        <w:rPr>
          <w:rFonts w:ascii="Arial" w:hAnsi="Arial" w:cs="Arial"/>
          <w:i/>
        </w:rPr>
        <w:t>Podpis</w:t>
      </w:r>
    </w:p>
    <w:p w:rsidR="00BD0417" w:rsidRDefault="00BD0417" w:rsidP="00857766">
      <w:pPr>
        <w:spacing w:before="100" w:beforeAutospacing="1"/>
        <w:rPr>
          <w:rFonts w:ascii="Arial" w:hAnsi="Arial" w:cs="Arial"/>
          <w:i/>
        </w:rPr>
      </w:pPr>
    </w:p>
    <w:p w:rsidR="00BD0417" w:rsidRDefault="00BD0417" w:rsidP="00857766">
      <w:pPr>
        <w:spacing w:before="100" w:beforeAutospacing="1"/>
        <w:rPr>
          <w:rFonts w:ascii="Arial" w:hAnsi="Arial" w:cs="Arial"/>
          <w:i/>
        </w:rPr>
      </w:pPr>
    </w:p>
    <w:p w:rsidR="00BD0417" w:rsidRPr="00857766" w:rsidRDefault="00BD0417" w:rsidP="00857766">
      <w:pPr>
        <w:spacing w:before="100" w:beforeAutospacing="1"/>
        <w:rPr>
          <w:rFonts w:ascii="Arial" w:hAnsi="Arial" w:cs="Arial"/>
          <w:i/>
        </w:rPr>
      </w:pPr>
    </w:p>
    <w:p w:rsidR="000B074E" w:rsidRPr="00857766" w:rsidRDefault="000B074E" w:rsidP="00857766">
      <w:pPr>
        <w:spacing w:after="400" w:line="360" w:lineRule="auto"/>
        <w:rPr>
          <w:rFonts w:ascii="Arial" w:hAnsi="Arial" w:cs="Arial"/>
        </w:rPr>
      </w:pPr>
    </w:p>
    <w:p w:rsidR="000B074E" w:rsidRPr="00930112" w:rsidRDefault="000B074E" w:rsidP="000B074E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930112">
        <w:rPr>
          <w:rFonts w:ascii="Arial" w:hAnsi="Arial" w:cs="Arial"/>
          <w:b/>
          <w:sz w:val="20"/>
          <w:szCs w:val="20"/>
        </w:rPr>
        <w:sym w:font="Symbol" w:char="F02A"/>
      </w:r>
      <w:r w:rsidRPr="00930112">
        <w:rPr>
          <w:rFonts w:ascii="Arial" w:hAnsi="Arial" w:cs="Arial"/>
          <w:b/>
          <w:sz w:val="20"/>
          <w:szCs w:val="20"/>
        </w:rPr>
        <w:t xml:space="preserve"> Kodeks karny</w:t>
      </w:r>
    </w:p>
    <w:p w:rsidR="000B074E" w:rsidRPr="00930112" w:rsidRDefault="000B074E" w:rsidP="000B074E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Art. 233. 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0B074E" w:rsidRPr="00930112" w:rsidRDefault="000B074E" w:rsidP="000B074E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1a. Jeżeli sprawca czynu określonego w § 1 zeznaje nieprawdę lub zataja prawdę z obawy przed odpowiedzialnością karną grożącą jemu samemu lub jego najbliższym, podlega karze pozbawienia wolności od 3 miesięcy do lat 5.</w:t>
      </w:r>
    </w:p>
    <w:p w:rsidR="000B074E" w:rsidRPr="00930112" w:rsidRDefault="000B074E" w:rsidP="000B074E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 xml:space="preserve">§ 2. Warunkiem odpowiedzialności jest, aby przyjmujący zeznanie, działając w zakresie swoich uprawnień, uprzedził zeznającego o odpowiedzialności karnej za fałszywe zeznanie lub odebrał od niego przyrzeczenie. </w:t>
      </w:r>
    </w:p>
    <w:p w:rsidR="000B074E" w:rsidRPr="00930112" w:rsidRDefault="000B074E" w:rsidP="000B074E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3. Nie podlega karze za czyn określony w § 1a, kto składa fałszywe zeznanie, nie wiedząc o prawie odmowy zeznania lub odpowiedzi na pytania.</w:t>
      </w:r>
    </w:p>
    <w:p w:rsidR="000B074E" w:rsidRPr="00930112" w:rsidRDefault="000B074E" w:rsidP="000B074E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4. Kto, jako biegły, rzeczoznawca lub tłumacz, przedstawia fałszywą opinię, ekspertyzę lub tłumaczenie mające służyć za dowód w postępowaniu określonym w § 1, podlega karze pozbawienia wolności od roku do lat 10.</w:t>
      </w:r>
    </w:p>
    <w:p w:rsidR="000B074E" w:rsidRPr="00930112" w:rsidRDefault="000B074E" w:rsidP="000B074E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4a. Jeżeli sprawca czynu określonego w § 4 działa nieumyślnie, narażając na istotną szkodę interes publiczny, podlega karze pozbawienia wolności do lat 3.</w:t>
      </w:r>
    </w:p>
    <w:p w:rsidR="000B074E" w:rsidRPr="00930112" w:rsidRDefault="000B074E" w:rsidP="000B074E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5. Sąd może zastosować nadzwyczajne złagodzenie kary, a nawet odstąpić od jej wymierzenia, jeżeli:</w:t>
      </w:r>
    </w:p>
    <w:p w:rsidR="000B074E" w:rsidRPr="00930112" w:rsidRDefault="000B074E" w:rsidP="000B074E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1) fałszywe zeznanie, opinia, ekspertyza lub tłumaczenie dotyczy okoliczności niemogących mieć wpływu na rozstrzygnięcie sprawy,</w:t>
      </w:r>
    </w:p>
    <w:p w:rsidR="000B074E" w:rsidRPr="00930112" w:rsidRDefault="000B074E" w:rsidP="000B074E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2) sprawca dobrowolnie sprostuje fałszywe zeznanie, opinię, ekspertyzę lub tłumaczenie, zanim nastąpi, chociażby nieprawomocne, rozstrzygnięcie sprawy.</w:t>
      </w:r>
    </w:p>
    <w:p w:rsidR="00FA64B7" w:rsidRPr="000B074E" w:rsidRDefault="000B074E" w:rsidP="000B074E">
      <w:pPr>
        <w:autoSpaceDE w:val="0"/>
        <w:autoSpaceDN w:val="0"/>
        <w:adjustRightInd w:val="0"/>
        <w:ind w:right="-136"/>
        <w:rPr>
          <w:rFonts w:ascii="Arial" w:hAnsi="Arial" w:cs="Arial"/>
          <w:sz w:val="20"/>
          <w:szCs w:val="20"/>
        </w:rPr>
      </w:pPr>
      <w:r w:rsidRPr="00930112">
        <w:rPr>
          <w:rFonts w:ascii="Arial" w:hAnsi="Arial" w:cs="Arial"/>
          <w:sz w:val="20"/>
          <w:szCs w:val="20"/>
        </w:rPr>
        <w:t>§ 6. Przepisy § 1-3 oraz 5 stosuje się odpowiednio do osoby, która składa fałszywe oświadczenie, jeżeli przepis ustawy przewiduje możliwość odebrania oświadczenia pod rygorem odpowiedzialności karnej.</w:t>
      </w:r>
      <w:bookmarkStart w:id="2" w:name="_czesc:S_rozdzial:XXX_art:233_par:5_pkt:"/>
      <w:bookmarkEnd w:id="2"/>
      <w:r w:rsidR="00857766" w:rsidRPr="00857766">
        <w:rPr>
          <w:rFonts w:ascii="Arial" w:hAnsi="Arial" w:cs="Arial"/>
          <w:i/>
          <w:iCs/>
          <w:color w:val="FFFFFF"/>
        </w:rPr>
        <w:br/>
      </w:r>
    </w:p>
    <w:p w:rsidR="00BF418F" w:rsidRDefault="00BF418F" w:rsidP="003F5259">
      <w:pPr>
        <w:rPr>
          <w:rFonts w:ascii="Arial" w:hAnsi="Arial" w:cs="Arial"/>
          <w:b/>
        </w:rPr>
      </w:pPr>
    </w:p>
    <w:p w:rsidR="00BD0417" w:rsidRDefault="00BD0417" w:rsidP="003F5259">
      <w:pPr>
        <w:rPr>
          <w:rFonts w:ascii="Arial" w:hAnsi="Arial" w:cs="Arial"/>
          <w:b/>
        </w:rPr>
      </w:pPr>
    </w:p>
    <w:p w:rsidR="003F5259" w:rsidRPr="0000716D" w:rsidRDefault="003F5259" w:rsidP="003F5259">
      <w:pPr>
        <w:rPr>
          <w:rFonts w:ascii="Arial" w:hAnsi="Arial" w:cs="Arial"/>
          <w:b/>
        </w:rPr>
      </w:pPr>
      <w:r w:rsidRPr="0000716D">
        <w:rPr>
          <w:rFonts w:ascii="Arial" w:hAnsi="Arial" w:cs="Arial"/>
          <w:b/>
        </w:rPr>
        <w:t xml:space="preserve">Ocena </w:t>
      </w:r>
      <w:r w:rsidR="00F82104" w:rsidRPr="0000716D">
        <w:rPr>
          <w:rFonts w:ascii="Arial" w:hAnsi="Arial" w:cs="Arial"/>
          <w:b/>
        </w:rPr>
        <w:t>predyspozycji kandydata</w:t>
      </w:r>
      <w:r w:rsidR="002561BC">
        <w:rPr>
          <w:rFonts w:ascii="Arial" w:hAnsi="Arial" w:cs="Arial"/>
          <w:b/>
        </w:rPr>
        <w:t>/kandydatki</w:t>
      </w:r>
      <w:r w:rsidR="00F82104" w:rsidRPr="0000716D">
        <w:rPr>
          <w:rFonts w:ascii="Arial" w:hAnsi="Arial" w:cs="Arial"/>
          <w:b/>
        </w:rPr>
        <w:t xml:space="preserve"> wraz z uzasadnieniem</w:t>
      </w:r>
    </w:p>
    <w:p w:rsidR="003F5259" w:rsidRPr="0000716D" w:rsidRDefault="003F5259" w:rsidP="00AB2B1C">
      <w:pPr>
        <w:ind w:left="180"/>
        <w:rPr>
          <w:rFonts w:ascii="Calibri" w:hAnsi="Calibri" w:cs="Calibri"/>
          <w:b/>
          <w:u w:val="single"/>
        </w:rPr>
      </w:pPr>
    </w:p>
    <w:p w:rsidR="00AB2B1C" w:rsidRPr="0000716D" w:rsidRDefault="00AB2B1C" w:rsidP="00D23AEF">
      <w:pPr>
        <w:tabs>
          <w:tab w:val="left" w:pos="5010"/>
        </w:tabs>
        <w:spacing w:line="360" w:lineRule="auto"/>
        <w:jc w:val="both"/>
        <w:rPr>
          <w:rFonts w:ascii="Arial" w:hAnsi="Arial" w:cs="Arial"/>
          <w:i/>
        </w:rPr>
      </w:pPr>
      <w:r w:rsidRPr="0000716D">
        <w:rPr>
          <w:rFonts w:ascii="Arial" w:hAnsi="Arial" w:cs="Arial"/>
        </w:rPr>
        <w:t>Uzasadnienie liczby przyznanych punktów</w:t>
      </w:r>
      <w:r w:rsidR="00F35891" w:rsidRPr="0000716D">
        <w:rPr>
          <w:rFonts w:ascii="Arial" w:hAnsi="Arial" w:cs="Arial"/>
        </w:rPr>
        <w:t xml:space="preserve"> </w:t>
      </w:r>
      <w:r w:rsidRPr="0000716D">
        <w:rPr>
          <w:rFonts w:ascii="Arial" w:hAnsi="Arial" w:cs="Arial"/>
          <w:i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4253"/>
        <w:gridCol w:w="1843"/>
        <w:gridCol w:w="1743"/>
      </w:tblGrid>
      <w:tr w:rsidR="00AB2B1C" w:rsidRPr="0000716D" w:rsidTr="003263EB">
        <w:trPr>
          <w:trHeight w:val="659"/>
        </w:trPr>
        <w:tc>
          <w:tcPr>
            <w:tcW w:w="6062" w:type="dxa"/>
            <w:gridSpan w:val="2"/>
            <w:shd w:val="clear" w:color="auto" w:fill="BFBFBF"/>
            <w:vAlign w:val="center"/>
          </w:tcPr>
          <w:p w:rsidR="00AB2B1C" w:rsidRPr="0000716D" w:rsidRDefault="00AB2B1C" w:rsidP="00B95E51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  <w:b/>
              </w:rPr>
            </w:pPr>
            <w:r w:rsidRPr="0000716D">
              <w:rPr>
                <w:rFonts w:ascii="Arial" w:hAnsi="Arial" w:cs="Arial"/>
                <w:b/>
              </w:rPr>
              <w:t xml:space="preserve">Oceniana </w:t>
            </w:r>
            <w:r w:rsidR="002561BC">
              <w:rPr>
                <w:rFonts w:ascii="Arial" w:hAnsi="Arial" w:cs="Arial"/>
                <w:b/>
              </w:rPr>
              <w:t>k</w:t>
            </w:r>
            <w:r w:rsidRPr="0000716D">
              <w:rPr>
                <w:rFonts w:ascii="Arial" w:hAnsi="Arial" w:cs="Arial"/>
                <w:b/>
              </w:rPr>
              <w:t>ategoria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AB2B1C" w:rsidRPr="0000716D" w:rsidRDefault="007A292A" w:rsidP="007A292A">
            <w:pPr>
              <w:tabs>
                <w:tab w:val="left" w:pos="5010"/>
              </w:tabs>
              <w:rPr>
                <w:rFonts w:ascii="Arial" w:hAnsi="Arial" w:cs="Arial"/>
                <w:b/>
              </w:rPr>
            </w:pPr>
            <w:r w:rsidRPr="0000716D">
              <w:rPr>
                <w:rFonts w:ascii="Arial" w:hAnsi="Arial" w:cs="Arial"/>
                <w:b/>
              </w:rPr>
              <w:t>Przyznana</w:t>
            </w:r>
            <w:r w:rsidR="00AB2B1C" w:rsidRPr="0000716D">
              <w:rPr>
                <w:rFonts w:ascii="Arial" w:hAnsi="Arial" w:cs="Arial"/>
                <w:b/>
              </w:rPr>
              <w:t xml:space="preserve"> ilość punktów </w:t>
            </w:r>
          </w:p>
        </w:tc>
        <w:tc>
          <w:tcPr>
            <w:tcW w:w="1743" w:type="dxa"/>
            <w:shd w:val="clear" w:color="auto" w:fill="BFBFBF"/>
            <w:vAlign w:val="center"/>
          </w:tcPr>
          <w:p w:rsidR="00AB2B1C" w:rsidRPr="0000716D" w:rsidRDefault="00AB2B1C" w:rsidP="00B95E51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  <w:b/>
              </w:rPr>
            </w:pPr>
            <w:r w:rsidRPr="0000716D">
              <w:rPr>
                <w:rFonts w:ascii="Arial" w:hAnsi="Arial" w:cs="Arial"/>
                <w:b/>
              </w:rPr>
              <w:t>Maksymalna</w:t>
            </w:r>
          </w:p>
          <w:p w:rsidR="00AB2B1C" w:rsidRPr="0000716D" w:rsidRDefault="00AB2B1C" w:rsidP="00B95E51">
            <w:pPr>
              <w:tabs>
                <w:tab w:val="left" w:pos="5010"/>
              </w:tabs>
              <w:rPr>
                <w:rFonts w:ascii="Arial" w:hAnsi="Arial" w:cs="Arial"/>
                <w:b/>
              </w:rPr>
            </w:pPr>
            <w:r w:rsidRPr="0000716D">
              <w:rPr>
                <w:rFonts w:ascii="Arial" w:hAnsi="Arial" w:cs="Arial"/>
                <w:b/>
              </w:rPr>
              <w:t>ilość punktów</w:t>
            </w:r>
          </w:p>
        </w:tc>
      </w:tr>
      <w:tr w:rsidR="00AB2B1C" w:rsidRPr="0000716D" w:rsidTr="003263EB">
        <w:trPr>
          <w:trHeight w:val="659"/>
        </w:trPr>
        <w:tc>
          <w:tcPr>
            <w:tcW w:w="6062" w:type="dxa"/>
            <w:gridSpan w:val="2"/>
            <w:shd w:val="clear" w:color="auto" w:fill="BFBFBF"/>
            <w:vAlign w:val="center"/>
          </w:tcPr>
          <w:p w:rsidR="00AB2B1C" w:rsidRPr="0000716D" w:rsidRDefault="00AB2B1C" w:rsidP="007E2358">
            <w:pPr>
              <w:ind w:left="180" w:hanging="180"/>
              <w:rPr>
                <w:rFonts w:ascii="Arial" w:hAnsi="Arial" w:cs="Arial"/>
              </w:rPr>
            </w:pPr>
            <w:r w:rsidRPr="0000716D">
              <w:rPr>
                <w:rFonts w:ascii="Arial" w:hAnsi="Arial" w:cs="Arial"/>
              </w:rPr>
              <w:t xml:space="preserve">1. </w:t>
            </w:r>
            <w:r w:rsidR="007E2358">
              <w:rPr>
                <w:rFonts w:ascii="Arial" w:hAnsi="Arial" w:cs="Arial"/>
                <w:b/>
              </w:rPr>
              <w:t>Predyspozycje zawodowe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AB2B1C" w:rsidRPr="0000716D" w:rsidRDefault="00AB2B1C" w:rsidP="00B95E51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</w:tc>
        <w:tc>
          <w:tcPr>
            <w:tcW w:w="1743" w:type="dxa"/>
            <w:shd w:val="clear" w:color="auto" w:fill="BFBFBF"/>
            <w:vAlign w:val="center"/>
          </w:tcPr>
          <w:p w:rsidR="00AB2B1C" w:rsidRPr="0000716D" w:rsidRDefault="000E5775" w:rsidP="00B95E51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F82104" w:rsidRPr="0000716D" w:rsidTr="0000716D">
        <w:trPr>
          <w:trHeight w:val="659"/>
        </w:trPr>
        <w:tc>
          <w:tcPr>
            <w:tcW w:w="1809" w:type="dxa"/>
            <w:shd w:val="clear" w:color="auto" w:fill="BFBFBF"/>
            <w:vAlign w:val="center"/>
          </w:tcPr>
          <w:p w:rsidR="00F82104" w:rsidRPr="0000716D" w:rsidRDefault="00F82104" w:rsidP="00F82104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00716D">
              <w:rPr>
                <w:rFonts w:ascii="Arial" w:hAnsi="Arial" w:cs="Arial"/>
              </w:rPr>
              <w:lastRenderedPageBreak/>
              <w:t>Uzasadnienie:</w:t>
            </w:r>
          </w:p>
        </w:tc>
        <w:tc>
          <w:tcPr>
            <w:tcW w:w="7839" w:type="dxa"/>
            <w:gridSpan w:val="3"/>
          </w:tcPr>
          <w:p w:rsidR="00F82104" w:rsidRPr="0000716D" w:rsidRDefault="00F82104" w:rsidP="002B3474">
            <w:pPr>
              <w:tabs>
                <w:tab w:val="left" w:pos="5010"/>
              </w:tabs>
              <w:jc w:val="both"/>
              <w:rPr>
                <w:rFonts w:ascii="Arial" w:hAnsi="Arial" w:cs="Arial"/>
              </w:rPr>
            </w:pPr>
          </w:p>
        </w:tc>
      </w:tr>
      <w:tr w:rsidR="00AB2B1C" w:rsidRPr="0000716D" w:rsidTr="003263EB">
        <w:trPr>
          <w:trHeight w:val="659"/>
        </w:trPr>
        <w:tc>
          <w:tcPr>
            <w:tcW w:w="6062" w:type="dxa"/>
            <w:gridSpan w:val="2"/>
            <w:shd w:val="clear" w:color="auto" w:fill="BFBFBF"/>
            <w:vAlign w:val="center"/>
          </w:tcPr>
          <w:p w:rsidR="00AB2B1C" w:rsidRPr="0000716D" w:rsidRDefault="00AB2B1C" w:rsidP="007E2358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00716D">
              <w:rPr>
                <w:rFonts w:ascii="Arial" w:hAnsi="Arial" w:cs="Arial"/>
              </w:rPr>
              <w:t xml:space="preserve">2. </w:t>
            </w:r>
            <w:r w:rsidR="00B87FDB" w:rsidRPr="0000716D">
              <w:rPr>
                <w:rFonts w:ascii="Arial" w:hAnsi="Arial" w:cs="Arial"/>
                <w:b/>
              </w:rPr>
              <w:t xml:space="preserve">Cechy </w:t>
            </w:r>
            <w:r w:rsidR="007E2358">
              <w:rPr>
                <w:rFonts w:ascii="Arial" w:hAnsi="Arial" w:cs="Arial"/>
                <w:b/>
              </w:rPr>
              <w:t>przedsiębiorcze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AB2B1C" w:rsidRPr="0000716D" w:rsidRDefault="00AB2B1C" w:rsidP="00B95E51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</w:tc>
        <w:tc>
          <w:tcPr>
            <w:tcW w:w="1743" w:type="dxa"/>
            <w:shd w:val="clear" w:color="auto" w:fill="BFBFBF"/>
            <w:vAlign w:val="center"/>
          </w:tcPr>
          <w:p w:rsidR="00AB2B1C" w:rsidRPr="0000716D" w:rsidRDefault="000E0F64" w:rsidP="00B95E51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F82104" w:rsidRPr="0000716D" w:rsidTr="0000716D">
        <w:trPr>
          <w:trHeight w:val="659"/>
        </w:trPr>
        <w:tc>
          <w:tcPr>
            <w:tcW w:w="1809" w:type="dxa"/>
            <w:shd w:val="clear" w:color="auto" w:fill="BFBFBF"/>
            <w:vAlign w:val="center"/>
          </w:tcPr>
          <w:p w:rsidR="00F82104" w:rsidRPr="0000716D" w:rsidRDefault="00F82104" w:rsidP="00575ADD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00716D">
              <w:rPr>
                <w:rFonts w:ascii="Arial" w:hAnsi="Arial" w:cs="Arial"/>
              </w:rPr>
              <w:t>Uzasadnienie:</w:t>
            </w:r>
          </w:p>
        </w:tc>
        <w:tc>
          <w:tcPr>
            <w:tcW w:w="7839" w:type="dxa"/>
            <w:gridSpan w:val="3"/>
            <w:vAlign w:val="center"/>
          </w:tcPr>
          <w:p w:rsidR="00F82104" w:rsidRPr="0000716D" w:rsidRDefault="00F82104" w:rsidP="00575ADD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</w:tc>
      </w:tr>
      <w:tr w:rsidR="007E2358" w:rsidRPr="0000716D" w:rsidTr="003263EB">
        <w:trPr>
          <w:trHeight w:val="659"/>
        </w:trPr>
        <w:tc>
          <w:tcPr>
            <w:tcW w:w="6062" w:type="dxa"/>
            <w:gridSpan w:val="2"/>
            <w:shd w:val="clear" w:color="auto" w:fill="BFBFBF"/>
            <w:vAlign w:val="center"/>
          </w:tcPr>
          <w:p w:rsidR="007E2358" w:rsidRPr="0000716D" w:rsidRDefault="003263EB" w:rsidP="003263EB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E2358" w:rsidRPr="0000716D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b/>
              </w:rPr>
              <w:t>Motywacja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E2358" w:rsidRPr="0000716D" w:rsidRDefault="007E2358" w:rsidP="007E2358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</w:p>
        </w:tc>
        <w:tc>
          <w:tcPr>
            <w:tcW w:w="1743" w:type="dxa"/>
            <w:shd w:val="clear" w:color="auto" w:fill="BFBFBF"/>
            <w:vAlign w:val="center"/>
          </w:tcPr>
          <w:p w:rsidR="007E2358" w:rsidRPr="0000716D" w:rsidRDefault="000E5775" w:rsidP="007E2358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263EB" w:rsidRPr="0000716D" w:rsidTr="003263EB">
        <w:trPr>
          <w:trHeight w:val="659"/>
        </w:trPr>
        <w:tc>
          <w:tcPr>
            <w:tcW w:w="1809" w:type="dxa"/>
            <w:shd w:val="clear" w:color="auto" w:fill="BFBFBF"/>
            <w:vAlign w:val="center"/>
          </w:tcPr>
          <w:p w:rsidR="003263EB" w:rsidRPr="0000716D" w:rsidRDefault="003263EB" w:rsidP="003263EB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  <w:r w:rsidRPr="0000716D">
              <w:rPr>
                <w:rFonts w:ascii="Arial" w:hAnsi="Arial" w:cs="Arial"/>
              </w:rPr>
              <w:t>Uzasadnienie:</w:t>
            </w:r>
          </w:p>
        </w:tc>
        <w:tc>
          <w:tcPr>
            <w:tcW w:w="7839" w:type="dxa"/>
            <w:gridSpan w:val="3"/>
            <w:shd w:val="clear" w:color="auto" w:fill="auto"/>
            <w:vAlign w:val="center"/>
          </w:tcPr>
          <w:p w:rsidR="003263EB" w:rsidRPr="0000716D" w:rsidRDefault="003263EB" w:rsidP="003263EB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</w:rPr>
            </w:pPr>
          </w:p>
        </w:tc>
      </w:tr>
      <w:tr w:rsidR="003263EB" w:rsidRPr="0000716D" w:rsidTr="00966CFA">
        <w:trPr>
          <w:trHeight w:val="659"/>
        </w:trPr>
        <w:tc>
          <w:tcPr>
            <w:tcW w:w="6062" w:type="dxa"/>
            <w:gridSpan w:val="2"/>
            <w:shd w:val="clear" w:color="auto" w:fill="BFBFBF"/>
            <w:vAlign w:val="center"/>
          </w:tcPr>
          <w:p w:rsidR="003263EB" w:rsidRPr="0000716D" w:rsidRDefault="003263EB" w:rsidP="00553BB3">
            <w:pPr>
              <w:tabs>
                <w:tab w:val="left" w:pos="5010"/>
              </w:tabs>
              <w:ind w:left="180" w:hanging="180"/>
              <w:rPr>
                <w:rFonts w:ascii="Arial" w:hAnsi="Arial" w:cs="Arial"/>
                <w:b/>
              </w:rPr>
            </w:pPr>
            <w:r w:rsidRPr="0000716D">
              <w:rPr>
                <w:rFonts w:ascii="Arial" w:hAnsi="Arial" w:cs="Arial"/>
                <w:b/>
              </w:rPr>
              <w:t>Ilość przyznanych punktów łącznie:</w:t>
            </w:r>
          </w:p>
        </w:tc>
        <w:tc>
          <w:tcPr>
            <w:tcW w:w="3586" w:type="dxa"/>
            <w:gridSpan w:val="2"/>
            <w:shd w:val="clear" w:color="auto" w:fill="BFBFBF"/>
            <w:vAlign w:val="center"/>
          </w:tcPr>
          <w:p w:rsidR="003263EB" w:rsidRPr="003263EB" w:rsidRDefault="003263EB" w:rsidP="00553BB3">
            <w:pPr>
              <w:tabs>
                <w:tab w:val="left" w:pos="5010"/>
              </w:tabs>
              <w:ind w:left="180" w:hanging="180"/>
              <w:jc w:val="center"/>
              <w:rPr>
                <w:rFonts w:ascii="Arial" w:hAnsi="Arial" w:cs="Arial"/>
                <w:b/>
              </w:rPr>
            </w:pPr>
            <w:r w:rsidRPr="003263EB">
              <w:rPr>
                <w:rFonts w:ascii="Arial" w:hAnsi="Arial" w:cs="Arial"/>
              </w:rPr>
              <w:t xml:space="preserve"> </w:t>
            </w:r>
          </w:p>
        </w:tc>
      </w:tr>
    </w:tbl>
    <w:p w:rsidR="002561BC" w:rsidRDefault="002561BC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2561BC" w:rsidRDefault="002561BC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FA64B7" w:rsidRDefault="00FA64B7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FA64B7" w:rsidRDefault="00FA64B7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FA64B7" w:rsidRDefault="00FA64B7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FA64B7" w:rsidRDefault="00FA64B7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FA64B7" w:rsidRDefault="00FA64B7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FA64B7" w:rsidRDefault="00FA64B7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FA64B7" w:rsidRDefault="00FA64B7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FA64B7" w:rsidRDefault="00FA64B7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FA64B7" w:rsidRDefault="00FA64B7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FA64B7" w:rsidRDefault="00FA64B7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FA64B7" w:rsidRDefault="00FA64B7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AB2B1C" w:rsidRPr="0000716D" w:rsidRDefault="00A4758C" w:rsidP="00AB2B1C">
      <w:pPr>
        <w:tabs>
          <w:tab w:val="left" w:pos="5010"/>
        </w:tabs>
        <w:spacing w:line="360" w:lineRule="auto"/>
        <w:jc w:val="both"/>
        <w:rPr>
          <w:rFonts w:ascii="Arial" w:hAnsi="Arial" w:cs="Arial"/>
          <w:b/>
        </w:rPr>
      </w:pPr>
      <w:r w:rsidRPr="0000716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222250</wp:posOffset>
                </wp:positionV>
                <wp:extent cx="6059805" cy="2275205"/>
                <wp:effectExtent l="7620" t="9525" r="9525" b="1079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227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C38" w:rsidRDefault="00865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865C38" w:rsidRPr="00C84222" w:rsidRDefault="00865C3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3.5pt;margin-top:17.5pt;width:477.15pt;height:17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">
                <v:textbox>
                  <w:txbxContent>
                    <w:p w:rsidR="00865C38" w:rsidRDefault="00865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865C38" w:rsidRPr="00C84222" w:rsidRDefault="00865C3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2104" w:rsidRPr="0000716D">
        <w:rPr>
          <w:rFonts w:ascii="Arial" w:hAnsi="Arial" w:cs="Arial"/>
          <w:b/>
        </w:rPr>
        <w:t>Część 2</w:t>
      </w:r>
      <w:r w:rsidR="00C84222" w:rsidRPr="0000716D">
        <w:rPr>
          <w:rFonts w:ascii="Arial" w:hAnsi="Arial" w:cs="Arial"/>
          <w:b/>
        </w:rPr>
        <w:t xml:space="preserve">. </w:t>
      </w:r>
      <w:r w:rsidR="0017063C">
        <w:rPr>
          <w:rFonts w:ascii="Arial" w:hAnsi="Arial" w:cs="Arial"/>
          <w:b/>
        </w:rPr>
        <w:t>Diagnoza potrzeb szkoleniowych</w:t>
      </w:r>
      <w:r w:rsidR="00C84222" w:rsidRPr="0000716D">
        <w:rPr>
          <w:rFonts w:ascii="Arial" w:hAnsi="Arial" w:cs="Arial"/>
          <w:b/>
        </w:rPr>
        <w:t>:</w:t>
      </w:r>
    </w:p>
    <w:p w:rsidR="00C84222" w:rsidRPr="0000716D" w:rsidRDefault="00C84222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C84222" w:rsidRDefault="00C84222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865C38" w:rsidRDefault="00865C38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0772CB" w:rsidRDefault="000772CB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17063C" w:rsidRDefault="0017063C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17063C" w:rsidRPr="0000716D" w:rsidRDefault="00A4758C" w:rsidP="0017063C">
      <w:pPr>
        <w:tabs>
          <w:tab w:val="left" w:pos="5010"/>
        </w:tabs>
        <w:spacing w:line="360" w:lineRule="auto"/>
        <w:jc w:val="both"/>
        <w:rPr>
          <w:rFonts w:ascii="Arial" w:hAnsi="Arial" w:cs="Arial"/>
          <w:b/>
        </w:rPr>
      </w:pPr>
      <w:r w:rsidRPr="0000716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ragraph">
                  <wp:posOffset>222250</wp:posOffset>
                </wp:positionV>
                <wp:extent cx="6059805" cy="2275205"/>
                <wp:effectExtent l="7620" t="10160" r="9525" b="1016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9805" cy="227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63C" w:rsidRDefault="0017063C" w:rsidP="001706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42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(minimum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</w:t>
                            </w:r>
                            <w:r w:rsidRPr="00C8422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zdań)</w:t>
                            </w:r>
                          </w:p>
                          <w:p w:rsidR="0017063C" w:rsidRDefault="0017063C" w:rsidP="001706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7063C" w:rsidRDefault="0017063C" w:rsidP="001706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17063C" w:rsidRPr="00C84222" w:rsidRDefault="0017063C" w:rsidP="0017063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3.5pt;margin-top:17.5pt;width:477.15pt;height:17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">
                <v:textbox>
                  <w:txbxContent>
                    <w:p w:rsidR="0017063C" w:rsidRDefault="0017063C" w:rsidP="0017063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422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(minimum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10</w:t>
                      </w:r>
                      <w:r w:rsidRPr="00C8422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zdań)</w:t>
                      </w:r>
                    </w:p>
                    <w:p w:rsidR="0017063C" w:rsidRDefault="0017063C" w:rsidP="0017063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7063C" w:rsidRDefault="0017063C" w:rsidP="0017063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17063C" w:rsidRPr="00C84222" w:rsidRDefault="0017063C" w:rsidP="0017063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063C" w:rsidRPr="0000716D">
        <w:rPr>
          <w:rFonts w:ascii="Arial" w:hAnsi="Arial" w:cs="Arial"/>
          <w:b/>
        </w:rPr>
        <w:t xml:space="preserve">Część </w:t>
      </w:r>
      <w:r w:rsidR="0017063C">
        <w:rPr>
          <w:rFonts w:ascii="Arial" w:hAnsi="Arial" w:cs="Arial"/>
          <w:b/>
        </w:rPr>
        <w:t>3</w:t>
      </w:r>
      <w:r w:rsidR="0017063C" w:rsidRPr="0000716D">
        <w:rPr>
          <w:rFonts w:ascii="Arial" w:hAnsi="Arial" w:cs="Arial"/>
          <w:b/>
        </w:rPr>
        <w:t>. Całościowe uzasadnienie oceny:</w:t>
      </w:r>
    </w:p>
    <w:p w:rsidR="0017063C" w:rsidRPr="0000716D" w:rsidRDefault="0017063C" w:rsidP="0017063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17063C" w:rsidRDefault="0017063C" w:rsidP="0017063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17063C" w:rsidRDefault="0017063C" w:rsidP="0017063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17063C" w:rsidRDefault="0017063C" w:rsidP="0017063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17063C" w:rsidRDefault="0017063C" w:rsidP="0017063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17063C" w:rsidRDefault="0017063C" w:rsidP="0017063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17063C" w:rsidRDefault="0017063C" w:rsidP="0017063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17063C" w:rsidRPr="0000716D" w:rsidRDefault="0017063C" w:rsidP="0017063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17063C" w:rsidRDefault="0017063C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B252F6" w:rsidRPr="0000716D" w:rsidRDefault="00B252F6" w:rsidP="00AB2B1C">
      <w:pPr>
        <w:tabs>
          <w:tab w:val="left" w:pos="5010"/>
        </w:tabs>
        <w:spacing w:line="360" w:lineRule="auto"/>
        <w:jc w:val="both"/>
        <w:rPr>
          <w:rFonts w:ascii="Calibri" w:hAnsi="Calibri" w:cs="Calibri"/>
          <w:b/>
        </w:rPr>
      </w:pPr>
    </w:p>
    <w:p w:rsidR="00B252F6" w:rsidRDefault="00AB2B1C" w:rsidP="00B252F6">
      <w:pPr>
        <w:spacing w:line="360" w:lineRule="auto"/>
        <w:ind w:left="5664" w:hanging="5664"/>
        <w:rPr>
          <w:rFonts w:ascii="Arial" w:hAnsi="Arial" w:cs="Arial"/>
        </w:rPr>
      </w:pPr>
      <w:r w:rsidRPr="0000716D">
        <w:rPr>
          <w:rFonts w:ascii="Arial" w:hAnsi="Arial" w:cs="Arial"/>
        </w:rPr>
        <w:t>Data dokonania oceny</w:t>
      </w:r>
      <w:r w:rsidR="0071030A" w:rsidRPr="0000716D">
        <w:rPr>
          <w:rFonts w:ascii="Arial" w:hAnsi="Arial" w:cs="Arial"/>
        </w:rPr>
        <w:tab/>
      </w:r>
      <w:r w:rsidR="0071030A" w:rsidRPr="0000716D">
        <w:rPr>
          <w:rFonts w:ascii="Arial" w:hAnsi="Arial" w:cs="Arial"/>
        </w:rPr>
        <w:tab/>
      </w:r>
      <w:r w:rsidRPr="0000716D">
        <w:rPr>
          <w:rFonts w:ascii="Arial" w:hAnsi="Arial" w:cs="Arial"/>
        </w:rPr>
        <w:t>Podpis</w:t>
      </w:r>
      <w:r w:rsidR="00B252F6">
        <w:rPr>
          <w:rFonts w:ascii="Arial" w:hAnsi="Arial" w:cs="Arial"/>
        </w:rPr>
        <w:t>y</w:t>
      </w:r>
      <w:r w:rsidRPr="0000716D">
        <w:rPr>
          <w:rFonts w:ascii="Arial" w:hAnsi="Arial" w:cs="Arial"/>
        </w:rPr>
        <w:t xml:space="preserve"> </w:t>
      </w:r>
      <w:r w:rsidR="00B252F6">
        <w:rPr>
          <w:rFonts w:ascii="Arial" w:hAnsi="Arial" w:cs="Arial"/>
        </w:rPr>
        <w:t xml:space="preserve">członków </w:t>
      </w:r>
    </w:p>
    <w:p w:rsidR="00AB2B1C" w:rsidRPr="0000716D" w:rsidRDefault="00B252F6" w:rsidP="00B252F6">
      <w:pPr>
        <w:spacing w:line="36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Komisji Rekrutacyjnej</w:t>
      </w:r>
      <w:r w:rsidR="00AB2B1C" w:rsidRPr="0000716D">
        <w:rPr>
          <w:rFonts w:ascii="Arial" w:hAnsi="Arial" w:cs="Arial"/>
        </w:rPr>
        <w:tab/>
        <w:t xml:space="preserve"> </w:t>
      </w:r>
    </w:p>
    <w:p w:rsidR="00AB2B1C" w:rsidRDefault="00AB2B1C" w:rsidP="00AF4EDE">
      <w:pPr>
        <w:spacing w:line="360" w:lineRule="auto"/>
        <w:ind w:left="180" w:hanging="180"/>
        <w:rPr>
          <w:rFonts w:ascii="Arial" w:hAnsi="Arial" w:cs="Arial"/>
        </w:rPr>
      </w:pPr>
      <w:r w:rsidRPr="0000716D">
        <w:rPr>
          <w:rFonts w:ascii="Arial" w:hAnsi="Arial" w:cs="Arial"/>
        </w:rPr>
        <w:t xml:space="preserve"> ………………………</w:t>
      </w:r>
      <w:r w:rsidR="0071030A" w:rsidRPr="0000716D">
        <w:rPr>
          <w:rFonts w:ascii="Arial" w:hAnsi="Arial" w:cs="Arial"/>
        </w:rPr>
        <w:t>…………</w:t>
      </w:r>
      <w:r w:rsidRPr="0000716D">
        <w:rPr>
          <w:rFonts w:ascii="Arial" w:hAnsi="Arial" w:cs="Arial"/>
        </w:rPr>
        <w:t>.</w:t>
      </w:r>
      <w:r w:rsidR="00C1047D" w:rsidRPr="0000716D">
        <w:rPr>
          <w:rFonts w:ascii="Arial" w:hAnsi="Arial" w:cs="Arial"/>
        </w:rPr>
        <w:tab/>
      </w:r>
      <w:r w:rsidR="00D23AEF">
        <w:rPr>
          <w:rFonts w:ascii="Arial" w:hAnsi="Arial" w:cs="Arial"/>
        </w:rPr>
        <w:tab/>
      </w:r>
      <w:r w:rsidR="00D23AEF">
        <w:rPr>
          <w:rFonts w:ascii="Arial" w:hAnsi="Arial" w:cs="Arial"/>
        </w:rPr>
        <w:tab/>
      </w:r>
      <w:r w:rsidR="00D23AEF">
        <w:rPr>
          <w:rFonts w:ascii="Arial" w:hAnsi="Arial" w:cs="Arial"/>
        </w:rPr>
        <w:tab/>
      </w:r>
      <w:r w:rsidR="00D23AEF" w:rsidRPr="0000716D">
        <w:rPr>
          <w:rFonts w:ascii="Arial" w:hAnsi="Arial" w:cs="Arial"/>
        </w:rPr>
        <w:t>……………………………………</w:t>
      </w:r>
    </w:p>
    <w:p w:rsidR="00B252F6" w:rsidRDefault="00B252F6" w:rsidP="00AF4EDE">
      <w:pPr>
        <w:spacing w:line="360" w:lineRule="auto"/>
        <w:ind w:left="180" w:hanging="180"/>
        <w:rPr>
          <w:rFonts w:ascii="Arial" w:hAnsi="Arial" w:cs="Arial"/>
        </w:rPr>
      </w:pPr>
    </w:p>
    <w:p w:rsidR="00B252F6" w:rsidRPr="0000716D" w:rsidRDefault="002561BC" w:rsidP="002561BC">
      <w:pPr>
        <w:spacing w:line="360" w:lineRule="auto"/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252F6">
        <w:rPr>
          <w:rFonts w:ascii="Arial" w:hAnsi="Arial" w:cs="Arial"/>
        </w:rPr>
        <w:t>……………………………………</w:t>
      </w:r>
    </w:p>
    <w:p w:rsidR="006C6B56" w:rsidRDefault="006C6B56">
      <w:pPr>
        <w:spacing w:line="360" w:lineRule="auto"/>
        <w:ind w:left="180" w:hanging="180"/>
        <w:rPr>
          <w:rFonts w:ascii="Arial" w:hAnsi="Arial" w:cs="Arial"/>
        </w:rPr>
      </w:pPr>
    </w:p>
    <w:p w:rsidR="006C6B56" w:rsidRDefault="006C6B56">
      <w:pPr>
        <w:spacing w:line="360" w:lineRule="auto"/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Zapoznałam się:</w:t>
      </w:r>
    </w:p>
    <w:p w:rsidR="006C6B56" w:rsidRDefault="006C6B56">
      <w:pPr>
        <w:spacing w:line="360" w:lineRule="auto"/>
        <w:ind w:left="180" w:hanging="180"/>
        <w:rPr>
          <w:rFonts w:ascii="Arial" w:hAnsi="Arial" w:cs="Arial"/>
        </w:rPr>
      </w:pPr>
    </w:p>
    <w:p w:rsidR="006C6B56" w:rsidRDefault="006C6B56">
      <w:pPr>
        <w:spacing w:line="360" w:lineRule="auto"/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</w:t>
      </w:r>
    </w:p>
    <w:p w:rsidR="006C6B56" w:rsidRDefault="006C6B56">
      <w:pPr>
        <w:spacing w:line="360" w:lineRule="auto"/>
        <w:ind w:left="180" w:hanging="180"/>
        <w:rPr>
          <w:rFonts w:ascii="Arial" w:hAnsi="Arial" w:cs="Arial"/>
        </w:rPr>
      </w:pPr>
    </w:p>
    <w:p w:rsidR="006C6B56" w:rsidRDefault="006C6B56">
      <w:pPr>
        <w:spacing w:line="360" w:lineRule="auto"/>
        <w:ind w:left="180" w:hanging="18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……………………………….....</w:t>
      </w:r>
    </w:p>
    <w:p w:rsidR="006C6B56" w:rsidRPr="006C6B56" w:rsidRDefault="006C6B56">
      <w:pPr>
        <w:spacing w:line="360" w:lineRule="auto"/>
        <w:ind w:left="180" w:hanging="180"/>
        <w:rPr>
          <w:rFonts w:ascii="Arial" w:hAnsi="Arial" w:cs="Arial"/>
          <w:i/>
        </w:rPr>
      </w:pPr>
      <w:r w:rsidRPr="006C6B56">
        <w:rPr>
          <w:rFonts w:ascii="Arial" w:hAnsi="Arial" w:cs="Arial"/>
          <w:i/>
        </w:rPr>
        <w:t>Data i podpis kandydata/</w:t>
      </w:r>
      <w:proofErr w:type="spellStart"/>
      <w:r w:rsidRPr="006C6B56">
        <w:rPr>
          <w:rFonts w:ascii="Arial" w:hAnsi="Arial" w:cs="Arial"/>
          <w:i/>
        </w:rPr>
        <w:t>tki</w:t>
      </w:r>
      <w:proofErr w:type="spellEnd"/>
    </w:p>
    <w:sectPr w:rsidR="006C6B56" w:rsidRPr="006C6B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D39" w:rsidRDefault="00900D39">
      <w:r>
        <w:separator/>
      </w:r>
    </w:p>
  </w:endnote>
  <w:endnote w:type="continuationSeparator" w:id="0">
    <w:p w:rsidR="00900D39" w:rsidRDefault="0090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C11" w:rsidRPr="00B45A64" w:rsidRDefault="006C6C11">
    <w:pPr>
      <w:pStyle w:val="Stopka"/>
      <w:jc w:val="right"/>
      <w:rPr>
        <w:sz w:val="18"/>
        <w:szCs w:val="18"/>
      </w:rPr>
    </w:pPr>
    <w:r w:rsidRPr="00B45A64">
      <w:rPr>
        <w:sz w:val="18"/>
        <w:szCs w:val="18"/>
      </w:rPr>
      <w:fldChar w:fldCharType="begin"/>
    </w:r>
    <w:r w:rsidRPr="00B45A64">
      <w:rPr>
        <w:sz w:val="18"/>
        <w:szCs w:val="18"/>
      </w:rPr>
      <w:instrText xml:space="preserve"> PAGE   \* MERGEFORMAT </w:instrText>
    </w:r>
    <w:r w:rsidRPr="00B45A64">
      <w:rPr>
        <w:sz w:val="18"/>
        <w:szCs w:val="18"/>
      </w:rPr>
      <w:fldChar w:fldCharType="separate"/>
    </w:r>
    <w:r w:rsidR="00BD0417">
      <w:rPr>
        <w:noProof/>
        <w:sz w:val="18"/>
        <w:szCs w:val="18"/>
      </w:rPr>
      <w:t>8</w:t>
    </w:r>
    <w:r w:rsidRPr="00B45A64">
      <w:rPr>
        <w:sz w:val="18"/>
        <w:szCs w:val="18"/>
      </w:rPr>
      <w:fldChar w:fldCharType="end"/>
    </w:r>
  </w:p>
  <w:p w:rsidR="006C6C11" w:rsidRDefault="006C6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D39" w:rsidRDefault="00900D39">
      <w:r>
        <w:separator/>
      </w:r>
    </w:p>
  </w:footnote>
  <w:footnote w:type="continuationSeparator" w:id="0">
    <w:p w:rsidR="00900D39" w:rsidRDefault="00900D39">
      <w:r>
        <w:continuationSeparator/>
      </w:r>
    </w:p>
  </w:footnote>
  <w:footnote w:id="1">
    <w:p w:rsidR="00857766" w:rsidRPr="00EB5728" w:rsidRDefault="00857766" w:rsidP="00857766">
      <w:pPr>
        <w:pStyle w:val="Tekstprzypisudolnego"/>
        <w:rPr>
          <w:rFonts w:ascii="Arial" w:hAnsi="Arial" w:cs="Arial"/>
        </w:rPr>
      </w:pPr>
      <w:r w:rsidRPr="00EB5728">
        <w:rPr>
          <w:rStyle w:val="Odwoanieprzypisudolnego"/>
          <w:rFonts w:ascii="Arial" w:hAnsi="Arial" w:cs="Arial"/>
        </w:rPr>
        <w:footnoteRef/>
      </w:r>
      <w:r w:rsidRPr="00EB5728">
        <w:rPr>
          <w:rFonts w:ascii="Arial" w:hAnsi="Arial" w:cs="Arial"/>
        </w:rPr>
        <w:t xml:space="preserve"> </w:t>
      </w:r>
      <w:r w:rsidRPr="002745C7">
        <w:rPr>
          <w:rFonts w:ascii="Arial" w:hAnsi="Arial" w:cs="Arial"/>
          <w:sz w:val="16"/>
          <w:szCs w:val="16"/>
        </w:rPr>
        <w:t>Z zastrzeżeniem że wniosek o dofinansowanie projektu Instytucji Pośredniczącej mogą oceniać pracownicy, którzy mają innych bezpośrednich przełożonych niż pracownicy, którzy opracowują ten projekt</w:t>
      </w:r>
    </w:p>
  </w:footnote>
  <w:footnote w:id="2">
    <w:p w:rsidR="00857766" w:rsidRPr="00930112" w:rsidRDefault="00857766" w:rsidP="00857766">
      <w:pPr>
        <w:pStyle w:val="Tekstprzypisudolnego"/>
      </w:pPr>
      <w:r>
        <w:rPr>
          <w:rStyle w:val="Odwoanieprzypisudolnego"/>
        </w:rPr>
        <w:t>1</w:t>
      </w:r>
      <w:r w:rsidRPr="00930112">
        <w:t xml:space="preserve"> </w:t>
      </w:r>
      <w:r w:rsidRPr="002745C7">
        <w:rPr>
          <w:rFonts w:ascii="Arial" w:hAnsi="Arial" w:cs="Arial"/>
          <w:sz w:val="16"/>
          <w:szCs w:val="16"/>
        </w:rPr>
        <w:t>Nie dotyczy umów cywilnoprawnych z Województwem Łódzkim/Instytucją Pośredniczącą w przedmiocie oceny lub opinii wniosków lub protestów</w:t>
      </w:r>
    </w:p>
  </w:footnote>
  <w:footnote w:id="3">
    <w:p w:rsidR="00857766" w:rsidRPr="001735AD" w:rsidRDefault="00857766" w:rsidP="00857766">
      <w:pPr>
        <w:pStyle w:val="Tekstprzypisudolnego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t>2</w:t>
      </w:r>
      <w:r w:rsidRPr="00930112">
        <w:rPr>
          <w:rFonts w:ascii="Arial" w:hAnsi="Arial" w:cs="Arial"/>
        </w:rPr>
        <w:t xml:space="preserve"> </w:t>
      </w:r>
      <w:r w:rsidRPr="002745C7">
        <w:rPr>
          <w:rFonts w:ascii="Arial" w:hAnsi="Arial" w:cs="Arial"/>
          <w:sz w:val="16"/>
          <w:szCs w:val="16"/>
        </w:rPr>
        <w:t>Właściwa instytucja, zgodnie z art. 85 ust. 3 ustawy z dnia 28 kwietnia 2022 r. o zasadach realizacji zadań finansowanych ze środków europejskich w perspektywie finansowej 2021-2027, może podjąć decyzję o wyłączeniu eksperta z oceny lub o ujawnieniu ww. okoliczności.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5F1F" w:rsidRDefault="00F84BD4" w:rsidP="00F84BD4">
    <w:pPr>
      <w:pStyle w:val="Nagwek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-363855</wp:posOffset>
          </wp:positionV>
          <wp:extent cx="5760720" cy="74295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estawienie znakow achromatycz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189">
      <w:t xml:space="preserve"> </w:t>
    </w:r>
    <w:r w:rsidR="008A5F6B">
      <w:t xml:space="preserve"> </w:t>
    </w:r>
    <w:r w:rsidR="001F7640">
      <w:t xml:space="preserve"> </w:t>
    </w:r>
    <w:r w:rsidR="008A5F6B">
      <w:t xml:space="preserve">  </w:t>
    </w:r>
    <w:r w:rsidR="00F64189">
      <w:t xml:space="preserve"> </w:t>
    </w:r>
    <w:r w:rsidR="001F7640">
      <w:t xml:space="preserve">  </w:t>
    </w:r>
    <w:r w:rsidR="00F64189">
      <w:t xml:space="preserve"> </w:t>
    </w:r>
    <w:r w:rsidR="008A5F6B">
      <w:t xml:space="preserve">    </w:t>
    </w:r>
    <w:r w:rsidR="001F7640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2" w15:restartNumberingAfterBreak="0">
    <w:nsid w:val="00000003"/>
    <w:multiLevelType w:val="multilevel"/>
    <w:tmpl w:val="4FEC6134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 w15:restartNumberingAfterBreak="0">
    <w:nsid w:val="034D51A5"/>
    <w:multiLevelType w:val="hybridMultilevel"/>
    <w:tmpl w:val="B164F0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1110"/>
    <w:multiLevelType w:val="hybridMultilevel"/>
    <w:tmpl w:val="CCE89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72AD8"/>
    <w:multiLevelType w:val="hybridMultilevel"/>
    <w:tmpl w:val="B3B6E37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ECF5E00"/>
    <w:multiLevelType w:val="hybridMultilevel"/>
    <w:tmpl w:val="BCFCB3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B66C3C"/>
    <w:multiLevelType w:val="hybridMultilevel"/>
    <w:tmpl w:val="25CC5FEC"/>
    <w:lvl w:ilvl="0" w:tplc="2AB4B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0E66F6"/>
    <w:multiLevelType w:val="hybridMultilevel"/>
    <w:tmpl w:val="DAC098C4"/>
    <w:lvl w:ilvl="0" w:tplc="0CC8BC1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C0322"/>
    <w:multiLevelType w:val="hybridMultilevel"/>
    <w:tmpl w:val="C66CD7F4"/>
    <w:lvl w:ilvl="0" w:tplc="1D5A7C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10B13"/>
    <w:multiLevelType w:val="hybridMultilevel"/>
    <w:tmpl w:val="026C5FA8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46F33DB"/>
    <w:multiLevelType w:val="hybridMultilevel"/>
    <w:tmpl w:val="A008DE22"/>
    <w:lvl w:ilvl="0" w:tplc="9A30A04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E1E7D"/>
    <w:multiLevelType w:val="hybridMultilevel"/>
    <w:tmpl w:val="014AC8F4"/>
    <w:lvl w:ilvl="0" w:tplc="73527194">
      <w:start w:val="1"/>
      <w:numFmt w:val="lowerLetter"/>
      <w:lvlText w:val="%1)"/>
      <w:lvlJc w:val="left"/>
      <w:pPr>
        <w:ind w:left="1080" w:hanging="360"/>
      </w:pPr>
    </w:lvl>
    <w:lvl w:ilvl="1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B303C7"/>
    <w:multiLevelType w:val="hybridMultilevel"/>
    <w:tmpl w:val="283CF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87A04"/>
    <w:multiLevelType w:val="hybridMultilevel"/>
    <w:tmpl w:val="1C7C37C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56B6F3D"/>
    <w:multiLevelType w:val="hybridMultilevel"/>
    <w:tmpl w:val="6FCAF62A"/>
    <w:lvl w:ilvl="0" w:tplc="44DE84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B859A3"/>
    <w:multiLevelType w:val="hybridMultilevel"/>
    <w:tmpl w:val="F60A659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A27C40"/>
    <w:multiLevelType w:val="hybridMultilevel"/>
    <w:tmpl w:val="EB3E3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72DB1"/>
    <w:multiLevelType w:val="hybridMultilevel"/>
    <w:tmpl w:val="4A14553E"/>
    <w:lvl w:ilvl="0" w:tplc="C79C63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A2116"/>
    <w:multiLevelType w:val="hybridMultilevel"/>
    <w:tmpl w:val="0B9CDE2A"/>
    <w:lvl w:ilvl="0" w:tplc="650619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8"/>
  </w:num>
  <w:num w:numId="12">
    <w:abstractNumId w:val="6"/>
  </w:num>
  <w:num w:numId="13">
    <w:abstractNumId w:val="5"/>
  </w:num>
  <w:num w:numId="14">
    <w:abstractNumId w:val="8"/>
  </w:num>
  <w:num w:numId="15">
    <w:abstractNumId w:val="16"/>
  </w:num>
  <w:num w:numId="16">
    <w:abstractNumId w:val="14"/>
  </w:num>
  <w:num w:numId="17">
    <w:abstractNumId w:val="20"/>
  </w:num>
  <w:num w:numId="1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E83"/>
    <w:rsid w:val="0000155A"/>
    <w:rsid w:val="0000716D"/>
    <w:rsid w:val="00011409"/>
    <w:rsid w:val="00011801"/>
    <w:rsid w:val="00021576"/>
    <w:rsid w:val="000254E4"/>
    <w:rsid w:val="00026603"/>
    <w:rsid w:val="00033F2E"/>
    <w:rsid w:val="00044811"/>
    <w:rsid w:val="00051490"/>
    <w:rsid w:val="000526A2"/>
    <w:rsid w:val="00076D38"/>
    <w:rsid w:val="000772CB"/>
    <w:rsid w:val="00090BB1"/>
    <w:rsid w:val="000A3D18"/>
    <w:rsid w:val="000B074E"/>
    <w:rsid w:val="000B2786"/>
    <w:rsid w:val="000C0A94"/>
    <w:rsid w:val="000C52EB"/>
    <w:rsid w:val="000C7D9D"/>
    <w:rsid w:val="000E0F64"/>
    <w:rsid w:val="000E2323"/>
    <w:rsid w:val="000E2883"/>
    <w:rsid w:val="000E5775"/>
    <w:rsid w:val="000F1489"/>
    <w:rsid w:val="000F301B"/>
    <w:rsid w:val="000F4EF7"/>
    <w:rsid w:val="000F635E"/>
    <w:rsid w:val="000F7F59"/>
    <w:rsid w:val="00101B14"/>
    <w:rsid w:val="00133D15"/>
    <w:rsid w:val="0014642E"/>
    <w:rsid w:val="00150C06"/>
    <w:rsid w:val="001665DA"/>
    <w:rsid w:val="0017063C"/>
    <w:rsid w:val="001854D1"/>
    <w:rsid w:val="00191DB3"/>
    <w:rsid w:val="001924D8"/>
    <w:rsid w:val="001A0443"/>
    <w:rsid w:val="001A2FA1"/>
    <w:rsid w:val="001B5EDE"/>
    <w:rsid w:val="001C6A6E"/>
    <w:rsid w:val="001D3D5D"/>
    <w:rsid w:val="001E31FA"/>
    <w:rsid w:val="001E35BF"/>
    <w:rsid w:val="001F2A7C"/>
    <w:rsid w:val="001F7640"/>
    <w:rsid w:val="00202363"/>
    <w:rsid w:val="002316FA"/>
    <w:rsid w:val="002561BC"/>
    <w:rsid w:val="00276B41"/>
    <w:rsid w:val="00290934"/>
    <w:rsid w:val="00295984"/>
    <w:rsid w:val="00295F1C"/>
    <w:rsid w:val="002A5919"/>
    <w:rsid w:val="002B3474"/>
    <w:rsid w:val="002B5411"/>
    <w:rsid w:val="002C385A"/>
    <w:rsid w:val="002D0BC3"/>
    <w:rsid w:val="002F32D2"/>
    <w:rsid w:val="002F69E3"/>
    <w:rsid w:val="002F7BA3"/>
    <w:rsid w:val="00302AB0"/>
    <w:rsid w:val="00320C5C"/>
    <w:rsid w:val="003263EB"/>
    <w:rsid w:val="00336AA4"/>
    <w:rsid w:val="0034651B"/>
    <w:rsid w:val="00371524"/>
    <w:rsid w:val="00375381"/>
    <w:rsid w:val="00385D7A"/>
    <w:rsid w:val="003E3A18"/>
    <w:rsid w:val="003E65BA"/>
    <w:rsid w:val="003F5259"/>
    <w:rsid w:val="003F7C5E"/>
    <w:rsid w:val="00407CC2"/>
    <w:rsid w:val="00415E91"/>
    <w:rsid w:val="004227D9"/>
    <w:rsid w:val="00423578"/>
    <w:rsid w:val="00423618"/>
    <w:rsid w:val="004324DB"/>
    <w:rsid w:val="00442C6C"/>
    <w:rsid w:val="0045686F"/>
    <w:rsid w:val="00467561"/>
    <w:rsid w:val="004907FC"/>
    <w:rsid w:val="004A1AB2"/>
    <w:rsid w:val="004C62BC"/>
    <w:rsid w:val="004D4BAF"/>
    <w:rsid w:val="005356DE"/>
    <w:rsid w:val="00553BB3"/>
    <w:rsid w:val="00566E6A"/>
    <w:rsid w:val="00570482"/>
    <w:rsid w:val="00575ADD"/>
    <w:rsid w:val="005829DF"/>
    <w:rsid w:val="00592E83"/>
    <w:rsid w:val="005B3DB4"/>
    <w:rsid w:val="005D14E1"/>
    <w:rsid w:val="005F1307"/>
    <w:rsid w:val="005F18B8"/>
    <w:rsid w:val="006235A4"/>
    <w:rsid w:val="006406A0"/>
    <w:rsid w:val="00645F1F"/>
    <w:rsid w:val="00655F40"/>
    <w:rsid w:val="00665D69"/>
    <w:rsid w:val="0066601D"/>
    <w:rsid w:val="006755EA"/>
    <w:rsid w:val="006809DF"/>
    <w:rsid w:val="00697976"/>
    <w:rsid w:val="006A2693"/>
    <w:rsid w:val="006C38A6"/>
    <w:rsid w:val="006C6B56"/>
    <w:rsid w:val="006C6C11"/>
    <w:rsid w:val="0070242C"/>
    <w:rsid w:val="0071030A"/>
    <w:rsid w:val="00713AFE"/>
    <w:rsid w:val="00720851"/>
    <w:rsid w:val="00725BF1"/>
    <w:rsid w:val="00731602"/>
    <w:rsid w:val="007356DF"/>
    <w:rsid w:val="00745010"/>
    <w:rsid w:val="00750D3C"/>
    <w:rsid w:val="00757A8F"/>
    <w:rsid w:val="00762A40"/>
    <w:rsid w:val="00771297"/>
    <w:rsid w:val="007771D0"/>
    <w:rsid w:val="00782F16"/>
    <w:rsid w:val="00785B8D"/>
    <w:rsid w:val="00786908"/>
    <w:rsid w:val="007A292A"/>
    <w:rsid w:val="007A45BB"/>
    <w:rsid w:val="007B419A"/>
    <w:rsid w:val="007E2358"/>
    <w:rsid w:val="007E517C"/>
    <w:rsid w:val="0080583D"/>
    <w:rsid w:val="00834157"/>
    <w:rsid w:val="00857766"/>
    <w:rsid w:val="00857D25"/>
    <w:rsid w:val="00865C38"/>
    <w:rsid w:val="008713EC"/>
    <w:rsid w:val="008734CE"/>
    <w:rsid w:val="008879EE"/>
    <w:rsid w:val="008A1933"/>
    <w:rsid w:val="008A5F6B"/>
    <w:rsid w:val="008B25BE"/>
    <w:rsid w:val="008C2211"/>
    <w:rsid w:val="008C334B"/>
    <w:rsid w:val="008E584C"/>
    <w:rsid w:val="008F4970"/>
    <w:rsid w:val="00900D39"/>
    <w:rsid w:val="0091420D"/>
    <w:rsid w:val="00917100"/>
    <w:rsid w:val="00917961"/>
    <w:rsid w:val="00962979"/>
    <w:rsid w:val="0096309F"/>
    <w:rsid w:val="00966CFA"/>
    <w:rsid w:val="00967F1C"/>
    <w:rsid w:val="00983A5F"/>
    <w:rsid w:val="00986EC4"/>
    <w:rsid w:val="009A75D8"/>
    <w:rsid w:val="009A7E79"/>
    <w:rsid w:val="009D1663"/>
    <w:rsid w:val="00A03235"/>
    <w:rsid w:val="00A14AAC"/>
    <w:rsid w:val="00A370E6"/>
    <w:rsid w:val="00A46510"/>
    <w:rsid w:val="00A4758C"/>
    <w:rsid w:val="00A755BB"/>
    <w:rsid w:val="00A84CD2"/>
    <w:rsid w:val="00AA2CF3"/>
    <w:rsid w:val="00AA6D3A"/>
    <w:rsid w:val="00AB2B1C"/>
    <w:rsid w:val="00AB7E99"/>
    <w:rsid w:val="00AC027C"/>
    <w:rsid w:val="00AD20DA"/>
    <w:rsid w:val="00AF4EDE"/>
    <w:rsid w:val="00B11A6A"/>
    <w:rsid w:val="00B252F6"/>
    <w:rsid w:val="00B36DA5"/>
    <w:rsid w:val="00B40B62"/>
    <w:rsid w:val="00B45A64"/>
    <w:rsid w:val="00B55660"/>
    <w:rsid w:val="00B63AEB"/>
    <w:rsid w:val="00B71E76"/>
    <w:rsid w:val="00B81ACA"/>
    <w:rsid w:val="00B87FDB"/>
    <w:rsid w:val="00B95E51"/>
    <w:rsid w:val="00BC6D78"/>
    <w:rsid w:val="00BD0417"/>
    <w:rsid w:val="00BD22FD"/>
    <w:rsid w:val="00BD296D"/>
    <w:rsid w:val="00BF418F"/>
    <w:rsid w:val="00C1047D"/>
    <w:rsid w:val="00C25105"/>
    <w:rsid w:val="00C27AC8"/>
    <w:rsid w:val="00C352EA"/>
    <w:rsid w:val="00C4557A"/>
    <w:rsid w:val="00C46667"/>
    <w:rsid w:val="00C477A5"/>
    <w:rsid w:val="00C57E5D"/>
    <w:rsid w:val="00C64118"/>
    <w:rsid w:val="00C75717"/>
    <w:rsid w:val="00C84222"/>
    <w:rsid w:val="00CB5EB9"/>
    <w:rsid w:val="00CD1023"/>
    <w:rsid w:val="00CD6E2A"/>
    <w:rsid w:val="00CE15EF"/>
    <w:rsid w:val="00CE5158"/>
    <w:rsid w:val="00CE651D"/>
    <w:rsid w:val="00CF3843"/>
    <w:rsid w:val="00D02AB7"/>
    <w:rsid w:val="00D02EE8"/>
    <w:rsid w:val="00D03F81"/>
    <w:rsid w:val="00D14B85"/>
    <w:rsid w:val="00D178AB"/>
    <w:rsid w:val="00D23AEF"/>
    <w:rsid w:val="00D33A12"/>
    <w:rsid w:val="00D35D26"/>
    <w:rsid w:val="00D35F9C"/>
    <w:rsid w:val="00D55DCB"/>
    <w:rsid w:val="00D711C8"/>
    <w:rsid w:val="00D725CA"/>
    <w:rsid w:val="00D90AED"/>
    <w:rsid w:val="00D935B5"/>
    <w:rsid w:val="00DA64E6"/>
    <w:rsid w:val="00DB000C"/>
    <w:rsid w:val="00DE5A60"/>
    <w:rsid w:val="00DF0BC1"/>
    <w:rsid w:val="00DF109C"/>
    <w:rsid w:val="00E106C7"/>
    <w:rsid w:val="00E33447"/>
    <w:rsid w:val="00E36D61"/>
    <w:rsid w:val="00E46802"/>
    <w:rsid w:val="00E610A7"/>
    <w:rsid w:val="00E611BF"/>
    <w:rsid w:val="00E74593"/>
    <w:rsid w:val="00E860DC"/>
    <w:rsid w:val="00E94624"/>
    <w:rsid w:val="00EA1DA6"/>
    <w:rsid w:val="00EA5E02"/>
    <w:rsid w:val="00ED0051"/>
    <w:rsid w:val="00ED1778"/>
    <w:rsid w:val="00F07D81"/>
    <w:rsid w:val="00F32CCA"/>
    <w:rsid w:val="00F35891"/>
    <w:rsid w:val="00F42CA5"/>
    <w:rsid w:val="00F63E79"/>
    <w:rsid w:val="00F64189"/>
    <w:rsid w:val="00F82104"/>
    <w:rsid w:val="00F84BD4"/>
    <w:rsid w:val="00FA6122"/>
    <w:rsid w:val="00FA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CE964D1F-B88A-44F3-8EFA-9ED7203A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ahoma" w:hAnsi="Tahoma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pPr>
      <w:spacing w:before="100" w:beforeAutospacing="1" w:after="100" w:afterAutospacing="1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651D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46667"/>
    <w:pPr>
      <w:spacing w:before="240" w:after="60"/>
      <w:outlineLvl w:val="5"/>
    </w:pPr>
    <w:rPr>
      <w:rFonts w:ascii="Times New Roman" w:hAnsi="Times New Roman" w:cs="Times New Roman"/>
      <w:b/>
      <w:bCs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sid w:val="00CE651D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NagwekZnak">
    <w:name w:val="Nagłówek Znak"/>
    <w:link w:val="Nagwek"/>
    <w:uiPriority w:val="99"/>
    <w:locked/>
    <w:rPr>
      <w:rFonts w:ascii="Tahoma" w:hAnsi="Tahoma" w:cs="Tahoma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StopkaZnak">
    <w:name w:val="Stopka Znak"/>
    <w:link w:val="Stopka"/>
    <w:uiPriority w:val="99"/>
    <w:locked/>
    <w:rPr>
      <w:rFonts w:ascii="Tahoma" w:hAnsi="Tahoma" w:cs="Tahoma"/>
      <w:sz w:val="24"/>
      <w:szCs w:val="24"/>
    </w:rPr>
  </w:style>
  <w:style w:type="character" w:styleId="Hipercze">
    <w:name w:val="Hyperlink"/>
    <w:uiPriority w:val="99"/>
    <w:rPr>
      <w:rFonts w:cs="Times New Roman"/>
      <w:color w:val="0000FF"/>
      <w:u w:val="single"/>
    </w:rPr>
  </w:style>
  <w:style w:type="character" w:styleId="UyteHipercze">
    <w:name w:val="FollowedHyperlink"/>
    <w:uiPriority w:val="99"/>
    <w:rPr>
      <w:rFonts w:cs="Times New Roman"/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rPr>
      <w:rFonts w:cs="Times New Roman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ascii="Tahoma" w:hAnsi="Tahoma" w:cs="Tahoma"/>
      <w:sz w:val="24"/>
      <w:szCs w:val="24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E651D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CE651D"/>
    <w:rPr>
      <w:rFonts w:ascii="Tahoma" w:hAnsi="Tahoma" w:cs="Tahoma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651D"/>
    <w:pPr>
      <w:spacing w:after="120"/>
      <w:ind w:left="283"/>
    </w:pPr>
    <w:rPr>
      <w:rFonts w:cs="Times New Roman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CE651D"/>
    <w:rPr>
      <w:rFonts w:ascii="Tahoma" w:hAnsi="Tahoma" w:cs="Tahoma"/>
      <w:sz w:val="24"/>
      <w:szCs w:val="24"/>
    </w:rPr>
  </w:style>
  <w:style w:type="character" w:customStyle="1" w:styleId="Nagwek6Znak">
    <w:name w:val="Nagłówek 6 Znak"/>
    <w:link w:val="Nagwek6"/>
    <w:rsid w:val="00C46667"/>
    <w:rPr>
      <w:rFonts w:ascii="Times New Roman" w:eastAsia="Times New Roman" w:hAnsi="Times New Roman"/>
      <w:b/>
      <w:bCs/>
    </w:rPr>
  </w:style>
  <w:style w:type="paragraph" w:customStyle="1" w:styleId="Tekstpodstawowywciety">
    <w:name w:val="Tekst podstawowy wciety"/>
    <w:basedOn w:val="Normalny"/>
    <w:rsid w:val="00C46667"/>
    <w:pPr>
      <w:jc w:val="both"/>
    </w:pPr>
    <w:rPr>
      <w:rFonts w:ascii="Times New Roman" w:hAnsi="Times New Roman" w:cs="Times New Roman"/>
      <w:szCs w:val="20"/>
    </w:rPr>
  </w:style>
  <w:style w:type="paragraph" w:styleId="Tekstpodstawowy3">
    <w:name w:val="Body Text 3"/>
    <w:basedOn w:val="Normalny"/>
    <w:link w:val="Tekstpodstawowy3Znak"/>
    <w:semiHidden/>
    <w:rsid w:val="00C46667"/>
    <w:pPr>
      <w:spacing w:after="120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semiHidden/>
    <w:rsid w:val="00C46667"/>
    <w:rPr>
      <w:rFonts w:ascii="Times New Roman" w:eastAsia="Times New Roman" w:hAnsi="Times New Roman"/>
      <w:sz w:val="16"/>
      <w:szCs w:val="16"/>
    </w:rPr>
  </w:style>
  <w:style w:type="paragraph" w:customStyle="1" w:styleId="Naglwek1">
    <w:name w:val="Naglówek 1"/>
    <w:basedOn w:val="Normalny"/>
    <w:next w:val="Normalny"/>
    <w:rsid w:val="00C46667"/>
    <w:pPr>
      <w:keepNext/>
      <w:spacing w:after="160"/>
      <w:jc w:val="center"/>
    </w:pPr>
    <w:rPr>
      <w:rFonts w:ascii="Times New Roman" w:hAnsi="Times New Roman" w:cs="Times New Roman"/>
      <w:b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0583D"/>
    <w:pPr>
      <w:spacing w:after="120" w:line="480" w:lineRule="auto"/>
      <w:ind w:left="283"/>
    </w:pPr>
    <w:rPr>
      <w:rFonts w:cs="Times New Roman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80583D"/>
    <w:rPr>
      <w:rFonts w:ascii="Tahoma" w:hAnsi="Tahoma" w:cs="Tahoma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rsid w:val="00D03F81"/>
    <w:pPr>
      <w:spacing w:after="60"/>
      <w:jc w:val="center"/>
      <w:outlineLvl w:val="1"/>
    </w:pPr>
    <w:rPr>
      <w:rFonts w:ascii="Arial" w:hAnsi="Arial" w:cs="Times New Roman"/>
      <w:lang w:val="x-none" w:eastAsia="x-none"/>
    </w:rPr>
  </w:style>
  <w:style w:type="character" w:customStyle="1" w:styleId="PodtytuZnak">
    <w:name w:val="Podtytuł Znak"/>
    <w:link w:val="Podtytu"/>
    <w:uiPriority w:val="99"/>
    <w:rsid w:val="00D03F81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42C"/>
    <w:rPr>
      <w:rFonts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0242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F7BA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1A0443"/>
    <w:rPr>
      <w:rFonts w:eastAsia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F18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18B8"/>
    <w:rPr>
      <w:rFonts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5F18B8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8B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F18B8"/>
    <w:rPr>
      <w:rFonts w:ascii="Tahoma" w:hAnsi="Tahoma" w:cs="Tahoma"/>
      <w:b/>
      <w:bCs/>
    </w:rPr>
  </w:style>
  <w:style w:type="paragraph" w:styleId="Poprawka">
    <w:name w:val="Revision"/>
    <w:hidden/>
    <w:uiPriority w:val="99"/>
    <w:semiHidden/>
    <w:rsid w:val="00D23AEF"/>
    <w:rPr>
      <w:rFonts w:ascii="Tahoma" w:hAnsi="Tahoma" w:cs="Tahoma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4B7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FA64B7"/>
    <w:rPr>
      <w:rFonts w:eastAsia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FA64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5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74212-B996-4512-8221-79EA5338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1382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Załącznik nr 1– Pismo wysyłane w związku z badaniem rynku</vt:lpstr>
    </vt:vector>
  </TitlesOfParts>
  <Company>AGH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Załącznik nr 1– Pismo wysyłane w związku z badaniem rynku</dc:title>
  <dc:subject/>
  <dc:creator>Bogdan Stępniowski</dc:creator>
  <cp:keywords/>
  <cp:lastModifiedBy>Natalia Wojtysiak</cp:lastModifiedBy>
  <cp:revision>3</cp:revision>
  <cp:lastPrinted>2020-06-30T09:36:00Z</cp:lastPrinted>
  <dcterms:created xsi:type="dcterms:W3CDTF">2024-12-04T12:56:00Z</dcterms:created>
  <dcterms:modified xsi:type="dcterms:W3CDTF">2025-02-03T10:22:00Z</dcterms:modified>
</cp:coreProperties>
</file>