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001A" w:rsidRPr="00417801" w:rsidRDefault="00417801">
      <w:pPr>
        <w:pStyle w:val="Nagwek5"/>
        <w:spacing w:before="120" w:after="0"/>
        <w:rPr>
          <w:b/>
          <w:color w:val="E36C0A" w:themeColor="accent6" w:themeShade="BF"/>
          <w:sz w:val="28"/>
        </w:rPr>
      </w:pPr>
      <w:r w:rsidRPr="00417801">
        <w:rPr>
          <w:b/>
          <w:color w:val="E36C0A" w:themeColor="accent6" w:themeShade="BF"/>
          <w:sz w:val="28"/>
        </w:rPr>
        <w:t>W</w:t>
      </w:r>
      <w:r>
        <w:rPr>
          <w:b/>
          <w:color w:val="E36C0A" w:themeColor="accent6" w:themeShade="BF"/>
          <w:sz w:val="28"/>
        </w:rPr>
        <w:t>RZESIEŃ</w:t>
      </w:r>
      <w:r w:rsidR="002A1191" w:rsidRPr="00417801">
        <w:rPr>
          <w:b/>
          <w:color w:val="E36C0A" w:themeColor="accent6" w:themeShade="BF"/>
          <w:sz w:val="28"/>
        </w:rPr>
        <w:t xml:space="preserve"> 2025</w:t>
      </w:r>
    </w:p>
    <w:p w:rsidR="0080001A" w:rsidRDefault="0080001A">
      <w:pPr>
        <w:pStyle w:val="Nagwek2"/>
      </w:pPr>
      <w:r>
        <w:t xml:space="preserve">Informacja o sytuacji na rynku pracy  </w:t>
      </w:r>
    </w:p>
    <w:p w:rsidR="0080001A" w:rsidRDefault="0080001A">
      <w:pPr>
        <w:jc w:val="center"/>
        <w:rPr>
          <w:b/>
          <w:i/>
          <w:color w:val="800080"/>
          <w:sz w:val="26"/>
        </w:rPr>
      </w:pPr>
      <w:r>
        <w:rPr>
          <w:b/>
          <w:i/>
          <w:sz w:val="26"/>
        </w:rPr>
        <w:t>w  województwie łódzkim</w:t>
      </w:r>
    </w:p>
    <w:p w:rsidR="0080001A" w:rsidRPr="00324160" w:rsidRDefault="0080001A" w:rsidP="00965CF2">
      <w:pPr>
        <w:rPr>
          <w:sz w:val="8"/>
          <w:szCs w:val="8"/>
        </w:rPr>
      </w:pPr>
    </w:p>
    <w:p w:rsidR="0080001A" w:rsidRPr="002D5D95" w:rsidRDefault="0080001A" w:rsidP="00965CF2">
      <w:pPr>
        <w:rPr>
          <w:color w:val="008080"/>
          <w:sz w:val="12"/>
          <w:szCs w:val="12"/>
        </w:rPr>
        <w:sectPr w:rsidR="0080001A" w:rsidRPr="002D5D95" w:rsidSect="00F11DCD">
          <w:pgSz w:w="11906" w:h="16838"/>
          <w:pgMar w:top="454" w:right="567" w:bottom="567" w:left="567" w:header="709" w:footer="709" w:gutter="0"/>
          <w:cols w:space="708"/>
          <w:titlePg/>
          <w:docGrid w:linePitch="272"/>
        </w:sectPr>
      </w:pPr>
    </w:p>
    <w:p w:rsidR="0080001A" w:rsidRDefault="0080001A" w:rsidP="00324160">
      <w:pPr>
        <w:jc w:val="both"/>
      </w:pPr>
      <w:r w:rsidRPr="00593821">
        <w:rPr>
          <w:b/>
          <w:color w:val="E36C0A" w:themeColor="accent6" w:themeShade="BF"/>
          <w:sz w:val="32"/>
        </w:rPr>
        <w:lastRenderedPageBreak/>
        <w:t>W</w:t>
      </w:r>
      <w:r>
        <w:t>e</w:t>
      </w:r>
      <w:r w:rsidR="00316BFB">
        <w:t xml:space="preserve">dług stanu na </w:t>
      </w:r>
      <w:r w:rsidR="00417801">
        <w:t>30</w:t>
      </w:r>
      <w:r>
        <w:t xml:space="preserve"> </w:t>
      </w:r>
      <w:r w:rsidR="00417801">
        <w:t>września</w:t>
      </w:r>
      <w:r w:rsidR="0018483E">
        <w:t xml:space="preserve"> 2025</w:t>
      </w:r>
      <w:r w:rsidR="006866F9">
        <w:t xml:space="preserve"> roku</w:t>
      </w:r>
      <w:r>
        <w:t xml:space="preserve"> </w:t>
      </w:r>
      <w:r w:rsidR="00A40227">
        <w:t xml:space="preserve">w </w:t>
      </w:r>
      <w:r>
        <w:t xml:space="preserve">rejestrach powiatowych </w:t>
      </w:r>
      <w:r w:rsidR="006866F9">
        <w:t xml:space="preserve">urzędów </w:t>
      </w:r>
      <w:r w:rsidR="00DC5774">
        <w:t xml:space="preserve">pracy </w:t>
      </w:r>
      <w:r>
        <w:t>w</w:t>
      </w:r>
      <w:r w:rsidR="00A40227">
        <w:t xml:space="preserve">ojewództwa </w:t>
      </w:r>
      <w:r w:rsidR="00AF0751">
        <w:t>łódzkiego</w:t>
      </w:r>
      <w:r w:rsidR="00F91555">
        <w:t xml:space="preserve"> pozostawało</w:t>
      </w:r>
      <w:r>
        <w:t>:</w:t>
      </w:r>
    </w:p>
    <w:p w:rsidR="0080001A" w:rsidRDefault="0080001A">
      <w:r>
        <w:tab/>
      </w:r>
      <w:r>
        <w:rPr>
          <w:color w:val="FF0000"/>
        </w:rPr>
        <w:sym w:font="Symbol" w:char="F0DE"/>
      </w:r>
      <w:r w:rsidR="00F24ABB">
        <w:rPr>
          <w:b/>
          <w:color w:val="FF0000"/>
        </w:rPr>
        <w:t>60.939</w:t>
      </w:r>
      <w:r w:rsidR="0053524E">
        <w:rPr>
          <w:b/>
          <w:color w:val="FF0000"/>
        </w:rPr>
        <w:t xml:space="preserve"> </w:t>
      </w:r>
      <w:r w:rsidRPr="000B5C47">
        <w:rPr>
          <w:b/>
          <w:color w:val="FF0000"/>
        </w:rPr>
        <w:t>o</w:t>
      </w:r>
      <w:r w:rsidR="006E792F">
        <w:rPr>
          <w:b/>
          <w:color w:val="FF0000"/>
        </w:rPr>
        <w:t>s</w:t>
      </w:r>
      <w:r w:rsidR="00F91555">
        <w:rPr>
          <w:b/>
          <w:color w:val="FF0000"/>
        </w:rPr>
        <w:t>ób</w:t>
      </w:r>
      <w:r w:rsidR="00654E1C">
        <w:rPr>
          <w:b/>
          <w:color w:val="FF0000"/>
        </w:rPr>
        <w:t xml:space="preserve"> </w:t>
      </w:r>
      <w:r w:rsidR="006360CC" w:rsidRPr="000B5C47">
        <w:rPr>
          <w:b/>
          <w:color w:val="FF0000"/>
        </w:rPr>
        <w:t>bezrobotn</w:t>
      </w:r>
      <w:r w:rsidR="00F91555">
        <w:rPr>
          <w:b/>
          <w:color w:val="FF0000"/>
        </w:rPr>
        <w:t>ych,</w:t>
      </w:r>
    </w:p>
    <w:p w:rsidR="0080001A" w:rsidRDefault="0080001A">
      <w:r>
        <w:t>w tym:</w:t>
      </w:r>
    </w:p>
    <w:p w:rsidR="0080001A" w:rsidRDefault="0080001A">
      <w:pPr>
        <w:rPr>
          <w:color w:val="FF0000"/>
        </w:rPr>
      </w:pPr>
      <w:r>
        <w:rPr>
          <w:color w:val="FF0000"/>
        </w:rPr>
        <w:tab/>
      </w:r>
      <w:r>
        <w:rPr>
          <w:color w:val="FF0000"/>
        </w:rPr>
        <w:sym w:font="Symbol" w:char="F0DE"/>
      </w:r>
      <w:r w:rsidR="00C247BF">
        <w:rPr>
          <w:b/>
          <w:color w:val="FF0000"/>
        </w:rPr>
        <w:t>29.</w:t>
      </w:r>
      <w:r w:rsidR="00F24ABB">
        <w:rPr>
          <w:b/>
          <w:color w:val="FF0000"/>
        </w:rPr>
        <w:t>372</w:t>
      </w:r>
      <w:r w:rsidR="00855A81">
        <w:rPr>
          <w:b/>
          <w:color w:val="FF0000"/>
        </w:rPr>
        <w:t xml:space="preserve"> </w:t>
      </w:r>
      <w:r w:rsidRPr="000B5C47">
        <w:rPr>
          <w:b/>
          <w:color w:val="FF0000"/>
        </w:rPr>
        <w:t>ko</w:t>
      </w:r>
      <w:r w:rsidR="001362BA">
        <w:rPr>
          <w:b/>
          <w:color w:val="FF0000"/>
        </w:rPr>
        <w:t>biet</w:t>
      </w:r>
      <w:r w:rsidR="00F24ABB">
        <w:rPr>
          <w:b/>
          <w:color w:val="FF0000"/>
        </w:rPr>
        <w:t>y</w:t>
      </w:r>
      <w:r w:rsidRPr="000B5C47">
        <w:rPr>
          <w:b/>
          <w:color w:val="FF0000"/>
        </w:rPr>
        <w:t xml:space="preserve"> tj. </w:t>
      </w:r>
      <w:r w:rsidR="00970EF1">
        <w:rPr>
          <w:b/>
          <w:color w:val="FF0000"/>
        </w:rPr>
        <w:t>4</w:t>
      </w:r>
      <w:r w:rsidR="00F24ABB">
        <w:rPr>
          <w:b/>
          <w:color w:val="FF0000"/>
        </w:rPr>
        <w:t>8,2</w:t>
      </w:r>
      <w:r w:rsidRPr="000B5C47">
        <w:rPr>
          <w:b/>
          <w:color w:val="FF0000"/>
        </w:rPr>
        <w:t>%.</w:t>
      </w:r>
    </w:p>
    <w:p w:rsidR="000B5C47" w:rsidRDefault="0080001A">
      <w:pPr>
        <w:jc w:val="both"/>
      </w:pPr>
      <w:r w:rsidRPr="00DD6789">
        <w:t xml:space="preserve">W stosunku do miesiąca poprzedniego br. ogólna liczba bezrobotnych </w:t>
      </w:r>
      <w:r w:rsidR="00935CF3">
        <w:rPr>
          <w:b/>
        </w:rPr>
        <w:t>wzrosła</w:t>
      </w:r>
      <w:r w:rsidRPr="000B5C47">
        <w:rPr>
          <w:b/>
        </w:rPr>
        <w:t xml:space="preserve"> o </w:t>
      </w:r>
      <w:r w:rsidR="00C247BF">
        <w:rPr>
          <w:b/>
        </w:rPr>
        <w:t>1.</w:t>
      </w:r>
      <w:r w:rsidR="00F24ABB">
        <w:rPr>
          <w:b/>
        </w:rPr>
        <w:t>001</w:t>
      </w:r>
      <w:r w:rsidR="00C247BF">
        <w:rPr>
          <w:b/>
        </w:rPr>
        <w:t xml:space="preserve"> </w:t>
      </w:r>
      <w:r w:rsidR="00316BFB">
        <w:t>os</w:t>
      </w:r>
      <w:r w:rsidR="00970EF1">
        <w:t>ób</w:t>
      </w:r>
      <w:r w:rsidR="000B5C47">
        <w:t>.</w:t>
      </w:r>
    </w:p>
    <w:p w:rsidR="0080001A" w:rsidRDefault="0080001A">
      <w:pPr>
        <w:jc w:val="both"/>
        <w:rPr>
          <w:i/>
        </w:rPr>
      </w:pPr>
      <w:r>
        <w:rPr>
          <w:i/>
        </w:rPr>
        <w:t xml:space="preserve">Natomiast w porównaniu z </w:t>
      </w:r>
      <w:r w:rsidR="00F24ABB">
        <w:rPr>
          <w:i/>
        </w:rPr>
        <w:t>wrześniem</w:t>
      </w:r>
      <w:r>
        <w:rPr>
          <w:i/>
        </w:rPr>
        <w:t xml:space="preserve"> </w:t>
      </w:r>
      <w:r w:rsidR="0063232F">
        <w:rPr>
          <w:i/>
        </w:rPr>
        <w:t>202</w:t>
      </w:r>
      <w:r w:rsidR="008D3750">
        <w:rPr>
          <w:i/>
        </w:rPr>
        <w:t>4</w:t>
      </w:r>
      <w:r>
        <w:rPr>
          <w:i/>
        </w:rPr>
        <w:t xml:space="preserve"> r. jest ona </w:t>
      </w:r>
      <w:r w:rsidR="00C47F88">
        <w:rPr>
          <w:i/>
        </w:rPr>
        <w:t>wyższa</w:t>
      </w:r>
      <w:r>
        <w:rPr>
          <w:i/>
        </w:rPr>
        <w:t xml:space="preserve"> o </w:t>
      </w:r>
      <w:r w:rsidR="00F24ABB">
        <w:rPr>
          <w:i/>
        </w:rPr>
        <w:t>7.774</w:t>
      </w:r>
      <w:r w:rsidR="006F7B61" w:rsidRPr="006F7B61">
        <w:rPr>
          <w:i/>
        </w:rPr>
        <w:t xml:space="preserve"> </w:t>
      </w:r>
      <w:r w:rsidRPr="006F7B61">
        <w:rPr>
          <w:i/>
        </w:rPr>
        <w:t>os</w:t>
      </w:r>
      <w:r w:rsidR="00F24ABB">
        <w:rPr>
          <w:i/>
        </w:rPr>
        <w:t>oby</w:t>
      </w:r>
      <w:r w:rsidRPr="006F7B61">
        <w:rPr>
          <w:i/>
        </w:rPr>
        <w:t>.</w:t>
      </w:r>
    </w:p>
    <w:p w:rsidR="008B65B1" w:rsidRPr="008B65B1" w:rsidRDefault="008B65B1">
      <w:pPr>
        <w:jc w:val="both"/>
        <w:rPr>
          <w:spacing w:val="20"/>
          <w:sz w:val="16"/>
        </w:rPr>
      </w:pPr>
      <w:r w:rsidRPr="008B65B1">
        <w:rPr>
          <w:spacing w:val="20"/>
          <w:sz w:val="16"/>
        </w:rPr>
        <w:t xml:space="preserve">Wzrost liczby bezrobotnych jest następstwem mniejszej niż w poprzednich miesiącach liczby </w:t>
      </w:r>
      <w:r w:rsidR="00AF20A7">
        <w:rPr>
          <w:spacing w:val="20"/>
          <w:sz w:val="16"/>
        </w:rPr>
        <w:t>osób wyłączonych</w:t>
      </w:r>
      <w:r w:rsidRPr="008B65B1">
        <w:rPr>
          <w:spacing w:val="20"/>
          <w:sz w:val="16"/>
        </w:rPr>
        <w:t xml:space="preserve"> z rejestrów</w:t>
      </w:r>
      <w:r w:rsidR="00AF20A7">
        <w:rPr>
          <w:spacing w:val="20"/>
          <w:sz w:val="16"/>
        </w:rPr>
        <w:t xml:space="preserve"> PUP</w:t>
      </w:r>
      <w:r w:rsidRPr="008B65B1">
        <w:rPr>
          <w:spacing w:val="20"/>
          <w:sz w:val="16"/>
        </w:rPr>
        <w:t>, na co zasadniczy wpływ miały zmiany ustawowe.</w:t>
      </w:r>
    </w:p>
    <w:p w:rsidR="00095157" w:rsidRPr="00095157" w:rsidRDefault="00095157" w:rsidP="00543A8F">
      <w:pPr>
        <w:tabs>
          <w:tab w:val="left" w:pos="1985"/>
        </w:tabs>
        <w:jc w:val="both"/>
        <w:rPr>
          <w:b/>
          <w:color w:val="8DB3E2" w:themeColor="text2" w:themeTint="66"/>
          <w:sz w:val="8"/>
          <w:szCs w:val="8"/>
        </w:rPr>
      </w:pPr>
    </w:p>
    <w:p w:rsidR="00F24ABB" w:rsidRPr="005A360A" w:rsidRDefault="00F24ABB" w:rsidP="00F24ABB">
      <w:pPr>
        <w:tabs>
          <w:tab w:val="left" w:pos="1985"/>
        </w:tabs>
        <w:jc w:val="both"/>
      </w:pPr>
      <w:r w:rsidRPr="00593821">
        <w:rPr>
          <w:b/>
          <w:color w:val="E36C0A" w:themeColor="accent6" w:themeShade="BF"/>
          <w:sz w:val="32"/>
        </w:rPr>
        <w:t>S</w:t>
      </w:r>
      <w:r>
        <w:t xml:space="preserve">padek </w:t>
      </w:r>
      <w:r w:rsidRPr="00EA051C">
        <w:t xml:space="preserve">liczby </w:t>
      </w:r>
      <w:r>
        <w:t xml:space="preserve">bezrobotnych </w:t>
      </w:r>
      <w:r w:rsidRPr="001C443C">
        <w:t xml:space="preserve">w </w:t>
      </w:r>
      <w:r w:rsidRPr="005A360A">
        <w:t xml:space="preserve">porównaniu </w:t>
      </w:r>
      <w:r>
        <w:br/>
      </w:r>
      <w:r w:rsidRPr="005A360A">
        <w:t>z</w:t>
      </w:r>
      <w:r>
        <w:t xml:space="preserve"> sierpniem’25</w:t>
      </w:r>
      <w:r w:rsidRPr="005A360A">
        <w:t xml:space="preserve"> odnotowano </w:t>
      </w:r>
      <w:r>
        <w:t xml:space="preserve">w 3 </w:t>
      </w:r>
      <w:r w:rsidRPr="005A360A">
        <w:t>powi</w:t>
      </w:r>
      <w:r>
        <w:t>atach. Dotyczył</w:t>
      </w:r>
      <w:r w:rsidRPr="005A360A">
        <w:t>:</w:t>
      </w:r>
    </w:p>
    <w:tbl>
      <w:tblPr>
        <w:tblW w:w="4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920"/>
        <w:gridCol w:w="1843"/>
      </w:tblGrid>
      <w:tr w:rsidR="00F24ABB" w:rsidRPr="005A360A" w:rsidTr="003A48E5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F24ABB" w:rsidRDefault="00F24ABB" w:rsidP="003A48E5">
            <w:pPr>
              <w:tabs>
                <w:tab w:val="left" w:pos="1985"/>
              </w:tabs>
              <w:jc w:val="both"/>
            </w:pPr>
            <w:r w:rsidRPr="005A360A">
              <w:t xml:space="preserve">- </w:t>
            </w:r>
            <w:r>
              <w:t>kutnowskiego</w:t>
            </w:r>
          </w:p>
          <w:p w:rsidR="00F24ABB" w:rsidRDefault="00F24ABB" w:rsidP="00F24ABB">
            <w:pPr>
              <w:tabs>
                <w:tab w:val="left" w:pos="1985"/>
              </w:tabs>
              <w:jc w:val="both"/>
            </w:pPr>
            <w:r>
              <w:t>- skierniewickiego</w:t>
            </w:r>
          </w:p>
          <w:p w:rsidR="00F24ABB" w:rsidRPr="00593821" w:rsidRDefault="00F24ABB" w:rsidP="00F24ABB">
            <w:pPr>
              <w:tabs>
                <w:tab w:val="left" w:pos="1985"/>
              </w:tabs>
              <w:jc w:val="both"/>
              <w:rPr>
                <w:i/>
              </w:rPr>
            </w:pPr>
            <w:r w:rsidRPr="00593821">
              <w:rPr>
                <w:i/>
              </w:rPr>
              <w:t>(grodzki + ziemski)</w:t>
            </w:r>
          </w:p>
          <w:p w:rsidR="00F24ABB" w:rsidRPr="005A360A" w:rsidRDefault="00F24ABB" w:rsidP="00F24ABB">
            <w:pPr>
              <w:tabs>
                <w:tab w:val="left" w:pos="1985"/>
              </w:tabs>
              <w:jc w:val="both"/>
            </w:pPr>
            <w:r>
              <w:t>- pabianickiego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</w:tcPr>
          <w:p w:rsidR="00F24ABB" w:rsidRDefault="00F24ABB" w:rsidP="003A48E5">
            <w:pPr>
              <w:tabs>
                <w:tab w:val="left" w:pos="1985"/>
              </w:tabs>
              <w:jc w:val="right"/>
            </w:pPr>
            <w:r>
              <w:t>2,3%</w:t>
            </w:r>
          </w:p>
          <w:p w:rsidR="00F24ABB" w:rsidRDefault="00593821" w:rsidP="003A48E5">
            <w:pPr>
              <w:tabs>
                <w:tab w:val="left" w:pos="1985"/>
              </w:tabs>
              <w:jc w:val="right"/>
            </w:pPr>
            <w:r>
              <w:t>1,7</w:t>
            </w:r>
            <w:r w:rsidR="00F24ABB">
              <w:t>%</w:t>
            </w:r>
          </w:p>
          <w:p w:rsidR="00F24ABB" w:rsidRDefault="00F24ABB" w:rsidP="003A48E5">
            <w:pPr>
              <w:tabs>
                <w:tab w:val="left" w:pos="1985"/>
              </w:tabs>
              <w:jc w:val="right"/>
            </w:pPr>
          </w:p>
          <w:p w:rsidR="00F24ABB" w:rsidRPr="005A360A" w:rsidRDefault="00F24ABB" w:rsidP="003A48E5">
            <w:pPr>
              <w:tabs>
                <w:tab w:val="left" w:pos="1985"/>
              </w:tabs>
              <w:jc w:val="right"/>
            </w:pPr>
            <w:r>
              <w:t>1,4%</w:t>
            </w:r>
            <w:r w:rsidRPr="005A360A"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F24ABB" w:rsidRDefault="00F24ABB" w:rsidP="003A48E5">
            <w:pPr>
              <w:tabs>
                <w:tab w:val="left" w:pos="1985"/>
              </w:tabs>
              <w:jc w:val="both"/>
            </w:pPr>
            <w:r w:rsidRPr="005A360A">
              <w:t xml:space="preserve">(-  </w:t>
            </w:r>
            <w:r>
              <w:t xml:space="preserve">  69 osób</w:t>
            </w:r>
            <w:r w:rsidRPr="005A360A">
              <w:t>)</w:t>
            </w:r>
            <w:r>
              <w:t xml:space="preserve"> </w:t>
            </w:r>
          </w:p>
          <w:p w:rsidR="00F24ABB" w:rsidRDefault="00F24ABB" w:rsidP="003A48E5">
            <w:pPr>
              <w:tabs>
                <w:tab w:val="left" w:pos="1985"/>
              </w:tabs>
              <w:jc w:val="both"/>
            </w:pPr>
            <w:r>
              <w:t xml:space="preserve">(-    22 osoby) </w:t>
            </w:r>
          </w:p>
          <w:p w:rsidR="00F24ABB" w:rsidRDefault="00F24ABB" w:rsidP="003A48E5">
            <w:pPr>
              <w:tabs>
                <w:tab w:val="left" w:pos="1985"/>
              </w:tabs>
              <w:jc w:val="both"/>
            </w:pPr>
            <w:r>
              <w:t>i</w:t>
            </w:r>
          </w:p>
          <w:p w:rsidR="00F24ABB" w:rsidRPr="005A360A" w:rsidRDefault="00F24ABB" w:rsidP="003A48E5">
            <w:pPr>
              <w:tabs>
                <w:tab w:val="left" w:pos="1985"/>
              </w:tabs>
              <w:jc w:val="both"/>
            </w:pPr>
            <w:r>
              <w:t>(</w:t>
            </w:r>
            <w:r w:rsidR="00593821">
              <w:t>-    42 osoby).</w:t>
            </w:r>
          </w:p>
        </w:tc>
      </w:tr>
    </w:tbl>
    <w:p w:rsidR="001362BA" w:rsidRDefault="003A1059" w:rsidP="00543A8F">
      <w:pPr>
        <w:tabs>
          <w:tab w:val="left" w:pos="1985"/>
        </w:tabs>
        <w:jc w:val="both"/>
      </w:pPr>
      <w:r w:rsidRPr="00593821">
        <w:rPr>
          <w:b/>
          <w:color w:val="E36C0A" w:themeColor="accent6" w:themeShade="BF"/>
          <w:sz w:val="32"/>
        </w:rPr>
        <w:t>W</w:t>
      </w:r>
      <w:r w:rsidR="0080001A">
        <w:t xml:space="preserve">zrost </w:t>
      </w:r>
      <w:r w:rsidR="0080001A" w:rsidRPr="005C56D1">
        <w:t xml:space="preserve">liczby </w:t>
      </w:r>
      <w:r w:rsidR="0080001A" w:rsidRPr="00516279">
        <w:t>bezrobotnych</w:t>
      </w:r>
      <w:r w:rsidR="002B7AD1" w:rsidRPr="00516279">
        <w:t xml:space="preserve"> </w:t>
      </w:r>
      <w:r>
        <w:t xml:space="preserve">dotyczył </w:t>
      </w:r>
      <w:r w:rsidR="00300361">
        <w:t>w</w:t>
      </w:r>
      <w:r w:rsidR="00593821">
        <w:t>e</w:t>
      </w:r>
      <w:r w:rsidR="00300361">
        <w:t xml:space="preserve"> </w:t>
      </w:r>
      <w:r w:rsidR="00593821">
        <w:t>wrześniu</w:t>
      </w:r>
      <w:r w:rsidR="00300361">
        <w:t xml:space="preserve"> </w:t>
      </w:r>
      <w:r w:rsidR="00593821">
        <w:t>19</w:t>
      </w:r>
      <w:r>
        <w:t xml:space="preserve"> powiatów, </w:t>
      </w:r>
      <w:r w:rsidRPr="00B55895">
        <w:t>największy</w:t>
      </w:r>
      <w:r w:rsidR="00043028">
        <w:t>:</w:t>
      </w:r>
      <w:r w:rsidR="00300361">
        <w:t xml:space="preserve"> </w:t>
      </w:r>
    </w:p>
    <w:tbl>
      <w:tblPr>
        <w:tblW w:w="43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920"/>
        <w:gridCol w:w="1304"/>
      </w:tblGrid>
      <w:tr w:rsidR="004F31A0" w:rsidRPr="005A360A" w:rsidTr="00935CF3">
        <w:tc>
          <w:tcPr>
            <w:tcW w:w="2127" w:type="dxa"/>
          </w:tcPr>
          <w:p w:rsidR="004F31A0" w:rsidRDefault="004F31A0" w:rsidP="003A1059">
            <w:pPr>
              <w:tabs>
                <w:tab w:val="left" w:pos="1985"/>
              </w:tabs>
              <w:jc w:val="both"/>
            </w:pPr>
            <w:r w:rsidRPr="005A360A">
              <w:t xml:space="preserve">- </w:t>
            </w:r>
            <w:r w:rsidR="00B55895">
              <w:t>radomszczańskiego</w:t>
            </w:r>
          </w:p>
          <w:p w:rsidR="003A1059" w:rsidRDefault="003A1059" w:rsidP="003A1059">
            <w:pPr>
              <w:tabs>
                <w:tab w:val="left" w:pos="1985"/>
              </w:tabs>
              <w:jc w:val="both"/>
            </w:pPr>
            <w:r>
              <w:t xml:space="preserve">- </w:t>
            </w:r>
            <w:r w:rsidR="00B55895">
              <w:t>sieradzkiego</w:t>
            </w:r>
          </w:p>
          <w:p w:rsidR="009A35A4" w:rsidRPr="00E16AB7" w:rsidRDefault="009A35A4" w:rsidP="009A35A4">
            <w:pPr>
              <w:tabs>
                <w:tab w:val="left" w:pos="1985"/>
              </w:tabs>
              <w:jc w:val="both"/>
            </w:pPr>
            <w:r>
              <w:t xml:space="preserve">- </w:t>
            </w:r>
            <w:r w:rsidR="00B55895">
              <w:t>wieruszowskiego</w:t>
            </w:r>
          </w:p>
          <w:p w:rsidR="009A35A4" w:rsidRPr="00043028" w:rsidRDefault="009A35A4" w:rsidP="00295878">
            <w:pPr>
              <w:tabs>
                <w:tab w:val="left" w:pos="1985"/>
              </w:tabs>
              <w:jc w:val="both"/>
            </w:pPr>
            <w:r>
              <w:t xml:space="preserve">- </w:t>
            </w:r>
            <w:r w:rsidR="00B55895">
              <w:t>m. Łodzi</w:t>
            </w:r>
            <w:r>
              <w:t xml:space="preserve"> </w:t>
            </w:r>
          </w:p>
        </w:tc>
        <w:tc>
          <w:tcPr>
            <w:tcW w:w="920" w:type="dxa"/>
          </w:tcPr>
          <w:p w:rsidR="003A1059" w:rsidRDefault="00B55895" w:rsidP="00043028">
            <w:pPr>
              <w:tabs>
                <w:tab w:val="left" w:pos="1985"/>
              </w:tabs>
              <w:jc w:val="right"/>
            </w:pPr>
            <w:r>
              <w:t>5,6</w:t>
            </w:r>
            <w:r w:rsidR="004F31A0">
              <w:t>%</w:t>
            </w:r>
          </w:p>
          <w:p w:rsidR="009A35A4" w:rsidRDefault="00B55895" w:rsidP="00043028">
            <w:pPr>
              <w:tabs>
                <w:tab w:val="left" w:pos="1985"/>
              </w:tabs>
              <w:jc w:val="right"/>
            </w:pPr>
            <w:r>
              <w:t>3,8</w:t>
            </w:r>
            <w:r w:rsidR="003A1059">
              <w:t>%</w:t>
            </w:r>
          </w:p>
          <w:p w:rsidR="009A35A4" w:rsidRDefault="00B55895" w:rsidP="00043028">
            <w:pPr>
              <w:tabs>
                <w:tab w:val="left" w:pos="1985"/>
              </w:tabs>
              <w:jc w:val="right"/>
            </w:pPr>
            <w:r>
              <w:t>3,0</w:t>
            </w:r>
            <w:r w:rsidR="009A35A4">
              <w:t>%</w:t>
            </w:r>
          </w:p>
          <w:p w:rsidR="004F31A0" w:rsidRPr="005A360A" w:rsidRDefault="00B55895" w:rsidP="00B55895">
            <w:pPr>
              <w:tabs>
                <w:tab w:val="left" w:pos="1985"/>
              </w:tabs>
              <w:jc w:val="right"/>
            </w:pPr>
            <w:r>
              <w:t>3,0</w:t>
            </w:r>
            <w:r w:rsidR="009A35A4">
              <w:t>%</w:t>
            </w:r>
            <w:r w:rsidR="004F31A0" w:rsidRPr="005A360A">
              <w:t xml:space="preserve"> </w:t>
            </w:r>
          </w:p>
        </w:tc>
        <w:tc>
          <w:tcPr>
            <w:tcW w:w="1304" w:type="dxa"/>
          </w:tcPr>
          <w:p w:rsidR="003A1059" w:rsidRDefault="004F31A0" w:rsidP="00295878">
            <w:pPr>
              <w:tabs>
                <w:tab w:val="left" w:pos="528"/>
                <w:tab w:val="left" w:pos="1985"/>
              </w:tabs>
              <w:jc w:val="both"/>
            </w:pPr>
            <w:r w:rsidRPr="005A360A">
              <w:t>(</w:t>
            </w:r>
            <w:r w:rsidR="00043028">
              <w:t>+</w:t>
            </w:r>
            <w:r w:rsidR="00935CF3">
              <w:t xml:space="preserve"> </w:t>
            </w:r>
            <w:r w:rsidR="00B55895">
              <w:t>129</w:t>
            </w:r>
            <w:r>
              <w:t xml:space="preserve"> os</w:t>
            </w:r>
            <w:r w:rsidR="00101AE8">
              <w:t>ób</w:t>
            </w:r>
            <w:r w:rsidRPr="005A360A">
              <w:t>)</w:t>
            </w:r>
          </w:p>
          <w:p w:rsidR="009A35A4" w:rsidRDefault="00101AE8" w:rsidP="00704F02">
            <w:pPr>
              <w:tabs>
                <w:tab w:val="left" w:pos="1985"/>
              </w:tabs>
              <w:jc w:val="both"/>
            </w:pPr>
            <w:r>
              <w:t>(+</w:t>
            </w:r>
            <w:r w:rsidR="00295878">
              <w:t xml:space="preserve">   </w:t>
            </w:r>
            <w:r w:rsidR="00B55895">
              <w:t>96</w:t>
            </w:r>
            <w:r w:rsidR="009A35A4">
              <w:t xml:space="preserve"> osób)</w:t>
            </w:r>
          </w:p>
          <w:p w:rsidR="009A35A4" w:rsidRDefault="00101AE8" w:rsidP="00704F02">
            <w:pPr>
              <w:tabs>
                <w:tab w:val="left" w:pos="1985"/>
              </w:tabs>
              <w:jc w:val="both"/>
            </w:pPr>
            <w:r>
              <w:t>(+</w:t>
            </w:r>
            <w:r w:rsidR="00B55895">
              <w:t xml:space="preserve">   2</w:t>
            </w:r>
            <w:r w:rsidR="00295878">
              <w:t>6</w:t>
            </w:r>
            <w:r w:rsidR="009A35A4">
              <w:t xml:space="preserve"> osób)</w:t>
            </w:r>
          </w:p>
          <w:p w:rsidR="004F31A0" w:rsidRPr="005A360A" w:rsidRDefault="00295878" w:rsidP="00B55895">
            <w:pPr>
              <w:tabs>
                <w:tab w:val="left" w:pos="1985"/>
              </w:tabs>
              <w:jc w:val="both"/>
            </w:pPr>
            <w:r>
              <w:t xml:space="preserve">(+ </w:t>
            </w:r>
            <w:r w:rsidR="00B55895">
              <w:t>534 osoby</w:t>
            </w:r>
            <w:r w:rsidR="009A35A4">
              <w:t>)</w:t>
            </w:r>
            <w:r w:rsidR="00043028">
              <w:t>.</w:t>
            </w:r>
          </w:p>
        </w:tc>
      </w:tr>
    </w:tbl>
    <w:p w:rsidR="0080001A" w:rsidRDefault="0080001A" w:rsidP="001362BA">
      <w:pPr>
        <w:tabs>
          <w:tab w:val="left" w:pos="1985"/>
        </w:tabs>
        <w:jc w:val="both"/>
      </w:pPr>
      <w:r w:rsidRPr="00593821">
        <w:rPr>
          <w:b/>
          <w:color w:val="E36C0A" w:themeColor="accent6" w:themeShade="BF"/>
          <w:sz w:val="32"/>
        </w:rPr>
        <w:t>S</w:t>
      </w:r>
      <w:r>
        <w:t>topa</w:t>
      </w:r>
      <w:r w:rsidRPr="009C6973">
        <w:t xml:space="preserve"> </w:t>
      </w:r>
      <w:r w:rsidRPr="00B74492">
        <w:t xml:space="preserve">bezrobocia </w:t>
      </w:r>
      <w:r w:rsidRPr="00E510C6">
        <w:t xml:space="preserve">w </w:t>
      </w:r>
      <w:r w:rsidRPr="00B94101">
        <w:t xml:space="preserve">województwie </w:t>
      </w:r>
      <w:r w:rsidRPr="00A1250F">
        <w:t>łódzkim</w:t>
      </w:r>
      <w:r w:rsidRPr="00E510C6">
        <w:t xml:space="preserve"> </w:t>
      </w:r>
      <w:r w:rsidRPr="00DC24D5">
        <w:t xml:space="preserve">kształtowała się w końcu </w:t>
      </w:r>
      <w:r w:rsidR="00B55895">
        <w:t>sierpnia</w:t>
      </w:r>
      <w:r w:rsidR="005F30F6" w:rsidRPr="00DC24D5">
        <w:t xml:space="preserve"> </w:t>
      </w:r>
      <w:r w:rsidR="0030690C">
        <w:t>2025</w:t>
      </w:r>
      <w:r>
        <w:t xml:space="preserve"> roku na poziomie</w:t>
      </w:r>
      <w:r w:rsidR="00B55895">
        <w:t xml:space="preserve"> 6,1</w:t>
      </w:r>
      <w:r>
        <w:t xml:space="preserve">%, (w Polsce </w:t>
      </w:r>
      <w:r w:rsidR="00B55895">
        <w:t>5,5</w:t>
      </w:r>
      <w:r>
        <w:t>%).</w:t>
      </w:r>
    </w:p>
    <w:p w:rsidR="0080001A" w:rsidRDefault="0080001A">
      <w:pPr>
        <w:jc w:val="both"/>
      </w:pPr>
      <w:r w:rsidRPr="007658E1">
        <w:t xml:space="preserve">Najwyższe </w:t>
      </w:r>
      <w:r w:rsidRPr="006E41DC">
        <w:t xml:space="preserve">wartości </w:t>
      </w:r>
      <w:r w:rsidRPr="00CE1706">
        <w:t>stopy</w:t>
      </w:r>
      <w:r w:rsidRPr="006E41DC">
        <w:t xml:space="preserve"> bezrobocia odnotowano </w:t>
      </w:r>
      <w:r>
        <w:t>w powiatach:</w:t>
      </w:r>
    </w:p>
    <w:p w:rsidR="0049379D" w:rsidRDefault="0049379D" w:rsidP="00BD7189">
      <w:pPr>
        <w:tabs>
          <w:tab w:val="left" w:leader="dot" w:pos="2552"/>
        </w:tabs>
      </w:pPr>
      <w:r>
        <w:t xml:space="preserve">- </w:t>
      </w:r>
      <w:r w:rsidRPr="00843002">
        <w:t>opoczyńskim</w:t>
      </w:r>
      <w:r w:rsidR="00BD7189">
        <w:t xml:space="preserve"> </w:t>
      </w:r>
      <w:r w:rsidR="00043028">
        <w:t>………….......</w:t>
      </w:r>
      <w:r w:rsidR="0004708C">
        <w:t>...</w:t>
      </w:r>
      <w:r w:rsidR="00BD7189">
        <w:t xml:space="preserve"> </w:t>
      </w:r>
      <w:r w:rsidR="00462471">
        <w:t>9,2</w:t>
      </w:r>
      <w:r>
        <w:t>%,</w:t>
      </w:r>
    </w:p>
    <w:p w:rsidR="00E16AB7" w:rsidRDefault="00F15A44" w:rsidP="00E16AB7">
      <w:pPr>
        <w:tabs>
          <w:tab w:val="left" w:leader="dot" w:pos="2552"/>
        </w:tabs>
      </w:pPr>
      <w:r>
        <w:t>- łaskim …………………….… 8,9</w:t>
      </w:r>
      <w:r w:rsidR="00E16AB7">
        <w:t>%,</w:t>
      </w:r>
    </w:p>
    <w:p w:rsidR="00F67E40" w:rsidRDefault="00F15A44" w:rsidP="00F67E40">
      <w:pPr>
        <w:tabs>
          <w:tab w:val="left" w:leader="dot" w:pos="2552"/>
        </w:tabs>
      </w:pPr>
      <w:r>
        <w:t>- pajęczańskim …………….…. 8,6</w:t>
      </w:r>
      <w:r w:rsidR="00F67E40">
        <w:t>%,</w:t>
      </w:r>
    </w:p>
    <w:p w:rsidR="00F67E40" w:rsidRDefault="00F67E40" w:rsidP="00F67E40">
      <w:pPr>
        <w:tabs>
          <w:tab w:val="left" w:leader="dot" w:pos="2552"/>
        </w:tabs>
      </w:pPr>
      <w:r>
        <w:t>- toma</w:t>
      </w:r>
      <w:r w:rsidR="00F15A44">
        <w:t>szowskim …………….... 8,6</w:t>
      </w:r>
      <w:r>
        <w:t>%,</w:t>
      </w:r>
    </w:p>
    <w:p w:rsidR="00F15A44" w:rsidRDefault="00126C84" w:rsidP="00126C84">
      <w:pPr>
        <w:tabs>
          <w:tab w:val="left" w:leader="dot" w:pos="2552"/>
        </w:tabs>
      </w:pPr>
      <w:r w:rsidRPr="0030690C">
        <w:t xml:space="preserve">- </w:t>
      </w:r>
      <w:r w:rsidR="00F67E40">
        <w:t xml:space="preserve">kutnowskim ..…………….…. </w:t>
      </w:r>
      <w:r w:rsidR="00F15A44">
        <w:t>8,2</w:t>
      </w:r>
      <w:r w:rsidR="00462471">
        <w:t>%</w:t>
      </w:r>
      <w:r w:rsidR="00F15A44">
        <w:t>,</w:t>
      </w:r>
    </w:p>
    <w:p w:rsidR="00126C84" w:rsidRPr="0030690C" w:rsidRDefault="00F15A44" w:rsidP="00126C84">
      <w:pPr>
        <w:tabs>
          <w:tab w:val="left" w:leader="dot" w:pos="2552"/>
        </w:tabs>
      </w:pPr>
      <w:r>
        <w:t>- zduńskowolskim ……………. 8,1%</w:t>
      </w:r>
      <w:r w:rsidR="00462471">
        <w:t>.</w:t>
      </w:r>
    </w:p>
    <w:p w:rsidR="00095157" w:rsidRPr="00095157" w:rsidRDefault="00095157" w:rsidP="00BD7189">
      <w:pPr>
        <w:tabs>
          <w:tab w:val="left" w:leader="dot" w:pos="2552"/>
        </w:tabs>
        <w:rPr>
          <w:sz w:val="8"/>
          <w:szCs w:val="8"/>
        </w:rPr>
      </w:pPr>
    </w:p>
    <w:p w:rsidR="0080001A" w:rsidRDefault="0080001A">
      <w:r w:rsidRPr="00593821">
        <w:rPr>
          <w:b/>
          <w:color w:val="E36C0A" w:themeColor="accent6" w:themeShade="BF"/>
          <w:sz w:val="32"/>
        </w:rPr>
        <w:t>N</w:t>
      </w:r>
      <w:r>
        <w:t>atomiast powiaty, w których stopa bezrobocia osiągnęła wartości najniższe to:</w:t>
      </w:r>
    </w:p>
    <w:p w:rsidR="00594B81" w:rsidRDefault="0027661E" w:rsidP="0027661E">
      <w:pPr>
        <w:pStyle w:val="Tekstpodstawowy"/>
        <w:numPr>
          <w:ilvl w:val="0"/>
          <w:numId w:val="2"/>
        </w:numPr>
        <w:tabs>
          <w:tab w:val="clear" w:pos="1985"/>
          <w:tab w:val="left" w:pos="0"/>
          <w:tab w:val="num" w:pos="142"/>
          <w:tab w:val="left" w:pos="1560"/>
          <w:tab w:val="left" w:leader="dot" w:pos="2552"/>
        </w:tabs>
        <w:ind w:left="142" w:right="-355" w:hanging="142"/>
      </w:pPr>
      <w:r>
        <w:t>r</w:t>
      </w:r>
      <w:r w:rsidR="00EB2070">
        <w:t>awski</w:t>
      </w:r>
      <w:r>
        <w:t xml:space="preserve"> ………………....……</w:t>
      </w:r>
      <w:r w:rsidR="00EB2070">
        <w:t xml:space="preserve"> </w:t>
      </w:r>
      <w:r w:rsidR="00F15A44">
        <w:t>3,2</w:t>
      </w:r>
      <w:r w:rsidR="00594B81">
        <w:t>%,</w:t>
      </w:r>
    </w:p>
    <w:p w:rsidR="007658E1" w:rsidRDefault="007658E1" w:rsidP="007658E1">
      <w:pPr>
        <w:pStyle w:val="Tekstpodstawowy"/>
        <w:numPr>
          <w:ilvl w:val="0"/>
          <w:numId w:val="2"/>
        </w:numPr>
        <w:tabs>
          <w:tab w:val="clear" w:pos="1985"/>
          <w:tab w:val="left" w:pos="0"/>
          <w:tab w:val="num" w:pos="142"/>
          <w:tab w:val="left" w:pos="1560"/>
          <w:tab w:val="left" w:leader="dot" w:pos="2552"/>
        </w:tabs>
        <w:ind w:left="142" w:right="-355" w:hanging="142"/>
      </w:pPr>
      <w:r>
        <w:t xml:space="preserve">skierniewicki </w:t>
      </w:r>
      <w:r w:rsidR="0027661E">
        <w:t>…………….....</w:t>
      </w:r>
      <w:r w:rsidR="00383554">
        <w:t xml:space="preserve"> </w:t>
      </w:r>
      <w:r w:rsidR="00F15A44">
        <w:t>4,3</w:t>
      </w:r>
      <w:r>
        <w:t>%,</w:t>
      </w:r>
    </w:p>
    <w:p w:rsidR="00383554" w:rsidRDefault="00126C84" w:rsidP="0027661E">
      <w:pPr>
        <w:pStyle w:val="Tekstpodstawowy"/>
        <w:numPr>
          <w:ilvl w:val="0"/>
          <w:numId w:val="2"/>
        </w:numPr>
        <w:tabs>
          <w:tab w:val="clear" w:pos="1985"/>
          <w:tab w:val="left" w:pos="0"/>
          <w:tab w:val="num" w:pos="142"/>
          <w:tab w:val="left" w:pos="1560"/>
          <w:tab w:val="left" w:pos="2268"/>
          <w:tab w:val="left" w:leader="dot" w:pos="2552"/>
        </w:tabs>
        <w:ind w:left="142" w:right="-355" w:hanging="142"/>
      </w:pPr>
      <w:r>
        <w:t xml:space="preserve">m. </w:t>
      </w:r>
      <w:r w:rsidR="00F15A44">
        <w:t>Skierniewice ……………. 4,7</w:t>
      </w:r>
      <w:r w:rsidR="00383554">
        <w:t>%,</w:t>
      </w:r>
    </w:p>
    <w:p w:rsidR="00126C84" w:rsidRDefault="00F15A44" w:rsidP="0027661E">
      <w:pPr>
        <w:pStyle w:val="Tekstpodstawowy"/>
        <w:numPr>
          <w:ilvl w:val="0"/>
          <w:numId w:val="2"/>
        </w:numPr>
        <w:tabs>
          <w:tab w:val="clear" w:pos="1985"/>
          <w:tab w:val="left" w:pos="0"/>
          <w:tab w:val="num" w:pos="142"/>
          <w:tab w:val="left" w:pos="1560"/>
          <w:tab w:val="left" w:pos="2268"/>
          <w:tab w:val="left" w:leader="dot" w:pos="2552"/>
        </w:tabs>
        <w:ind w:left="142" w:right="-355" w:hanging="142"/>
      </w:pPr>
      <w:r>
        <w:t>wieruszowski ………………. 4,8</w:t>
      </w:r>
      <w:r w:rsidR="00622B3C">
        <w:t>%</w:t>
      </w:r>
      <w:r w:rsidR="00F67E40">
        <w:t>,</w:t>
      </w:r>
    </w:p>
    <w:p w:rsidR="00F67E40" w:rsidRDefault="00B74492" w:rsidP="00F67E40">
      <w:pPr>
        <w:pStyle w:val="Tekstpodstawowy"/>
        <w:numPr>
          <w:ilvl w:val="0"/>
          <w:numId w:val="2"/>
        </w:numPr>
        <w:tabs>
          <w:tab w:val="clear" w:pos="1985"/>
          <w:tab w:val="left" w:pos="0"/>
          <w:tab w:val="num" w:pos="142"/>
          <w:tab w:val="left" w:pos="1560"/>
          <w:tab w:val="left" w:pos="2268"/>
          <w:tab w:val="left" w:leader="dot" w:pos="2552"/>
        </w:tabs>
        <w:ind w:left="142" w:right="-355" w:hanging="142"/>
      </w:pPr>
      <w:r>
        <w:t xml:space="preserve">bełchatowski ……………….. </w:t>
      </w:r>
      <w:r w:rsidR="00F15A44">
        <w:t>5,0</w:t>
      </w:r>
      <w:r>
        <w:t>%.</w:t>
      </w:r>
    </w:p>
    <w:p w:rsidR="00CD29D6" w:rsidRDefault="001E523F" w:rsidP="00B941C4">
      <w:pPr>
        <w:jc w:val="both"/>
        <w:rPr>
          <w:b/>
          <w:color w:val="B2A1C7" w:themeColor="accent4" w:themeTint="99"/>
          <w:sz w:val="32"/>
        </w:rPr>
      </w:pPr>
      <w:r>
        <w:rPr>
          <w:noProof/>
        </w:rPr>
        <w:drawing>
          <wp:inline distT="0" distB="0" distL="0" distR="0" wp14:anchorId="08D452DB" wp14:editId="547B5507">
            <wp:extent cx="2266950" cy="1238250"/>
            <wp:effectExtent l="0" t="0" r="0" b="0"/>
            <wp:docPr id="1" name="Obiek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A4528" w:rsidRDefault="00B941C4" w:rsidP="00B941C4">
      <w:pPr>
        <w:jc w:val="both"/>
      </w:pPr>
      <w:r w:rsidRPr="00593821">
        <w:rPr>
          <w:b/>
          <w:color w:val="E36C0A" w:themeColor="accent6" w:themeShade="BF"/>
          <w:sz w:val="32"/>
        </w:rPr>
        <w:t>U</w:t>
      </w:r>
      <w:r>
        <w:t xml:space="preserve">rzędy </w:t>
      </w:r>
      <w:r w:rsidRPr="00194E11">
        <w:t xml:space="preserve">pracy </w:t>
      </w:r>
      <w:r>
        <w:t xml:space="preserve">województwa łódzkiego </w:t>
      </w:r>
      <w:r w:rsidR="00241C79">
        <w:t xml:space="preserve">włączyły </w:t>
      </w:r>
      <w:r w:rsidR="002D4B33">
        <w:br/>
      </w:r>
      <w:r w:rsidR="00241C79">
        <w:t>w</w:t>
      </w:r>
      <w:r w:rsidR="00111A4F">
        <w:t>e</w:t>
      </w:r>
      <w:r w:rsidR="0012198B">
        <w:t xml:space="preserve"> </w:t>
      </w:r>
      <w:r w:rsidR="00111A4F">
        <w:t>wrześniu</w:t>
      </w:r>
      <w:r w:rsidR="0012198B">
        <w:t xml:space="preserve"> do rejestrów bezrobocia</w:t>
      </w:r>
      <w:r w:rsidR="004B2D95">
        <w:t xml:space="preserve"> </w:t>
      </w:r>
      <w:r w:rsidR="00111A4F">
        <w:t>7.586</w:t>
      </w:r>
      <w:r w:rsidR="00622B3C">
        <w:t xml:space="preserve"> </w:t>
      </w:r>
      <w:r w:rsidR="0012198B">
        <w:t>o</w:t>
      </w:r>
      <w:r w:rsidR="00012995">
        <w:t>s</w:t>
      </w:r>
      <w:r w:rsidR="00111A4F">
        <w:t>ób</w:t>
      </w:r>
      <w:r>
        <w:t xml:space="preserve">,  </w:t>
      </w:r>
      <w:r w:rsidR="002D4B33">
        <w:br/>
      </w:r>
      <w:r w:rsidR="0012198B">
        <w:t>w tym samym czasie</w:t>
      </w:r>
      <w:r>
        <w:t xml:space="preserve"> </w:t>
      </w:r>
      <w:r w:rsidR="0012198B">
        <w:t>wyrejestrowano</w:t>
      </w:r>
      <w:r>
        <w:t xml:space="preserve"> </w:t>
      </w:r>
      <w:r w:rsidR="00111A4F">
        <w:t>6.585</w:t>
      </w:r>
      <w:r w:rsidR="00107A13">
        <w:t xml:space="preserve"> </w:t>
      </w:r>
      <w:r w:rsidR="00377CE1">
        <w:t>os</w:t>
      </w:r>
      <w:r w:rsidR="00111A4F">
        <w:t>ób</w:t>
      </w:r>
      <w:r>
        <w:t xml:space="preserve">. </w:t>
      </w:r>
      <w:r w:rsidRPr="0086129A">
        <w:t>Wskaźnik</w:t>
      </w:r>
      <w:r>
        <w:t xml:space="preserve"> </w:t>
      </w:r>
      <w:r w:rsidRPr="00170BCD">
        <w:t>fluktuacji</w:t>
      </w:r>
      <w:r>
        <w:t xml:space="preserve"> wynosił </w:t>
      </w:r>
      <w:r w:rsidR="00111A4F">
        <w:t>86,8</w:t>
      </w:r>
      <w:r>
        <w:t>% (co oznacza, że „odpływ” z bezro</w:t>
      </w:r>
      <w:r w:rsidR="00241C79">
        <w:t>bocia był w</w:t>
      </w:r>
      <w:r w:rsidR="00111A4F">
        <w:t>e</w:t>
      </w:r>
      <w:r w:rsidR="0012198B">
        <w:t xml:space="preserve"> </w:t>
      </w:r>
      <w:r w:rsidR="00111A4F">
        <w:t>wrześniu</w:t>
      </w:r>
      <w:r w:rsidR="0012198B">
        <w:t xml:space="preserve"> </w:t>
      </w:r>
      <w:r w:rsidR="00107A13">
        <w:t>niższy</w:t>
      </w:r>
      <w:r>
        <w:t xml:space="preserve"> od „napływu” </w:t>
      </w:r>
      <w:r w:rsidR="00107A13">
        <w:t xml:space="preserve">o </w:t>
      </w:r>
      <w:r w:rsidR="00111A4F">
        <w:t>13,2</w:t>
      </w:r>
      <w:r>
        <w:t>%).</w:t>
      </w:r>
    </w:p>
    <w:p w:rsidR="00140E74" w:rsidRDefault="005F30F6" w:rsidP="005F30F6">
      <w:pPr>
        <w:jc w:val="both"/>
      </w:pPr>
      <w:r w:rsidRPr="00593821">
        <w:rPr>
          <w:b/>
          <w:color w:val="E36C0A" w:themeColor="accent6" w:themeShade="BF"/>
          <w:sz w:val="32"/>
        </w:rPr>
        <w:lastRenderedPageBreak/>
        <w:t>W</w:t>
      </w:r>
      <w:r w:rsidRPr="00C247BF">
        <w:rPr>
          <w:color w:val="C33C17"/>
          <w:sz w:val="36"/>
        </w:rPr>
        <w:t xml:space="preserve"> </w:t>
      </w:r>
      <w:r w:rsidRPr="0039230D">
        <w:t xml:space="preserve">końcu </w:t>
      </w:r>
      <w:r w:rsidR="00111A4F">
        <w:rPr>
          <w:color w:val="000000" w:themeColor="text1"/>
        </w:rPr>
        <w:t>września</w:t>
      </w:r>
      <w:r w:rsidRPr="00CE2BA9">
        <w:rPr>
          <w:color w:val="000000" w:themeColor="text1"/>
        </w:rPr>
        <w:t xml:space="preserve"> </w:t>
      </w:r>
      <w:r w:rsidRPr="00E510C6">
        <w:t xml:space="preserve">br. </w:t>
      </w:r>
      <w:r w:rsidR="00C014B3" w:rsidRPr="00AB2C80">
        <w:t xml:space="preserve">osoby </w:t>
      </w:r>
      <w:r w:rsidR="00C014B3" w:rsidRPr="00E510C6">
        <w:t xml:space="preserve">w wieku powyżej 50 lat </w:t>
      </w:r>
      <w:r w:rsidRPr="00AC2E96">
        <w:t>stanowi</w:t>
      </w:r>
      <w:r w:rsidR="00C014B3" w:rsidRPr="00AC2E96">
        <w:t>ły</w:t>
      </w:r>
      <w:r w:rsidRPr="00AC2E96">
        <w:t xml:space="preserve"> </w:t>
      </w:r>
      <w:r w:rsidR="00B74492">
        <w:t>2</w:t>
      </w:r>
      <w:r w:rsidR="00111A4F">
        <w:t>8,8</w:t>
      </w:r>
      <w:r w:rsidRPr="00012AE8">
        <w:t>%</w:t>
      </w:r>
      <w:r w:rsidRPr="00AC2E96">
        <w:t xml:space="preserve"> </w:t>
      </w:r>
      <w:r w:rsidR="007E0AB9" w:rsidRPr="00AC2E96">
        <w:t xml:space="preserve">bezrobotnych </w:t>
      </w:r>
      <w:r>
        <w:t>w</w:t>
      </w:r>
      <w:r w:rsidR="00ED2CA7">
        <w:t> </w:t>
      </w:r>
      <w:r>
        <w:t xml:space="preserve">województwie </w:t>
      </w:r>
    </w:p>
    <w:p w:rsidR="005F30F6" w:rsidRPr="0005280C" w:rsidRDefault="005F30F6" w:rsidP="005F30F6">
      <w:pPr>
        <w:jc w:val="both"/>
      </w:pPr>
      <w:r>
        <w:t>łódzkim</w:t>
      </w:r>
      <w:r w:rsidR="00D85038">
        <w:rPr>
          <w:sz w:val="36"/>
        </w:rPr>
        <w:t xml:space="preserve"> </w:t>
      </w:r>
      <w:r w:rsidR="00170BCD">
        <w:t>(</w:t>
      </w:r>
      <w:r w:rsidR="00EF0252">
        <w:t>1</w:t>
      </w:r>
      <w:r w:rsidR="007E2ED0">
        <w:t>7.</w:t>
      </w:r>
      <w:r w:rsidR="00111A4F">
        <w:t>531</w:t>
      </w:r>
      <w:r w:rsidR="007E2ED0">
        <w:t xml:space="preserve"> </w:t>
      </w:r>
      <w:r w:rsidR="00D30853">
        <w:t>os</w:t>
      </w:r>
      <w:r w:rsidR="00111A4F">
        <w:t>ób</w:t>
      </w:r>
      <w:r w:rsidR="009350EE">
        <w:t xml:space="preserve">). </w:t>
      </w:r>
      <w:r w:rsidRPr="002C4AF5">
        <w:t>W</w:t>
      </w:r>
      <w:r w:rsidR="00ED2CA7" w:rsidRPr="002C4AF5">
        <w:t> </w:t>
      </w:r>
      <w:r w:rsidRPr="001D3A7B">
        <w:t xml:space="preserve">analizowanym </w:t>
      </w:r>
      <w:r w:rsidRPr="002C4AF5">
        <w:t xml:space="preserve">miesiącu nowe rejestracje </w:t>
      </w:r>
      <w:r w:rsidR="00C014B3" w:rsidRPr="002C4AF5">
        <w:t xml:space="preserve">bezrobotnych </w:t>
      </w:r>
      <w:r w:rsidR="00C014B3" w:rsidRPr="00E650BD">
        <w:t>w wieku 50+</w:t>
      </w:r>
      <w:r w:rsidRPr="00E650BD">
        <w:t xml:space="preserve"> dotyczyły </w:t>
      </w:r>
      <w:r w:rsidRPr="00C50D31">
        <w:t xml:space="preserve">grupy </w:t>
      </w:r>
      <w:r w:rsidR="00F77FA3" w:rsidRPr="00367094">
        <w:t>1.</w:t>
      </w:r>
      <w:r w:rsidR="00111A4F">
        <w:t>391</w:t>
      </w:r>
      <w:r w:rsidR="00F77FA3" w:rsidRPr="00367094">
        <w:t xml:space="preserve"> </w:t>
      </w:r>
      <w:r w:rsidRPr="00367094">
        <w:t xml:space="preserve">osób. </w:t>
      </w:r>
      <w:r w:rsidRPr="00693D3C">
        <w:t xml:space="preserve">W </w:t>
      </w:r>
      <w:r w:rsidRPr="00670AD7">
        <w:t xml:space="preserve">porównaniu do </w:t>
      </w:r>
      <w:r w:rsidR="00111A4F">
        <w:t>września</w:t>
      </w:r>
      <w:r w:rsidR="00AF1FBC">
        <w:t xml:space="preserve"> </w:t>
      </w:r>
      <w:r w:rsidR="001A1248" w:rsidRPr="00670AD7">
        <w:t>ubiegłego roku</w:t>
      </w:r>
      <w:r w:rsidRPr="00670AD7">
        <w:t xml:space="preserve"> „napływ” </w:t>
      </w:r>
      <w:r w:rsidR="00C014B3" w:rsidRPr="00670AD7">
        <w:t>osób „po</w:t>
      </w:r>
      <w:r w:rsidR="00AF1FBC">
        <w:t xml:space="preserve"> </w:t>
      </w:r>
      <w:r w:rsidR="00C014B3" w:rsidRPr="00670AD7">
        <w:t>pięćdziesiątce”</w:t>
      </w:r>
      <w:r w:rsidRPr="00670AD7">
        <w:t xml:space="preserve"> </w:t>
      </w:r>
      <w:r w:rsidR="00F131FE">
        <w:t xml:space="preserve">był </w:t>
      </w:r>
      <w:r w:rsidR="002C4AF5">
        <w:t>wyższy</w:t>
      </w:r>
      <w:r w:rsidR="00F131FE">
        <w:t xml:space="preserve"> o </w:t>
      </w:r>
      <w:r w:rsidR="002E7388">
        <w:t>96</w:t>
      </w:r>
      <w:r w:rsidR="00F131FE">
        <w:t xml:space="preserve"> os</w:t>
      </w:r>
      <w:r w:rsidR="002E7388">
        <w:t>ób</w:t>
      </w:r>
      <w:r w:rsidR="002F1EA9" w:rsidRPr="00670AD7">
        <w:t>, natomiast</w:t>
      </w:r>
      <w:r w:rsidR="00DC3A5F" w:rsidRPr="00670AD7">
        <w:t xml:space="preserve"> </w:t>
      </w:r>
      <w:r w:rsidR="002F1EA9" w:rsidRPr="00670AD7">
        <w:t>l</w:t>
      </w:r>
      <w:r w:rsidR="00077F8F">
        <w:t xml:space="preserve">iczba </w:t>
      </w:r>
      <w:r w:rsidRPr="00670AD7">
        <w:t xml:space="preserve">wyłączonych z bilansu </w:t>
      </w:r>
      <w:r w:rsidR="0005280C">
        <w:t>była</w:t>
      </w:r>
      <w:r w:rsidRPr="00670AD7">
        <w:t xml:space="preserve"> </w:t>
      </w:r>
      <w:r w:rsidR="00012C61">
        <w:t>niższa</w:t>
      </w:r>
      <w:r w:rsidR="00935F2A">
        <w:t xml:space="preserve"> </w:t>
      </w:r>
      <w:r w:rsidR="00077F8F">
        <w:t xml:space="preserve">od </w:t>
      </w:r>
      <w:r w:rsidRPr="00670AD7">
        <w:t>wyrejestrowanych w</w:t>
      </w:r>
      <w:r w:rsidR="002E7388">
        <w:t>e</w:t>
      </w:r>
      <w:r w:rsidRPr="00670AD7">
        <w:t xml:space="preserve"> </w:t>
      </w:r>
      <w:r w:rsidR="002E7388">
        <w:t>wrześniu</w:t>
      </w:r>
      <w:r w:rsidRPr="00670AD7">
        <w:t xml:space="preserve"> </w:t>
      </w:r>
      <w:r w:rsidR="00061150">
        <w:t>2024</w:t>
      </w:r>
      <w:r w:rsidR="00DC3A5F" w:rsidRPr="00670AD7">
        <w:t xml:space="preserve"> r. </w:t>
      </w:r>
      <w:r w:rsidRPr="00670AD7">
        <w:t xml:space="preserve">o </w:t>
      </w:r>
      <w:r w:rsidR="002E7388">
        <w:t>47</w:t>
      </w:r>
      <w:r w:rsidRPr="00670AD7">
        <w:t xml:space="preserve"> </w:t>
      </w:r>
      <w:r w:rsidR="00B222F9">
        <w:t>os</w:t>
      </w:r>
      <w:r w:rsidR="002E7388">
        <w:t>ób</w:t>
      </w:r>
      <w:r w:rsidR="001516C6">
        <w:t xml:space="preserve"> </w:t>
      </w:r>
      <w:r w:rsidRPr="00670AD7">
        <w:t xml:space="preserve">i dotyczyła grupy </w:t>
      </w:r>
      <w:r w:rsidR="002E7388">
        <w:t>1.354</w:t>
      </w:r>
      <w:r w:rsidR="001D3A7B">
        <w:t xml:space="preserve"> </w:t>
      </w:r>
      <w:r w:rsidRPr="00670AD7">
        <w:t xml:space="preserve">bezrobotnych. </w:t>
      </w:r>
    </w:p>
    <w:p w:rsidR="005F30F6" w:rsidRDefault="005F30F6" w:rsidP="005F30F6">
      <w:pPr>
        <w:jc w:val="both"/>
        <w:rPr>
          <w:i/>
        </w:rPr>
      </w:pPr>
      <w:r w:rsidRPr="00670AD7">
        <w:rPr>
          <w:i/>
        </w:rPr>
        <w:t>W</w:t>
      </w:r>
      <w:r w:rsidRPr="00670AD7">
        <w:t xml:space="preserve"> </w:t>
      </w:r>
      <w:r w:rsidR="00EF77BF" w:rsidRPr="00670AD7">
        <w:rPr>
          <w:i/>
        </w:rPr>
        <w:t xml:space="preserve">końcu </w:t>
      </w:r>
      <w:r w:rsidR="00EF77BF" w:rsidRPr="002629CF">
        <w:rPr>
          <w:i/>
        </w:rPr>
        <w:t>miesiąca</w:t>
      </w:r>
      <w:r w:rsidRPr="002629CF">
        <w:rPr>
          <w:i/>
        </w:rPr>
        <w:t xml:space="preserve"> </w:t>
      </w:r>
      <w:r w:rsidRPr="00670AD7">
        <w:rPr>
          <w:i/>
        </w:rPr>
        <w:t xml:space="preserve">liczba bezrobotnych </w:t>
      </w:r>
      <w:r w:rsidR="00C014B3" w:rsidRPr="00670AD7">
        <w:rPr>
          <w:i/>
        </w:rPr>
        <w:t>w wieku powyżej 50 lat</w:t>
      </w:r>
      <w:r w:rsidRPr="00670AD7">
        <w:rPr>
          <w:i/>
        </w:rPr>
        <w:t xml:space="preserve"> </w:t>
      </w:r>
      <w:r w:rsidR="00EF77BF" w:rsidRPr="00670AD7">
        <w:rPr>
          <w:i/>
        </w:rPr>
        <w:t xml:space="preserve">była </w:t>
      </w:r>
      <w:r w:rsidR="00096AD4" w:rsidRPr="00670AD7">
        <w:rPr>
          <w:i/>
        </w:rPr>
        <w:t xml:space="preserve"> </w:t>
      </w:r>
      <w:r w:rsidR="002629CF">
        <w:rPr>
          <w:i/>
        </w:rPr>
        <w:t>wyższa</w:t>
      </w:r>
      <w:r w:rsidR="00096AD4" w:rsidRPr="00670AD7">
        <w:rPr>
          <w:i/>
        </w:rPr>
        <w:t xml:space="preserve"> </w:t>
      </w:r>
      <w:r w:rsidR="00EF77BF" w:rsidRPr="00670AD7">
        <w:rPr>
          <w:i/>
        </w:rPr>
        <w:t xml:space="preserve">w porównaniu do stanu z końca </w:t>
      </w:r>
      <w:r w:rsidR="002E7388">
        <w:rPr>
          <w:i/>
        </w:rPr>
        <w:t>września</w:t>
      </w:r>
      <w:r w:rsidR="00061150">
        <w:rPr>
          <w:i/>
        </w:rPr>
        <w:t xml:space="preserve"> 2024</w:t>
      </w:r>
      <w:r w:rsidR="00EF77BF" w:rsidRPr="00670AD7">
        <w:rPr>
          <w:i/>
        </w:rPr>
        <w:t xml:space="preserve"> r. </w:t>
      </w:r>
      <w:r w:rsidR="00096AD4" w:rsidRPr="00670AD7">
        <w:rPr>
          <w:i/>
        </w:rPr>
        <w:t>o</w:t>
      </w:r>
      <w:r w:rsidR="00061150">
        <w:rPr>
          <w:i/>
        </w:rPr>
        <w:t xml:space="preserve"> </w:t>
      </w:r>
      <w:r w:rsidR="002E7388">
        <w:rPr>
          <w:i/>
        </w:rPr>
        <w:t>2.139</w:t>
      </w:r>
      <w:r w:rsidR="001516C6">
        <w:rPr>
          <w:i/>
        </w:rPr>
        <w:t xml:space="preserve"> os</w:t>
      </w:r>
      <w:r w:rsidR="001D3A7B">
        <w:rPr>
          <w:i/>
        </w:rPr>
        <w:t>ób</w:t>
      </w:r>
      <w:r w:rsidR="00693D3C">
        <w:rPr>
          <w:i/>
        </w:rPr>
        <w:t>.</w:t>
      </w:r>
    </w:p>
    <w:p w:rsidR="00C50D31" w:rsidRPr="00C50D31" w:rsidRDefault="00C50D31" w:rsidP="005F30F6">
      <w:pPr>
        <w:jc w:val="both"/>
        <w:rPr>
          <w:i/>
          <w:sz w:val="8"/>
          <w:szCs w:val="8"/>
        </w:rPr>
      </w:pPr>
    </w:p>
    <w:p w:rsidR="008A17F1" w:rsidRDefault="005F30F6">
      <w:pPr>
        <w:jc w:val="both"/>
      </w:pPr>
      <w:r w:rsidRPr="00593821">
        <w:rPr>
          <w:b/>
          <w:color w:val="E36C0A" w:themeColor="accent6" w:themeShade="BF"/>
          <w:sz w:val="32"/>
        </w:rPr>
        <w:t>W</w:t>
      </w:r>
      <w:r w:rsidRPr="00670AD7">
        <w:t xml:space="preserve">śród </w:t>
      </w:r>
      <w:r w:rsidRPr="008803E7">
        <w:t xml:space="preserve">ogółu </w:t>
      </w:r>
      <w:r w:rsidRPr="00670AD7">
        <w:t>bezrobotnych pozostających</w:t>
      </w:r>
      <w:r w:rsidRPr="00670AD7">
        <w:rPr>
          <w:color w:val="E36C0A"/>
        </w:rPr>
        <w:t xml:space="preserve">                   </w:t>
      </w:r>
      <w:r w:rsidRPr="00670AD7">
        <w:t xml:space="preserve">w rejestrach PUP w </w:t>
      </w:r>
      <w:r w:rsidR="00AA20B8" w:rsidRPr="00670AD7">
        <w:t xml:space="preserve">końcu </w:t>
      </w:r>
      <w:r w:rsidR="002E7388">
        <w:t>września</w:t>
      </w:r>
      <w:r w:rsidRPr="00670AD7">
        <w:t xml:space="preserve"> br. </w:t>
      </w:r>
      <w:r w:rsidR="008803E7">
        <w:t>21</w:t>
      </w:r>
      <w:r w:rsidR="002E7388">
        <w:t>,9</w:t>
      </w:r>
      <w:r w:rsidRPr="00670AD7">
        <w:t>% (</w:t>
      </w:r>
      <w:r w:rsidR="002E7388">
        <w:t xml:space="preserve">13.344 </w:t>
      </w:r>
      <w:r w:rsidR="001E62CC" w:rsidRPr="00670AD7">
        <w:t>os</w:t>
      </w:r>
      <w:r w:rsidR="008803E7">
        <w:t>oby</w:t>
      </w:r>
      <w:r w:rsidRPr="00670AD7">
        <w:t xml:space="preserve">) to ludzie młodzi - do </w:t>
      </w:r>
      <w:r w:rsidR="00C014B3" w:rsidRPr="00670AD7">
        <w:t>30</w:t>
      </w:r>
      <w:r w:rsidRPr="00670AD7">
        <w:t xml:space="preserve"> roku życia, z czego </w:t>
      </w:r>
      <w:r w:rsidR="002E7388">
        <w:t>10</w:t>
      </w:r>
      <w:r w:rsidRPr="005B6CDF">
        <w:t>% posiada</w:t>
      </w:r>
      <w:r w:rsidR="003033B4" w:rsidRPr="005B6CDF">
        <w:t xml:space="preserve">ło </w:t>
      </w:r>
      <w:r w:rsidRPr="005B6CDF">
        <w:t xml:space="preserve">prawo do zasiłku. </w:t>
      </w:r>
    </w:p>
    <w:p w:rsidR="00C50D31" w:rsidRPr="00C50D31" w:rsidRDefault="00C50D31">
      <w:pPr>
        <w:jc w:val="both"/>
        <w:rPr>
          <w:color w:val="FF0000"/>
          <w:sz w:val="8"/>
          <w:szCs w:val="8"/>
        </w:rPr>
      </w:pPr>
    </w:p>
    <w:p w:rsidR="0080001A" w:rsidRDefault="0080001A">
      <w:pPr>
        <w:jc w:val="both"/>
      </w:pPr>
      <w:r w:rsidRPr="00593821">
        <w:rPr>
          <w:b/>
          <w:color w:val="E36C0A" w:themeColor="accent6" w:themeShade="BF"/>
          <w:sz w:val="32"/>
        </w:rPr>
        <w:t>W</w:t>
      </w:r>
      <w:r w:rsidR="00AA20B8" w:rsidRPr="00670AD7">
        <w:t xml:space="preserve">g stanu na koniec </w:t>
      </w:r>
      <w:r w:rsidR="00C43FC2">
        <w:t>września</w:t>
      </w:r>
      <w:r w:rsidR="00EF77BF" w:rsidRPr="00670AD7">
        <w:t xml:space="preserve"> </w:t>
      </w:r>
      <w:r w:rsidR="00AB2C80">
        <w:t>19</w:t>
      </w:r>
      <w:r w:rsidR="00815912">
        <w:t>.</w:t>
      </w:r>
      <w:r w:rsidR="00C43FC2">
        <w:t>896</w:t>
      </w:r>
      <w:r w:rsidR="00237989">
        <w:t xml:space="preserve"> </w:t>
      </w:r>
      <w:r w:rsidR="00AA20B8" w:rsidRPr="00670AD7">
        <w:t>bezrobotnych</w:t>
      </w:r>
      <w:r w:rsidR="008337CF" w:rsidRPr="00670AD7">
        <w:t xml:space="preserve">, </w:t>
      </w:r>
      <w:r w:rsidR="00AA20B8" w:rsidRPr="00670AD7">
        <w:t>(</w:t>
      </w:r>
      <w:r w:rsidR="008337CF" w:rsidRPr="00670AD7">
        <w:t xml:space="preserve">tj. </w:t>
      </w:r>
      <w:r w:rsidR="00C43FC2">
        <w:t>32,6</w:t>
      </w:r>
      <w:r w:rsidR="00104398" w:rsidRPr="00670AD7">
        <w:t>%</w:t>
      </w:r>
      <w:r w:rsidR="00AA20B8" w:rsidRPr="00670AD7">
        <w:t xml:space="preserve"> z ogółu) </w:t>
      </w:r>
      <w:r w:rsidR="008A17F1" w:rsidRPr="00670AD7">
        <w:t xml:space="preserve"> zamieszkiwał</w:t>
      </w:r>
      <w:r w:rsidR="00156B23" w:rsidRPr="00670AD7">
        <w:t>o</w:t>
      </w:r>
      <w:r w:rsidRPr="00670AD7">
        <w:t xml:space="preserve"> na wsi. </w:t>
      </w:r>
      <w:r w:rsidRPr="00B936CC">
        <w:t>W analizowanym miesiącu nowe rejestracje</w:t>
      </w:r>
      <w:r w:rsidRPr="00B936CC">
        <w:rPr>
          <w:shd w:val="clear" w:color="auto" w:fill="000000" w:themeFill="text1"/>
        </w:rPr>
        <w:t xml:space="preserve"> </w:t>
      </w:r>
      <w:r w:rsidRPr="00570D56">
        <w:t xml:space="preserve">bezrobotnych z terenów wiejskich dotyczyły </w:t>
      </w:r>
      <w:r w:rsidRPr="00095CA0">
        <w:t>grupy</w:t>
      </w:r>
      <w:r w:rsidRPr="00570D56">
        <w:t xml:space="preserve"> </w:t>
      </w:r>
      <w:r w:rsidR="00AB2C80">
        <w:t>2.</w:t>
      </w:r>
      <w:r w:rsidR="00C43FC2">
        <w:t>708</w:t>
      </w:r>
      <w:r w:rsidR="003C7B31" w:rsidRPr="0051449D">
        <w:t xml:space="preserve"> </w:t>
      </w:r>
      <w:r w:rsidRPr="0051449D">
        <w:t xml:space="preserve">osób. </w:t>
      </w:r>
      <w:r w:rsidRPr="00570D56">
        <w:t xml:space="preserve">Natomiast wyłączono z ewidencji </w:t>
      </w:r>
      <w:r w:rsidR="00C43FC2">
        <w:t>2.394</w:t>
      </w:r>
      <w:r w:rsidR="003C7B31" w:rsidRPr="00570D56">
        <w:t xml:space="preserve"> </w:t>
      </w:r>
      <w:r w:rsidR="00096AD4" w:rsidRPr="00570D56">
        <w:t>o</w:t>
      </w:r>
      <w:r w:rsidR="00AB2C80">
        <w:t>s</w:t>
      </w:r>
      <w:r w:rsidR="00C43FC2">
        <w:t>oby</w:t>
      </w:r>
      <w:r w:rsidRPr="00570D56">
        <w:t xml:space="preserve"> z tej kategorii bezrobocia. </w:t>
      </w:r>
    </w:p>
    <w:p w:rsidR="00C50D31" w:rsidRPr="00C50D31" w:rsidRDefault="00C50D31">
      <w:pPr>
        <w:jc w:val="both"/>
        <w:rPr>
          <w:sz w:val="8"/>
          <w:szCs w:val="8"/>
        </w:rPr>
      </w:pPr>
    </w:p>
    <w:p w:rsidR="0080001A" w:rsidRPr="006456CB" w:rsidRDefault="0080001A">
      <w:pPr>
        <w:jc w:val="both"/>
        <w:rPr>
          <w:i/>
        </w:rPr>
      </w:pPr>
      <w:r w:rsidRPr="00593821">
        <w:rPr>
          <w:b/>
          <w:i/>
          <w:color w:val="E36C0A" w:themeColor="accent6" w:themeShade="BF"/>
          <w:sz w:val="32"/>
        </w:rPr>
        <w:t>L</w:t>
      </w:r>
      <w:r w:rsidRPr="006456CB">
        <w:rPr>
          <w:i/>
        </w:rPr>
        <w:t xml:space="preserve">iczba </w:t>
      </w:r>
      <w:r w:rsidRPr="00C43FC2">
        <w:rPr>
          <w:i/>
        </w:rPr>
        <w:t xml:space="preserve">bezrobotnych </w:t>
      </w:r>
      <w:r w:rsidRPr="006456CB">
        <w:rPr>
          <w:i/>
        </w:rPr>
        <w:t xml:space="preserve">z terenów wiejskich naszego województwa </w:t>
      </w:r>
      <w:r w:rsidR="00B936CC">
        <w:rPr>
          <w:i/>
        </w:rPr>
        <w:t>wzrosła</w:t>
      </w:r>
      <w:r w:rsidRPr="006456CB">
        <w:rPr>
          <w:i/>
        </w:rPr>
        <w:t xml:space="preserve"> </w:t>
      </w:r>
      <w:r w:rsidR="00A2147D" w:rsidRPr="006456CB">
        <w:rPr>
          <w:i/>
        </w:rPr>
        <w:t xml:space="preserve">w porównaniu z końcem </w:t>
      </w:r>
      <w:r w:rsidR="00C43FC2">
        <w:rPr>
          <w:i/>
        </w:rPr>
        <w:t>września</w:t>
      </w:r>
      <w:r w:rsidR="00A2147D" w:rsidRPr="006456CB">
        <w:rPr>
          <w:i/>
        </w:rPr>
        <w:t xml:space="preserve"> ub.r.</w:t>
      </w:r>
      <w:r w:rsidRPr="006456CB">
        <w:rPr>
          <w:i/>
        </w:rPr>
        <w:t xml:space="preserve"> </w:t>
      </w:r>
      <w:r w:rsidRPr="003F4043">
        <w:rPr>
          <w:i/>
        </w:rPr>
        <w:t xml:space="preserve">o </w:t>
      </w:r>
      <w:r w:rsidR="00C43FC2">
        <w:rPr>
          <w:i/>
        </w:rPr>
        <w:t>2.310</w:t>
      </w:r>
      <w:r w:rsidR="0051449D" w:rsidRPr="003F4043">
        <w:rPr>
          <w:i/>
        </w:rPr>
        <w:t xml:space="preserve"> </w:t>
      </w:r>
      <w:r w:rsidR="00CF4930" w:rsidRPr="003F4043">
        <w:rPr>
          <w:i/>
        </w:rPr>
        <w:t>os</w:t>
      </w:r>
      <w:r w:rsidR="006456CB" w:rsidRPr="003F4043">
        <w:rPr>
          <w:i/>
        </w:rPr>
        <w:t>ób</w:t>
      </w:r>
      <w:r w:rsidRPr="006456CB">
        <w:rPr>
          <w:i/>
        </w:rPr>
        <w:t xml:space="preserve">, </w:t>
      </w:r>
      <w:r w:rsidR="00F81D87" w:rsidRPr="006456CB">
        <w:rPr>
          <w:i/>
        </w:rPr>
        <w:t>a</w:t>
      </w:r>
      <w:r w:rsidRPr="006456CB">
        <w:rPr>
          <w:i/>
        </w:rPr>
        <w:t xml:space="preserve"> ich udział wśród bezrobotnych ogółem </w:t>
      </w:r>
      <w:r w:rsidR="00AC2E96" w:rsidRPr="006456CB">
        <w:rPr>
          <w:i/>
        </w:rPr>
        <w:t>spadł</w:t>
      </w:r>
      <w:r w:rsidRPr="006456CB">
        <w:rPr>
          <w:i/>
        </w:rPr>
        <w:t xml:space="preserve"> o </w:t>
      </w:r>
      <w:r w:rsidR="00C43FC2">
        <w:rPr>
          <w:i/>
        </w:rPr>
        <w:t>0,5</w:t>
      </w:r>
      <w:r w:rsidR="00875B9A" w:rsidRPr="006456CB">
        <w:rPr>
          <w:i/>
        </w:rPr>
        <w:t xml:space="preserve"> punkt</w:t>
      </w:r>
      <w:r w:rsidR="00E82B45" w:rsidRPr="006456CB">
        <w:rPr>
          <w:i/>
        </w:rPr>
        <w:t xml:space="preserve">u </w:t>
      </w:r>
      <w:r w:rsidRPr="006456CB">
        <w:rPr>
          <w:i/>
        </w:rPr>
        <w:t>procentow</w:t>
      </w:r>
      <w:r w:rsidR="00E82B45" w:rsidRPr="006456CB">
        <w:rPr>
          <w:i/>
        </w:rPr>
        <w:t>ego</w:t>
      </w:r>
      <w:r w:rsidRPr="006456CB">
        <w:rPr>
          <w:i/>
        </w:rPr>
        <w:t>.</w:t>
      </w:r>
    </w:p>
    <w:p w:rsidR="00C50D31" w:rsidRPr="00C50D31" w:rsidRDefault="00C50D31">
      <w:pPr>
        <w:jc w:val="both"/>
        <w:rPr>
          <w:i/>
          <w:sz w:val="8"/>
          <w:szCs w:val="8"/>
        </w:rPr>
      </w:pPr>
    </w:p>
    <w:p w:rsidR="00C50D31" w:rsidRPr="00042D97" w:rsidRDefault="0080001A">
      <w:pPr>
        <w:jc w:val="both"/>
      </w:pPr>
      <w:r w:rsidRPr="00593821">
        <w:rPr>
          <w:b/>
          <w:color w:val="E36C0A" w:themeColor="accent6" w:themeShade="BF"/>
          <w:sz w:val="32"/>
        </w:rPr>
        <w:t>P</w:t>
      </w:r>
      <w:r w:rsidRPr="00593821">
        <w:rPr>
          <w:color w:val="E36C0A" w:themeColor="accent6" w:themeShade="BF"/>
        </w:rPr>
        <w:t>r</w:t>
      </w:r>
      <w:r w:rsidRPr="00670AD7">
        <w:t xml:space="preserve">acodawcy </w:t>
      </w:r>
      <w:r w:rsidRPr="009E6718">
        <w:t xml:space="preserve">z </w:t>
      </w:r>
      <w:r w:rsidRPr="006F4E7B">
        <w:t>terenu</w:t>
      </w:r>
      <w:r w:rsidR="003E2BCD" w:rsidRPr="006F4E7B">
        <w:t xml:space="preserve"> </w:t>
      </w:r>
      <w:r w:rsidRPr="006F4E7B">
        <w:t xml:space="preserve">województwa </w:t>
      </w:r>
      <w:r w:rsidR="007A0EDA" w:rsidRPr="006F4E7B">
        <w:t xml:space="preserve">zgłosili </w:t>
      </w:r>
      <w:r w:rsidRPr="00CE1706">
        <w:t>w</w:t>
      </w:r>
      <w:r w:rsidR="006F4E7B">
        <w:t>e</w:t>
      </w:r>
      <w:r w:rsidR="00104398" w:rsidRPr="00CE1706">
        <w:t> </w:t>
      </w:r>
      <w:r w:rsidR="006F4E7B">
        <w:t>wrześniu</w:t>
      </w:r>
      <w:r w:rsidR="00AC2E96">
        <w:t xml:space="preserve"> 202</w:t>
      </w:r>
      <w:r w:rsidR="002C39C1">
        <w:t>5</w:t>
      </w:r>
      <w:r w:rsidR="00AC2E96">
        <w:t xml:space="preserve"> </w:t>
      </w:r>
      <w:r w:rsidR="00104398" w:rsidRPr="00CE1706">
        <w:t>r.</w:t>
      </w:r>
      <w:r w:rsidRPr="00CE1706">
        <w:t xml:space="preserve"> do urzędów pracy </w:t>
      </w:r>
      <w:r w:rsidR="003F4043">
        <w:t>2.</w:t>
      </w:r>
      <w:r w:rsidR="006F4E7B">
        <w:t>236</w:t>
      </w:r>
      <w:r w:rsidR="00B936CC">
        <w:t xml:space="preserve"> </w:t>
      </w:r>
      <w:r w:rsidR="00CF4930" w:rsidRPr="00CE1706">
        <w:t>ofert</w:t>
      </w:r>
      <w:r w:rsidRPr="00CE1706">
        <w:t xml:space="preserve"> zatrudnienia, </w:t>
      </w:r>
      <w:r w:rsidRPr="00935FAA">
        <w:t xml:space="preserve">z </w:t>
      </w:r>
      <w:r w:rsidRPr="00012AE8">
        <w:t xml:space="preserve">których </w:t>
      </w:r>
      <w:r w:rsidR="006F4E7B">
        <w:t>875</w:t>
      </w:r>
      <w:r w:rsidR="00935FAA" w:rsidRPr="00012AE8">
        <w:t xml:space="preserve"> </w:t>
      </w:r>
      <w:r w:rsidR="003F4043">
        <w:t>dotyczyło</w:t>
      </w:r>
      <w:r w:rsidRPr="00935FAA">
        <w:t xml:space="preserve"> pracy na miejscach subsydiowanych.</w:t>
      </w:r>
      <w:r w:rsidR="00DC70CD" w:rsidRPr="00935FAA">
        <w:t xml:space="preserve"> </w:t>
      </w:r>
      <w:r w:rsidRPr="00670AD7">
        <w:t>W</w:t>
      </w:r>
      <w:r w:rsidR="00104398" w:rsidRPr="00670AD7">
        <w:t> </w:t>
      </w:r>
      <w:r w:rsidRPr="00670AD7">
        <w:t>porównaniu do</w:t>
      </w:r>
      <w:r w:rsidR="003F4043">
        <w:t xml:space="preserve"> </w:t>
      </w:r>
      <w:r w:rsidR="006F4E7B">
        <w:t>sierpnia</w:t>
      </w:r>
      <w:r w:rsidR="000A171E">
        <w:t>‘25</w:t>
      </w:r>
      <w:r w:rsidRPr="00670AD7">
        <w:t xml:space="preserve"> liczba ofert, która wpłynęła do urzędów</w:t>
      </w:r>
      <w:r>
        <w:t xml:space="preserve"> pracy była </w:t>
      </w:r>
      <w:r w:rsidR="006F4E7B">
        <w:t>niższa</w:t>
      </w:r>
      <w:r w:rsidR="00867111">
        <w:t xml:space="preserve"> o</w:t>
      </w:r>
      <w:r w:rsidR="000A171E">
        <w:t xml:space="preserve"> </w:t>
      </w:r>
      <w:r w:rsidR="006F4E7B">
        <w:t>273</w:t>
      </w:r>
      <w:r w:rsidR="00491059">
        <w:t xml:space="preserve"> </w:t>
      </w:r>
      <w:r>
        <w:t>miejsc</w:t>
      </w:r>
      <w:r w:rsidR="003F4043">
        <w:t>a</w:t>
      </w:r>
      <w:r>
        <w:t xml:space="preserve"> pracy.</w:t>
      </w:r>
    </w:p>
    <w:p w:rsidR="00BE3A67" w:rsidRPr="00A07B3F" w:rsidRDefault="001E523F" w:rsidP="00A07B3F">
      <w:pPr>
        <w:jc w:val="center"/>
      </w:pPr>
      <w:r>
        <w:rPr>
          <w:noProof/>
        </w:rPr>
        <w:drawing>
          <wp:inline distT="0" distB="0" distL="0" distR="0" wp14:anchorId="37A2110B" wp14:editId="5F74B227">
            <wp:extent cx="2295525" cy="1595578"/>
            <wp:effectExtent l="0" t="0" r="0" b="0"/>
            <wp:docPr id="2" name="Obi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bookmarkStart w:id="0" w:name="_GoBack"/>
      <w:bookmarkEnd w:id="0"/>
    </w:p>
    <w:p w:rsidR="0080001A" w:rsidRDefault="0080001A">
      <w:pPr>
        <w:jc w:val="both"/>
        <w:rPr>
          <w:i/>
        </w:rPr>
      </w:pPr>
      <w:r w:rsidRPr="00593821">
        <w:rPr>
          <w:b/>
          <w:i/>
          <w:color w:val="E36C0A" w:themeColor="accent6" w:themeShade="BF"/>
          <w:sz w:val="32"/>
        </w:rPr>
        <w:t>W</w:t>
      </w:r>
      <w:r w:rsidRPr="00E11D8C">
        <w:rPr>
          <w:b/>
          <w:i/>
          <w:color w:val="B2A1C7" w:themeColor="accent4" w:themeTint="99"/>
          <w:sz w:val="32"/>
        </w:rPr>
        <w:t xml:space="preserve"> </w:t>
      </w:r>
      <w:r w:rsidR="00367094">
        <w:rPr>
          <w:i/>
        </w:rPr>
        <w:t xml:space="preserve">okresie styczeń - </w:t>
      </w:r>
      <w:r w:rsidR="006F4E7B">
        <w:rPr>
          <w:i/>
        </w:rPr>
        <w:t>wrzesień</w:t>
      </w:r>
      <w:r w:rsidR="005625D3">
        <w:rPr>
          <w:i/>
        </w:rPr>
        <w:t xml:space="preserve"> 202</w:t>
      </w:r>
      <w:r w:rsidR="002C39C1">
        <w:rPr>
          <w:i/>
        </w:rPr>
        <w:t>5</w:t>
      </w:r>
      <w:r w:rsidR="00534108">
        <w:rPr>
          <w:i/>
        </w:rPr>
        <w:t xml:space="preserve"> roku</w:t>
      </w:r>
      <w:r>
        <w:rPr>
          <w:i/>
        </w:rPr>
        <w:t xml:space="preserve"> do urzędów pracy naszego województwa wpłynęło </w:t>
      </w:r>
      <w:r w:rsidR="00AB19D6">
        <w:rPr>
          <w:i/>
        </w:rPr>
        <w:t>o</w:t>
      </w:r>
      <w:r w:rsidR="00534108">
        <w:rPr>
          <w:i/>
        </w:rPr>
        <w:t xml:space="preserve"> </w:t>
      </w:r>
      <w:r w:rsidR="006F4E7B">
        <w:rPr>
          <w:i/>
        </w:rPr>
        <w:t>28.510</w:t>
      </w:r>
      <w:r w:rsidR="00FA169F">
        <w:rPr>
          <w:i/>
        </w:rPr>
        <w:t xml:space="preserve"> </w:t>
      </w:r>
      <w:r w:rsidR="00534108">
        <w:rPr>
          <w:i/>
        </w:rPr>
        <w:t>ofert</w:t>
      </w:r>
      <w:r w:rsidR="00926A64">
        <w:rPr>
          <w:i/>
        </w:rPr>
        <w:t xml:space="preserve"> </w:t>
      </w:r>
      <w:r w:rsidR="00012AE8">
        <w:rPr>
          <w:i/>
        </w:rPr>
        <w:t>mniej</w:t>
      </w:r>
      <w:r>
        <w:rPr>
          <w:i/>
        </w:rPr>
        <w:t xml:space="preserve"> niż w</w:t>
      </w:r>
      <w:r w:rsidR="00D65FCB">
        <w:rPr>
          <w:i/>
        </w:rPr>
        <w:t> </w:t>
      </w:r>
      <w:r w:rsidR="00C014B3">
        <w:rPr>
          <w:i/>
        </w:rPr>
        <w:t xml:space="preserve">analogicznym </w:t>
      </w:r>
      <w:r w:rsidR="00367094">
        <w:rPr>
          <w:i/>
        </w:rPr>
        <w:t>okresie</w:t>
      </w:r>
      <w:r w:rsidR="002C39C1">
        <w:rPr>
          <w:i/>
        </w:rPr>
        <w:t xml:space="preserve"> w roku 2024</w:t>
      </w:r>
      <w:r>
        <w:rPr>
          <w:i/>
        </w:rPr>
        <w:t>.</w:t>
      </w:r>
    </w:p>
    <w:p w:rsidR="00C50D31" w:rsidRPr="00C50D31" w:rsidRDefault="00C50D31">
      <w:pPr>
        <w:jc w:val="both"/>
        <w:rPr>
          <w:i/>
          <w:sz w:val="8"/>
          <w:szCs w:val="8"/>
        </w:rPr>
      </w:pPr>
    </w:p>
    <w:p w:rsidR="0064535A" w:rsidRPr="0064535A" w:rsidRDefault="00922C88" w:rsidP="0064535A">
      <w:pPr>
        <w:jc w:val="both"/>
      </w:pPr>
      <w:r w:rsidRPr="00593821">
        <w:rPr>
          <w:b/>
          <w:color w:val="E36C0A" w:themeColor="accent6" w:themeShade="BF"/>
          <w:sz w:val="32"/>
        </w:rPr>
        <w:t>W</w:t>
      </w:r>
      <w:r w:rsidR="006F4E7B">
        <w:t>e wrześniu</w:t>
      </w:r>
      <w:r w:rsidR="00B163B3" w:rsidRPr="00EB70C7">
        <w:t xml:space="preserve"> </w:t>
      </w:r>
      <w:r w:rsidR="00231893" w:rsidRPr="0020244B">
        <w:t>br.</w:t>
      </w:r>
      <w:r w:rsidR="00425271" w:rsidRPr="0020244B">
        <w:t xml:space="preserve"> 1 firma zgłosiła</w:t>
      </w:r>
      <w:r w:rsidR="0064535A" w:rsidRPr="0020244B">
        <w:t xml:space="preserve"> do urzędu pracy w Łódzkiem zamiar przeprowadzenia </w:t>
      </w:r>
      <w:r w:rsidR="0064535A" w:rsidRPr="0064535A">
        <w:t xml:space="preserve">zwolnień grupowych </w:t>
      </w:r>
      <w:r w:rsidR="00031C8F">
        <w:t>37</w:t>
      </w:r>
      <w:r w:rsidR="00FD27BF">
        <w:t xml:space="preserve"> osób</w:t>
      </w:r>
      <w:r w:rsidR="00031C8F">
        <w:t xml:space="preserve"> (w tym 23 osoby otrzymają </w:t>
      </w:r>
      <w:r w:rsidR="00031C8F" w:rsidRPr="00031C8F">
        <w:t>wypowiedzenia zmieniające warunki pracy i płacy</w:t>
      </w:r>
      <w:r w:rsidR="00031C8F">
        <w:t>)</w:t>
      </w:r>
      <w:r w:rsidR="00FD27BF">
        <w:t>. Była</w:t>
      </w:r>
      <w:r w:rsidR="0064535A" w:rsidRPr="0064535A">
        <w:t xml:space="preserve"> to</w:t>
      </w:r>
      <w:r w:rsidR="00FD27BF">
        <w:t xml:space="preserve"> firma</w:t>
      </w:r>
      <w:r w:rsidR="0064535A" w:rsidRPr="0064535A">
        <w:t xml:space="preserve"> </w:t>
      </w:r>
      <w:r w:rsidR="00031C8F" w:rsidRPr="00031C8F">
        <w:t>Entalpia Europe Sp. z o.o.</w:t>
      </w:r>
      <w:r w:rsidR="00425271" w:rsidRPr="00425271">
        <w:t xml:space="preserve"> </w:t>
      </w:r>
      <w:r w:rsidR="00031C8F">
        <w:t xml:space="preserve">w Sieradzu - </w:t>
      </w:r>
      <w:r w:rsidR="00031C8F" w:rsidRPr="00031C8F">
        <w:t xml:space="preserve">planowana </w:t>
      </w:r>
      <w:r w:rsidR="00031C8F" w:rsidRPr="00031C8F">
        <w:t>częściowa likwidacja zakładu pracy</w:t>
      </w:r>
      <w:r w:rsidR="00031C8F">
        <w:t>.</w:t>
      </w:r>
    </w:p>
    <w:p w:rsidR="00922C88" w:rsidRPr="00F93FBE" w:rsidRDefault="00031C8F" w:rsidP="00B163B3">
      <w:pPr>
        <w:jc w:val="both"/>
      </w:pPr>
      <w:r>
        <w:rPr>
          <w:b/>
          <w:color w:val="E36C0A" w:themeColor="accent6" w:themeShade="BF"/>
          <w:sz w:val="32"/>
        </w:rPr>
        <w:t>3</w:t>
      </w:r>
      <w:r w:rsidR="00853013" w:rsidRPr="00807D08">
        <w:rPr>
          <w:color w:val="8DB3E2" w:themeColor="text2" w:themeTint="66"/>
        </w:rPr>
        <w:t xml:space="preserve"> </w:t>
      </w:r>
      <w:r w:rsidR="00853013">
        <w:t>firm</w:t>
      </w:r>
      <w:r w:rsidR="0064535A">
        <w:t>y</w:t>
      </w:r>
      <w:r w:rsidR="00BE53BB" w:rsidRPr="00BE53BB">
        <w:t xml:space="preserve"> </w:t>
      </w:r>
      <w:r w:rsidR="00BE53BB" w:rsidRPr="0074670A">
        <w:t>zrealizował</w:t>
      </w:r>
      <w:r w:rsidR="0064535A">
        <w:t>y</w:t>
      </w:r>
      <w:r w:rsidR="00BE53BB">
        <w:t xml:space="preserve"> </w:t>
      </w:r>
      <w:r w:rsidR="00BE53BB" w:rsidRPr="00B163B3">
        <w:t>zapowiadane wcześniej zwolnienia grupowe</w:t>
      </w:r>
      <w:r w:rsidR="00DA0274">
        <w:t xml:space="preserve"> </w:t>
      </w:r>
      <w:r w:rsidR="002632A1" w:rsidRPr="00B163B3">
        <w:t xml:space="preserve">w wyniku czego </w:t>
      </w:r>
      <w:r w:rsidR="0020244B">
        <w:t>5</w:t>
      </w:r>
      <w:r w:rsidR="002632A1">
        <w:t xml:space="preserve"> osób otrzymało wypowiedzenia</w:t>
      </w:r>
      <w:r w:rsidR="0020244B">
        <w:t>.</w:t>
      </w:r>
      <w:r w:rsidR="007A0EDA">
        <w:t xml:space="preserve"> </w:t>
      </w:r>
    </w:p>
    <w:sectPr w:rsidR="00922C88" w:rsidRPr="00F93FBE" w:rsidSect="00F11DCD">
      <w:type w:val="continuous"/>
      <w:pgSz w:w="11906" w:h="16838"/>
      <w:pgMar w:top="1134" w:right="1418" w:bottom="993" w:left="1418" w:header="0" w:footer="340" w:gutter="0"/>
      <w:cols w:num="2"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3BE7" w:rsidRDefault="00DF3BE7" w:rsidP="00677C92">
      <w:r>
        <w:separator/>
      </w:r>
    </w:p>
  </w:endnote>
  <w:endnote w:type="continuationSeparator" w:id="0">
    <w:p w:rsidR="00DF3BE7" w:rsidRDefault="00DF3BE7" w:rsidP="00677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3BE7" w:rsidRDefault="00DF3BE7" w:rsidP="00677C92">
      <w:r>
        <w:separator/>
      </w:r>
    </w:p>
  </w:footnote>
  <w:footnote w:type="continuationSeparator" w:id="0">
    <w:p w:rsidR="00DF3BE7" w:rsidRDefault="00DF3BE7" w:rsidP="00677C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745D5"/>
    <w:multiLevelType w:val="singleLevel"/>
    <w:tmpl w:val="8F705396"/>
    <w:lvl w:ilvl="0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1">
    <w:nsid w:val="18651FB8"/>
    <w:multiLevelType w:val="singleLevel"/>
    <w:tmpl w:val="4072D374"/>
    <w:lvl w:ilvl="0">
      <w:start w:val="323"/>
      <w:numFmt w:val="decimal"/>
      <w:lvlText w:val="(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7CB638A"/>
    <w:multiLevelType w:val="hybridMultilevel"/>
    <w:tmpl w:val="01FC600E"/>
    <w:lvl w:ilvl="0" w:tplc="26A269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504F2A"/>
    <w:multiLevelType w:val="singleLevel"/>
    <w:tmpl w:val="F42015B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en-US" w:vendorID="8" w:dllVersion="513" w:checkStyle="1"/>
  <w:activeWritingStyle w:appName="MSWord" w:lang="pl-PL" w:vendorID="12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1E3"/>
    <w:rsid w:val="000016CD"/>
    <w:rsid w:val="00001B4B"/>
    <w:rsid w:val="00002FC9"/>
    <w:rsid w:val="0000491A"/>
    <w:rsid w:val="00007213"/>
    <w:rsid w:val="00012995"/>
    <w:rsid w:val="00012998"/>
    <w:rsid w:val="00012AE8"/>
    <w:rsid w:val="00012C61"/>
    <w:rsid w:val="000136F4"/>
    <w:rsid w:val="00015B47"/>
    <w:rsid w:val="00020669"/>
    <w:rsid w:val="000259A0"/>
    <w:rsid w:val="00025E60"/>
    <w:rsid w:val="000308A1"/>
    <w:rsid w:val="00030AA7"/>
    <w:rsid w:val="00031C8F"/>
    <w:rsid w:val="000322A4"/>
    <w:rsid w:val="00033AEC"/>
    <w:rsid w:val="0003468A"/>
    <w:rsid w:val="000403B2"/>
    <w:rsid w:val="00040585"/>
    <w:rsid w:val="00042D97"/>
    <w:rsid w:val="00043028"/>
    <w:rsid w:val="00043E2F"/>
    <w:rsid w:val="00043F46"/>
    <w:rsid w:val="00043F4C"/>
    <w:rsid w:val="00045D90"/>
    <w:rsid w:val="000463A0"/>
    <w:rsid w:val="0004708C"/>
    <w:rsid w:val="00047DD1"/>
    <w:rsid w:val="000527FA"/>
    <w:rsid w:val="0005280C"/>
    <w:rsid w:val="0005540C"/>
    <w:rsid w:val="00055816"/>
    <w:rsid w:val="0005584C"/>
    <w:rsid w:val="0005680F"/>
    <w:rsid w:val="00061150"/>
    <w:rsid w:val="0006190E"/>
    <w:rsid w:val="0006552A"/>
    <w:rsid w:val="000676B2"/>
    <w:rsid w:val="00070CDB"/>
    <w:rsid w:val="00075280"/>
    <w:rsid w:val="00077F8F"/>
    <w:rsid w:val="00081847"/>
    <w:rsid w:val="0008267D"/>
    <w:rsid w:val="00084459"/>
    <w:rsid w:val="000847C6"/>
    <w:rsid w:val="00084A72"/>
    <w:rsid w:val="000906A6"/>
    <w:rsid w:val="000906FF"/>
    <w:rsid w:val="00095157"/>
    <w:rsid w:val="00095CA0"/>
    <w:rsid w:val="00096AD4"/>
    <w:rsid w:val="000A171E"/>
    <w:rsid w:val="000A359D"/>
    <w:rsid w:val="000A523B"/>
    <w:rsid w:val="000A6D7A"/>
    <w:rsid w:val="000A77E2"/>
    <w:rsid w:val="000B13B3"/>
    <w:rsid w:val="000B3F5B"/>
    <w:rsid w:val="000B43E1"/>
    <w:rsid w:val="000B4724"/>
    <w:rsid w:val="000B5C47"/>
    <w:rsid w:val="000B6FC6"/>
    <w:rsid w:val="000B7441"/>
    <w:rsid w:val="000C2EA4"/>
    <w:rsid w:val="000C5286"/>
    <w:rsid w:val="000D118A"/>
    <w:rsid w:val="000D191A"/>
    <w:rsid w:val="000D2076"/>
    <w:rsid w:val="000D2B80"/>
    <w:rsid w:val="000D3941"/>
    <w:rsid w:val="000D41EA"/>
    <w:rsid w:val="000D5872"/>
    <w:rsid w:val="000D6B3D"/>
    <w:rsid w:val="000D6F1B"/>
    <w:rsid w:val="000D7E43"/>
    <w:rsid w:val="000E1E72"/>
    <w:rsid w:val="000E268B"/>
    <w:rsid w:val="000E54C8"/>
    <w:rsid w:val="000F00BD"/>
    <w:rsid w:val="000F05C2"/>
    <w:rsid w:val="000F313C"/>
    <w:rsid w:val="000F53BE"/>
    <w:rsid w:val="000F5B54"/>
    <w:rsid w:val="000F7C90"/>
    <w:rsid w:val="00100ACF"/>
    <w:rsid w:val="00101AE8"/>
    <w:rsid w:val="00102340"/>
    <w:rsid w:val="00102B9A"/>
    <w:rsid w:val="00102EEC"/>
    <w:rsid w:val="00104398"/>
    <w:rsid w:val="00106DE9"/>
    <w:rsid w:val="00107A13"/>
    <w:rsid w:val="001104F3"/>
    <w:rsid w:val="00111A4F"/>
    <w:rsid w:val="00112D2E"/>
    <w:rsid w:val="00115225"/>
    <w:rsid w:val="0011754F"/>
    <w:rsid w:val="0012198B"/>
    <w:rsid w:val="00126C84"/>
    <w:rsid w:val="00131364"/>
    <w:rsid w:val="00133041"/>
    <w:rsid w:val="0013605E"/>
    <w:rsid w:val="001362BA"/>
    <w:rsid w:val="00140E74"/>
    <w:rsid w:val="001411E6"/>
    <w:rsid w:val="001421FA"/>
    <w:rsid w:val="00144F68"/>
    <w:rsid w:val="001516C6"/>
    <w:rsid w:val="00152A74"/>
    <w:rsid w:val="00153030"/>
    <w:rsid w:val="00156B23"/>
    <w:rsid w:val="00157B40"/>
    <w:rsid w:val="00166E83"/>
    <w:rsid w:val="00170BCD"/>
    <w:rsid w:val="00173E04"/>
    <w:rsid w:val="00173FE6"/>
    <w:rsid w:val="00174C09"/>
    <w:rsid w:val="0017771D"/>
    <w:rsid w:val="0018210B"/>
    <w:rsid w:val="00182A8D"/>
    <w:rsid w:val="00182B12"/>
    <w:rsid w:val="0018483E"/>
    <w:rsid w:val="0018557B"/>
    <w:rsid w:val="00191683"/>
    <w:rsid w:val="00191C52"/>
    <w:rsid w:val="0019496D"/>
    <w:rsid w:val="00194E11"/>
    <w:rsid w:val="00195753"/>
    <w:rsid w:val="00197835"/>
    <w:rsid w:val="001A1248"/>
    <w:rsid w:val="001A3AE0"/>
    <w:rsid w:val="001A412F"/>
    <w:rsid w:val="001A5864"/>
    <w:rsid w:val="001A641F"/>
    <w:rsid w:val="001A6CDB"/>
    <w:rsid w:val="001B19D0"/>
    <w:rsid w:val="001B6206"/>
    <w:rsid w:val="001C0493"/>
    <w:rsid w:val="001C14E3"/>
    <w:rsid w:val="001C3C0C"/>
    <w:rsid w:val="001C443C"/>
    <w:rsid w:val="001C46CF"/>
    <w:rsid w:val="001C4A54"/>
    <w:rsid w:val="001C7913"/>
    <w:rsid w:val="001D0AF9"/>
    <w:rsid w:val="001D2E18"/>
    <w:rsid w:val="001D3A7B"/>
    <w:rsid w:val="001D580A"/>
    <w:rsid w:val="001D5BC3"/>
    <w:rsid w:val="001D7DE5"/>
    <w:rsid w:val="001E1F23"/>
    <w:rsid w:val="001E523F"/>
    <w:rsid w:val="001E62CC"/>
    <w:rsid w:val="001E6C15"/>
    <w:rsid w:val="001E7A83"/>
    <w:rsid w:val="001F07C5"/>
    <w:rsid w:val="001F5F06"/>
    <w:rsid w:val="00201C6E"/>
    <w:rsid w:val="0020244B"/>
    <w:rsid w:val="002032A5"/>
    <w:rsid w:val="00207528"/>
    <w:rsid w:val="00213C92"/>
    <w:rsid w:val="002225A8"/>
    <w:rsid w:val="00224375"/>
    <w:rsid w:val="002271D7"/>
    <w:rsid w:val="0023053D"/>
    <w:rsid w:val="00231893"/>
    <w:rsid w:val="0023394E"/>
    <w:rsid w:val="00236703"/>
    <w:rsid w:val="00236A6C"/>
    <w:rsid w:val="00237989"/>
    <w:rsid w:val="00241C79"/>
    <w:rsid w:val="0024620B"/>
    <w:rsid w:val="00250662"/>
    <w:rsid w:val="00250820"/>
    <w:rsid w:val="00253EDD"/>
    <w:rsid w:val="00257DA5"/>
    <w:rsid w:val="002604B3"/>
    <w:rsid w:val="0026073F"/>
    <w:rsid w:val="00261619"/>
    <w:rsid w:val="002629CF"/>
    <w:rsid w:val="002632A1"/>
    <w:rsid w:val="00263C94"/>
    <w:rsid w:val="002709DF"/>
    <w:rsid w:val="00272859"/>
    <w:rsid w:val="0027661E"/>
    <w:rsid w:val="00281984"/>
    <w:rsid w:val="00282C50"/>
    <w:rsid w:val="0028452F"/>
    <w:rsid w:val="00284B8A"/>
    <w:rsid w:val="00285B95"/>
    <w:rsid w:val="00295878"/>
    <w:rsid w:val="00296494"/>
    <w:rsid w:val="0029752F"/>
    <w:rsid w:val="0029772B"/>
    <w:rsid w:val="002A1191"/>
    <w:rsid w:val="002A4EF5"/>
    <w:rsid w:val="002A6819"/>
    <w:rsid w:val="002B0A6B"/>
    <w:rsid w:val="002B1D80"/>
    <w:rsid w:val="002B2C87"/>
    <w:rsid w:val="002B484C"/>
    <w:rsid w:val="002B4A29"/>
    <w:rsid w:val="002B62AA"/>
    <w:rsid w:val="002B7AD1"/>
    <w:rsid w:val="002C0421"/>
    <w:rsid w:val="002C0635"/>
    <w:rsid w:val="002C0F9A"/>
    <w:rsid w:val="002C3750"/>
    <w:rsid w:val="002C39C1"/>
    <w:rsid w:val="002C4AC2"/>
    <w:rsid w:val="002C4AF5"/>
    <w:rsid w:val="002C4D80"/>
    <w:rsid w:val="002C5B4D"/>
    <w:rsid w:val="002C6C24"/>
    <w:rsid w:val="002D1527"/>
    <w:rsid w:val="002D45E1"/>
    <w:rsid w:val="002D4B33"/>
    <w:rsid w:val="002D5D95"/>
    <w:rsid w:val="002E365B"/>
    <w:rsid w:val="002E55E4"/>
    <w:rsid w:val="002E57BB"/>
    <w:rsid w:val="002E7388"/>
    <w:rsid w:val="002F0E59"/>
    <w:rsid w:val="002F1EA9"/>
    <w:rsid w:val="002F22D1"/>
    <w:rsid w:val="002F2A82"/>
    <w:rsid w:val="002F321F"/>
    <w:rsid w:val="002F4FB3"/>
    <w:rsid w:val="002F56E9"/>
    <w:rsid w:val="002F77FF"/>
    <w:rsid w:val="003001BB"/>
    <w:rsid w:val="00300361"/>
    <w:rsid w:val="0030169D"/>
    <w:rsid w:val="0030266B"/>
    <w:rsid w:val="00303205"/>
    <w:rsid w:val="003033B4"/>
    <w:rsid w:val="0030414A"/>
    <w:rsid w:val="003065B6"/>
    <w:rsid w:val="0030690C"/>
    <w:rsid w:val="00310384"/>
    <w:rsid w:val="00315FFD"/>
    <w:rsid w:val="00316BFB"/>
    <w:rsid w:val="00320D75"/>
    <w:rsid w:val="00321727"/>
    <w:rsid w:val="00324160"/>
    <w:rsid w:val="00330AD1"/>
    <w:rsid w:val="0033158E"/>
    <w:rsid w:val="00331B7D"/>
    <w:rsid w:val="00336DAB"/>
    <w:rsid w:val="003431CF"/>
    <w:rsid w:val="003453EA"/>
    <w:rsid w:val="0034711B"/>
    <w:rsid w:val="00353541"/>
    <w:rsid w:val="00355A36"/>
    <w:rsid w:val="00365E64"/>
    <w:rsid w:val="00367094"/>
    <w:rsid w:val="0037085B"/>
    <w:rsid w:val="00371F40"/>
    <w:rsid w:val="00372222"/>
    <w:rsid w:val="00372EF7"/>
    <w:rsid w:val="00377CE1"/>
    <w:rsid w:val="00382B43"/>
    <w:rsid w:val="00383554"/>
    <w:rsid w:val="00384D7E"/>
    <w:rsid w:val="00387A49"/>
    <w:rsid w:val="0039112B"/>
    <w:rsid w:val="0039230D"/>
    <w:rsid w:val="003A1059"/>
    <w:rsid w:val="003A20E9"/>
    <w:rsid w:val="003A6766"/>
    <w:rsid w:val="003A6F21"/>
    <w:rsid w:val="003A70DF"/>
    <w:rsid w:val="003B1309"/>
    <w:rsid w:val="003B145C"/>
    <w:rsid w:val="003B391E"/>
    <w:rsid w:val="003B6046"/>
    <w:rsid w:val="003C2FB9"/>
    <w:rsid w:val="003C7B31"/>
    <w:rsid w:val="003E01EF"/>
    <w:rsid w:val="003E0845"/>
    <w:rsid w:val="003E1DA5"/>
    <w:rsid w:val="003E2BCD"/>
    <w:rsid w:val="003E3BCB"/>
    <w:rsid w:val="003F13E4"/>
    <w:rsid w:val="003F30CD"/>
    <w:rsid w:val="003F4043"/>
    <w:rsid w:val="003F57D8"/>
    <w:rsid w:val="00403228"/>
    <w:rsid w:val="00403FF5"/>
    <w:rsid w:val="004045E2"/>
    <w:rsid w:val="0040486A"/>
    <w:rsid w:val="004057EA"/>
    <w:rsid w:val="00406E5F"/>
    <w:rsid w:val="004072D3"/>
    <w:rsid w:val="004107EA"/>
    <w:rsid w:val="0041493B"/>
    <w:rsid w:val="00414CB9"/>
    <w:rsid w:val="004152A3"/>
    <w:rsid w:val="00416145"/>
    <w:rsid w:val="0041674A"/>
    <w:rsid w:val="00417715"/>
    <w:rsid w:val="00417801"/>
    <w:rsid w:val="00417CE2"/>
    <w:rsid w:val="00417D06"/>
    <w:rsid w:val="004204F0"/>
    <w:rsid w:val="00420B21"/>
    <w:rsid w:val="00422E59"/>
    <w:rsid w:val="004243DE"/>
    <w:rsid w:val="00425271"/>
    <w:rsid w:val="0042568E"/>
    <w:rsid w:val="00426578"/>
    <w:rsid w:val="004301B0"/>
    <w:rsid w:val="00433022"/>
    <w:rsid w:val="00435577"/>
    <w:rsid w:val="00440146"/>
    <w:rsid w:val="0044065A"/>
    <w:rsid w:val="00442AC8"/>
    <w:rsid w:val="00444673"/>
    <w:rsid w:val="00444B49"/>
    <w:rsid w:val="00445638"/>
    <w:rsid w:val="00455E27"/>
    <w:rsid w:val="00456393"/>
    <w:rsid w:val="0045793E"/>
    <w:rsid w:val="00457D55"/>
    <w:rsid w:val="00460D7D"/>
    <w:rsid w:val="00461550"/>
    <w:rsid w:val="00462471"/>
    <w:rsid w:val="00464224"/>
    <w:rsid w:val="00465403"/>
    <w:rsid w:val="00471692"/>
    <w:rsid w:val="004722CC"/>
    <w:rsid w:val="004722F3"/>
    <w:rsid w:val="004737D1"/>
    <w:rsid w:val="004760B6"/>
    <w:rsid w:val="00481E49"/>
    <w:rsid w:val="00486BDB"/>
    <w:rsid w:val="00486DAA"/>
    <w:rsid w:val="0048742B"/>
    <w:rsid w:val="00487728"/>
    <w:rsid w:val="00491059"/>
    <w:rsid w:val="0049379D"/>
    <w:rsid w:val="004947DF"/>
    <w:rsid w:val="004A3680"/>
    <w:rsid w:val="004A5525"/>
    <w:rsid w:val="004B248A"/>
    <w:rsid w:val="004B2D95"/>
    <w:rsid w:val="004B3A5D"/>
    <w:rsid w:val="004C0430"/>
    <w:rsid w:val="004C3695"/>
    <w:rsid w:val="004C3A6E"/>
    <w:rsid w:val="004C5DDC"/>
    <w:rsid w:val="004C5F3A"/>
    <w:rsid w:val="004C78F9"/>
    <w:rsid w:val="004D047A"/>
    <w:rsid w:val="004D06B7"/>
    <w:rsid w:val="004D0F88"/>
    <w:rsid w:val="004D28DA"/>
    <w:rsid w:val="004D4CA9"/>
    <w:rsid w:val="004E3014"/>
    <w:rsid w:val="004E4F00"/>
    <w:rsid w:val="004E601E"/>
    <w:rsid w:val="004E7CEE"/>
    <w:rsid w:val="004F03C9"/>
    <w:rsid w:val="004F0464"/>
    <w:rsid w:val="004F0F04"/>
    <w:rsid w:val="004F31A0"/>
    <w:rsid w:val="004F331D"/>
    <w:rsid w:val="004F36F9"/>
    <w:rsid w:val="004F3CE7"/>
    <w:rsid w:val="004F78D5"/>
    <w:rsid w:val="0051449D"/>
    <w:rsid w:val="00516279"/>
    <w:rsid w:val="00516FFB"/>
    <w:rsid w:val="00520FC2"/>
    <w:rsid w:val="00524D08"/>
    <w:rsid w:val="005256DF"/>
    <w:rsid w:val="00526AA4"/>
    <w:rsid w:val="00532575"/>
    <w:rsid w:val="0053262C"/>
    <w:rsid w:val="00532887"/>
    <w:rsid w:val="0053352F"/>
    <w:rsid w:val="0053369C"/>
    <w:rsid w:val="00534108"/>
    <w:rsid w:val="00534F45"/>
    <w:rsid w:val="0053524E"/>
    <w:rsid w:val="00543A8F"/>
    <w:rsid w:val="0054435B"/>
    <w:rsid w:val="00546F4D"/>
    <w:rsid w:val="00550AFB"/>
    <w:rsid w:val="00550F06"/>
    <w:rsid w:val="00551EEA"/>
    <w:rsid w:val="00553775"/>
    <w:rsid w:val="005545F6"/>
    <w:rsid w:val="005601B5"/>
    <w:rsid w:val="005625D3"/>
    <w:rsid w:val="005677AD"/>
    <w:rsid w:val="005708EE"/>
    <w:rsid w:val="00570D56"/>
    <w:rsid w:val="0057298E"/>
    <w:rsid w:val="00572DFB"/>
    <w:rsid w:val="005818B8"/>
    <w:rsid w:val="00583595"/>
    <w:rsid w:val="005908F8"/>
    <w:rsid w:val="00590DBE"/>
    <w:rsid w:val="0059167E"/>
    <w:rsid w:val="0059263E"/>
    <w:rsid w:val="00593821"/>
    <w:rsid w:val="00594793"/>
    <w:rsid w:val="00594B81"/>
    <w:rsid w:val="00597800"/>
    <w:rsid w:val="005A08E5"/>
    <w:rsid w:val="005A3035"/>
    <w:rsid w:val="005A360A"/>
    <w:rsid w:val="005A7FBD"/>
    <w:rsid w:val="005B0EED"/>
    <w:rsid w:val="005B51A2"/>
    <w:rsid w:val="005B6CDF"/>
    <w:rsid w:val="005C23B6"/>
    <w:rsid w:val="005C2469"/>
    <w:rsid w:val="005C3BCC"/>
    <w:rsid w:val="005C3DA4"/>
    <w:rsid w:val="005C41D6"/>
    <w:rsid w:val="005C56D1"/>
    <w:rsid w:val="005D06EA"/>
    <w:rsid w:val="005D50B5"/>
    <w:rsid w:val="005D74F5"/>
    <w:rsid w:val="005E27DC"/>
    <w:rsid w:val="005E2D3A"/>
    <w:rsid w:val="005E3E5F"/>
    <w:rsid w:val="005F246C"/>
    <w:rsid w:val="005F30F6"/>
    <w:rsid w:val="005F41DA"/>
    <w:rsid w:val="005F4385"/>
    <w:rsid w:val="005F4501"/>
    <w:rsid w:val="005F4F11"/>
    <w:rsid w:val="005F5F88"/>
    <w:rsid w:val="005F744A"/>
    <w:rsid w:val="00612A66"/>
    <w:rsid w:val="00622B3C"/>
    <w:rsid w:val="006317F3"/>
    <w:rsid w:val="0063232F"/>
    <w:rsid w:val="0063277B"/>
    <w:rsid w:val="00632D6B"/>
    <w:rsid w:val="006339EB"/>
    <w:rsid w:val="006360CC"/>
    <w:rsid w:val="00636ECA"/>
    <w:rsid w:val="00637134"/>
    <w:rsid w:val="00642FDD"/>
    <w:rsid w:val="0064535A"/>
    <w:rsid w:val="006456CB"/>
    <w:rsid w:val="006473EB"/>
    <w:rsid w:val="00653F82"/>
    <w:rsid w:val="00654E1C"/>
    <w:rsid w:val="00661F75"/>
    <w:rsid w:val="00662A06"/>
    <w:rsid w:val="00665F45"/>
    <w:rsid w:val="00670135"/>
    <w:rsid w:val="00670AD7"/>
    <w:rsid w:val="0067218B"/>
    <w:rsid w:val="00672331"/>
    <w:rsid w:val="006729BD"/>
    <w:rsid w:val="006772A0"/>
    <w:rsid w:val="00677C92"/>
    <w:rsid w:val="00677F3E"/>
    <w:rsid w:val="00680434"/>
    <w:rsid w:val="006820CF"/>
    <w:rsid w:val="0068224C"/>
    <w:rsid w:val="00683438"/>
    <w:rsid w:val="006866F9"/>
    <w:rsid w:val="006875C4"/>
    <w:rsid w:val="00687E24"/>
    <w:rsid w:val="00690B60"/>
    <w:rsid w:val="00691B7B"/>
    <w:rsid w:val="00693D3C"/>
    <w:rsid w:val="00696C8F"/>
    <w:rsid w:val="006A0E12"/>
    <w:rsid w:val="006A39E2"/>
    <w:rsid w:val="006A4BDE"/>
    <w:rsid w:val="006B21E2"/>
    <w:rsid w:val="006B2E14"/>
    <w:rsid w:val="006B316E"/>
    <w:rsid w:val="006B51DE"/>
    <w:rsid w:val="006B5733"/>
    <w:rsid w:val="006C2EFE"/>
    <w:rsid w:val="006C338E"/>
    <w:rsid w:val="006C3902"/>
    <w:rsid w:val="006C4F57"/>
    <w:rsid w:val="006D14A1"/>
    <w:rsid w:val="006D1860"/>
    <w:rsid w:val="006D49E6"/>
    <w:rsid w:val="006D5B3C"/>
    <w:rsid w:val="006D5EFC"/>
    <w:rsid w:val="006D7127"/>
    <w:rsid w:val="006E1C8C"/>
    <w:rsid w:val="006E2845"/>
    <w:rsid w:val="006E41DC"/>
    <w:rsid w:val="006E4C19"/>
    <w:rsid w:val="006E5809"/>
    <w:rsid w:val="006E792F"/>
    <w:rsid w:val="006E7EA5"/>
    <w:rsid w:val="006F29B9"/>
    <w:rsid w:val="006F37EF"/>
    <w:rsid w:val="006F4E7B"/>
    <w:rsid w:val="006F51E7"/>
    <w:rsid w:val="006F5E87"/>
    <w:rsid w:val="006F7B61"/>
    <w:rsid w:val="007001C1"/>
    <w:rsid w:val="007017E1"/>
    <w:rsid w:val="0070654C"/>
    <w:rsid w:val="00707D28"/>
    <w:rsid w:val="007124D7"/>
    <w:rsid w:val="00716697"/>
    <w:rsid w:val="00717389"/>
    <w:rsid w:val="00720556"/>
    <w:rsid w:val="00726299"/>
    <w:rsid w:val="007303B5"/>
    <w:rsid w:val="00731DC7"/>
    <w:rsid w:val="00732ABD"/>
    <w:rsid w:val="00742FD2"/>
    <w:rsid w:val="0074670A"/>
    <w:rsid w:val="00753F4C"/>
    <w:rsid w:val="00762242"/>
    <w:rsid w:val="007630C2"/>
    <w:rsid w:val="007658E1"/>
    <w:rsid w:val="00767B03"/>
    <w:rsid w:val="00771F3B"/>
    <w:rsid w:val="00773F09"/>
    <w:rsid w:val="00790E38"/>
    <w:rsid w:val="0079546C"/>
    <w:rsid w:val="00795B94"/>
    <w:rsid w:val="007A0EDA"/>
    <w:rsid w:val="007A156E"/>
    <w:rsid w:val="007A23EF"/>
    <w:rsid w:val="007B26C9"/>
    <w:rsid w:val="007B27DD"/>
    <w:rsid w:val="007B39AA"/>
    <w:rsid w:val="007B40B4"/>
    <w:rsid w:val="007B43AD"/>
    <w:rsid w:val="007B60B0"/>
    <w:rsid w:val="007C12FE"/>
    <w:rsid w:val="007C15E9"/>
    <w:rsid w:val="007C2029"/>
    <w:rsid w:val="007C57D5"/>
    <w:rsid w:val="007C6538"/>
    <w:rsid w:val="007C78CB"/>
    <w:rsid w:val="007D030A"/>
    <w:rsid w:val="007D0AA8"/>
    <w:rsid w:val="007D35B4"/>
    <w:rsid w:val="007D7FF1"/>
    <w:rsid w:val="007E0AB9"/>
    <w:rsid w:val="007E2396"/>
    <w:rsid w:val="007E2ED0"/>
    <w:rsid w:val="007E3A8F"/>
    <w:rsid w:val="007E589B"/>
    <w:rsid w:val="007F0120"/>
    <w:rsid w:val="007F27AA"/>
    <w:rsid w:val="007F7271"/>
    <w:rsid w:val="0080001A"/>
    <w:rsid w:val="0080126F"/>
    <w:rsid w:val="00801421"/>
    <w:rsid w:val="00803411"/>
    <w:rsid w:val="008046E4"/>
    <w:rsid w:val="00807D08"/>
    <w:rsid w:val="00811E82"/>
    <w:rsid w:val="00814B54"/>
    <w:rsid w:val="00815912"/>
    <w:rsid w:val="0081644E"/>
    <w:rsid w:val="00821166"/>
    <w:rsid w:val="00821D39"/>
    <w:rsid w:val="00823D40"/>
    <w:rsid w:val="00825A32"/>
    <w:rsid w:val="00830DD9"/>
    <w:rsid w:val="008314BC"/>
    <w:rsid w:val="008328AD"/>
    <w:rsid w:val="008337CF"/>
    <w:rsid w:val="008373BC"/>
    <w:rsid w:val="008401C8"/>
    <w:rsid w:val="00843002"/>
    <w:rsid w:val="00844F35"/>
    <w:rsid w:val="008514EF"/>
    <w:rsid w:val="00852BD9"/>
    <w:rsid w:val="00853013"/>
    <w:rsid w:val="00853AB6"/>
    <w:rsid w:val="00855A81"/>
    <w:rsid w:val="00860948"/>
    <w:rsid w:val="0086129A"/>
    <w:rsid w:val="00861CCA"/>
    <w:rsid w:val="008627A3"/>
    <w:rsid w:val="00867111"/>
    <w:rsid w:val="0087425D"/>
    <w:rsid w:val="008759EA"/>
    <w:rsid w:val="00875B9A"/>
    <w:rsid w:val="00877444"/>
    <w:rsid w:val="00877714"/>
    <w:rsid w:val="008803E7"/>
    <w:rsid w:val="00880599"/>
    <w:rsid w:val="008812CD"/>
    <w:rsid w:val="008818C5"/>
    <w:rsid w:val="00882DF9"/>
    <w:rsid w:val="008831AD"/>
    <w:rsid w:val="008847AB"/>
    <w:rsid w:val="008860A0"/>
    <w:rsid w:val="008911DC"/>
    <w:rsid w:val="00891BAD"/>
    <w:rsid w:val="00895B13"/>
    <w:rsid w:val="008960EF"/>
    <w:rsid w:val="008A0106"/>
    <w:rsid w:val="008A17F1"/>
    <w:rsid w:val="008A1E23"/>
    <w:rsid w:val="008A1F62"/>
    <w:rsid w:val="008A25F6"/>
    <w:rsid w:val="008A41DB"/>
    <w:rsid w:val="008A46A0"/>
    <w:rsid w:val="008A5DD1"/>
    <w:rsid w:val="008A674D"/>
    <w:rsid w:val="008A6B09"/>
    <w:rsid w:val="008B0BB3"/>
    <w:rsid w:val="008B3DBC"/>
    <w:rsid w:val="008B65B1"/>
    <w:rsid w:val="008C70CB"/>
    <w:rsid w:val="008D2168"/>
    <w:rsid w:val="008D3750"/>
    <w:rsid w:val="008E02B3"/>
    <w:rsid w:val="008E0B36"/>
    <w:rsid w:val="008E27F4"/>
    <w:rsid w:val="008E3BCA"/>
    <w:rsid w:val="008E5EA1"/>
    <w:rsid w:val="008F121C"/>
    <w:rsid w:val="008F30DA"/>
    <w:rsid w:val="008F67C7"/>
    <w:rsid w:val="00900210"/>
    <w:rsid w:val="00913B78"/>
    <w:rsid w:val="00916183"/>
    <w:rsid w:val="00920AB3"/>
    <w:rsid w:val="00922C88"/>
    <w:rsid w:val="00926A64"/>
    <w:rsid w:val="00931193"/>
    <w:rsid w:val="00933346"/>
    <w:rsid w:val="0093349D"/>
    <w:rsid w:val="009350EE"/>
    <w:rsid w:val="00935CF3"/>
    <w:rsid w:val="00935F2A"/>
    <w:rsid w:val="00935FAA"/>
    <w:rsid w:val="0093729B"/>
    <w:rsid w:val="00940647"/>
    <w:rsid w:val="00941051"/>
    <w:rsid w:val="00946BE5"/>
    <w:rsid w:val="00947015"/>
    <w:rsid w:val="00951185"/>
    <w:rsid w:val="009538DF"/>
    <w:rsid w:val="00953FD0"/>
    <w:rsid w:val="0095508C"/>
    <w:rsid w:val="00955BBB"/>
    <w:rsid w:val="009566EB"/>
    <w:rsid w:val="0096246E"/>
    <w:rsid w:val="00965CF2"/>
    <w:rsid w:val="0096697B"/>
    <w:rsid w:val="009675B0"/>
    <w:rsid w:val="00970EF1"/>
    <w:rsid w:val="00973345"/>
    <w:rsid w:val="009738BE"/>
    <w:rsid w:val="0097474F"/>
    <w:rsid w:val="009747E7"/>
    <w:rsid w:val="00974A6B"/>
    <w:rsid w:val="00977526"/>
    <w:rsid w:val="0097757D"/>
    <w:rsid w:val="00981D4E"/>
    <w:rsid w:val="00987052"/>
    <w:rsid w:val="00987AE0"/>
    <w:rsid w:val="00991DDB"/>
    <w:rsid w:val="0099237E"/>
    <w:rsid w:val="00992B0F"/>
    <w:rsid w:val="00992C22"/>
    <w:rsid w:val="00993D52"/>
    <w:rsid w:val="00993FA0"/>
    <w:rsid w:val="0099663C"/>
    <w:rsid w:val="0099777B"/>
    <w:rsid w:val="009A35A4"/>
    <w:rsid w:val="009A5A5E"/>
    <w:rsid w:val="009A7B6D"/>
    <w:rsid w:val="009B2093"/>
    <w:rsid w:val="009B27BC"/>
    <w:rsid w:val="009B2DD1"/>
    <w:rsid w:val="009B4A19"/>
    <w:rsid w:val="009C0057"/>
    <w:rsid w:val="009C056D"/>
    <w:rsid w:val="009C3EE9"/>
    <w:rsid w:val="009C62AD"/>
    <w:rsid w:val="009C6973"/>
    <w:rsid w:val="009C7C44"/>
    <w:rsid w:val="009D25B6"/>
    <w:rsid w:val="009D5B71"/>
    <w:rsid w:val="009D5B9B"/>
    <w:rsid w:val="009D75BD"/>
    <w:rsid w:val="009E06C4"/>
    <w:rsid w:val="009E19D2"/>
    <w:rsid w:val="009E50B8"/>
    <w:rsid w:val="009E53F1"/>
    <w:rsid w:val="009E6718"/>
    <w:rsid w:val="009E721F"/>
    <w:rsid w:val="00A016F7"/>
    <w:rsid w:val="00A03403"/>
    <w:rsid w:val="00A05DF8"/>
    <w:rsid w:val="00A07785"/>
    <w:rsid w:val="00A07B3F"/>
    <w:rsid w:val="00A07F53"/>
    <w:rsid w:val="00A1250F"/>
    <w:rsid w:val="00A12BE1"/>
    <w:rsid w:val="00A141B8"/>
    <w:rsid w:val="00A16B2E"/>
    <w:rsid w:val="00A2147D"/>
    <w:rsid w:val="00A21AA2"/>
    <w:rsid w:val="00A23FE2"/>
    <w:rsid w:val="00A247D8"/>
    <w:rsid w:val="00A24FE6"/>
    <w:rsid w:val="00A251C0"/>
    <w:rsid w:val="00A2783E"/>
    <w:rsid w:val="00A317D5"/>
    <w:rsid w:val="00A3451A"/>
    <w:rsid w:val="00A37231"/>
    <w:rsid w:val="00A40227"/>
    <w:rsid w:val="00A434DA"/>
    <w:rsid w:val="00A43883"/>
    <w:rsid w:val="00A43C25"/>
    <w:rsid w:val="00A44752"/>
    <w:rsid w:val="00A465E8"/>
    <w:rsid w:val="00A465F7"/>
    <w:rsid w:val="00A4793A"/>
    <w:rsid w:val="00A52E26"/>
    <w:rsid w:val="00A5617D"/>
    <w:rsid w:val="00A61680"/>
    <w:rsid w:val="00A64921"/>
    <w:rsid w:val="00A65355"/>
    <w:rsid w:val="00A65E7E"/>
    <w:rsid w:val="00A65EF0"/>
    <w:rsid w:val="00A67347"/>
    <w:rsid w:val="00A72ABF"/>
    <w:rsid w:val="00A7501F"/>
    <w:rsid w:val="00A75E4B"/>
    <w:rsid w:val="00A82148"/>
    <w:rsid w:val="00A858FB"/>
    <w:rsid w:val="00A86FEA"/>
    <w:rsid w:val="00A87BF7"/>
    <w:rsid w:val="00A92894"/>
    <w:rsid w:val="00A951B4"/>
    <w:rsid w:val="00A979ED"/>
    <w:rsid w:val="00AA20B8"/>
    <w:rsid w:val="00AA2893"/>
    <w:rsid w:val="00AA2C82"/>
    <w:rsid w:val="00AA3A13"/>
    <w:rsid w:val="00AA46DB"/>
    <w:rsid w:val="00AA64D4"/>
    <w:rsid w:val="00AA6BD4"/>
    <w:rsid w:val="00AB19D6"/>
    <w:rsid w:val="00AB2B4B"/>
    <w:rsid w:val="00AB2C80"/>
    <w:rsid w:val="00AB4BA2"/>
    <w:rsid w:val="00AC1E40"/>
    <w:rsid w:val="00AC2E96"/>
    <w:rsid w:val="00AD157D"/>
    <w:rsid w:val="00AD1E95"/>
    <w:rsid w:val="00AD5064"/>
    <w:rsid w:val="00AD7370"/>
    <w:rsid w:val="00AE1E19"/>
    <w:rsid w:val="00AE2485"/>
    <w:rsid w:val="00AE428A"/>
    <w:rsid w:val="00AF02C4"/>
    <w:rsid w:val="00AF03CE"/>
    <w:rsid w:val="00AF0751"/>
    <w:rsid w:val="00AF0F81"/>
    <w:rsid w:val="00AF1868"/>
    <w:rsid w:val="00AF1D4A"/>
    <w:rsid w:val="00AF1FBC"/>
    <w:rsid w:val="00AF20A7"/>
    <w:rsid w:val="00AF4666"/>
    <w:rsid w:val="00AF794C"/>
    <w:rsid w:val="00B01DAD"/>
    <w:rsid w:val="00B05CE4"/>
    <w:rsid w:val="00B117D1"/>
    <w:rsid w:val="00B15641"/>
    <w:rsid w:val="00B163B3"/>
    <w:rsid w:val="00B1719F"/>
    <w:rsid w:val="00B21DF7"/>
    <w:rsid w:val="00B22238"/>
    <w:rsid w:val="00B222F9"/>
    <w:rsid w:val="00B22C56"/>
    <w:rsid w:val="00B24E10"/>
    <w:rsid w:val="00B3184E"/>
    <w:rsid w:val="00B365AC"/>
    <w:rsid w:val="00B40047"/>
    <w:rsid w:val="00B549ED"/>
    <w:rsid w:val="00B55895"/>
    <w:rsid w:val="00B57B66"/>
    <w:rsid w:val="00B6336E"/>
    <w:rsid w:val="00B6540C"/>
    <w:rsid w:val="00B65F66"/>
    <w:rsid w:val="00B72BF2"/>
    <w:rsid w:val="00B742C3"/>
    <w:rsid w:val="00B74492"/>
    <w:rsid w:val="00B747B7"/>
    <w:rsid w:val="00B7673A"/>
    <w:rsid w:val="00B77894"/>
    <w:rsid w:val="00B77914"/>
    <w:rsid w:val="00B90D24"/>
    <w:rsid w:val="00B936CC"/>
    <w:rsid w:val="00B94101"/>
    <w:rsid w:val="00B941C4"/>
    <w:rsid w:val="00B94469"/>
    <w:rsid w:val="00B963B2"/>
    <w:rsid w:val="00B969BF"/>
    <w:rsid w:val="00B9771F"/>
    <w:rsid w:val="00B97C20"/>
    <w:rsid w:val="00B97F26"/>
    <w:rsid w:val="00BA4732"/>
    <w:rsid w:val="00BA49ED"/>
    <w:rsid w:val="00BA4E8C"/>
    <w:rsid w:val="00BA5DA3"/>
    <w:rsid w:val="00BA697F"/>
    <w:rsid w:val="00BA6A18"/>
    <w:rsid w:val="00BB0582"/>
    <w:rsid w:val="00BB1F6D"/>
    <w:rsid w:val="00BB3982"/>
    <w:rsid w:val="00BB6284"/>
    <w:rsid w:val="00BB69D2"/>
    <w:rsid w:val="00BC0D13"/>
    <w:rsid w:val="00BC166E"/>
    <w:rsid w:val="00BC226E"/>
    <w:rsid w:val="00BD0F78"/>
    <w:rsid w:val="00BD2091"/>
    <w:rsid w:val="00BD486A"/>
    <w:rsid w:val="00BD4A7C"/>
    <w:rsid w:val="00BD5987"/>
    <w:rsid w:val="00BD7189"/>
    <w:rsid w:val="00BE23FD"/>
    <w:rsid w:val="00BE3A67"/>
    <w:rsid w:val="00BE53BB"/>
    <w:rsid w:val="00BF018A"/>
    <w:rsid w:val="00BF12A1"/>
    <w:rsid w:val="00BF16C2"/>
    <w:rsid w:val="00BF2014"/>
    <w:rsid w:val="00BF2C1C"/>
    <w:rsid w:val="00BF556A"/>
    <w:rsid w:val="00BF6056"/>
    <w:rsid w:val="00BF60AC"/>
    <w:rsid w:val="00C014B3"/>
    <w:rsid w:val="00C04E6A"/>
    <w:rsid w:val="00C05D67"/>
    <w:rsid w:val="00C10C2C"/>
    <w:rsid w:val="00C12BDE"/>
    <w:rsid w:val="00C1349D"/>
    <w:rsid w:val="00C15DC1"/>
    <w:rsid w:val="00C17462"/>
    <w:rsid w:val="00C21BE0"/>
    <w:rsid w:val="00C247BF"/>
    <w:rsid w:val="00C253BB"/>
    <w:rsid w:val="00C25BA2"/>
    <w:rsid w:val="00C27F73"/>
    <w:rsid w:val="00C31EC0"/>
    <w:rsid w:val="00C32B7A"/>
    <w:rsid w:val="00C35B88"/>
    <w:rsid w:val="00C41CE6"/>
    <w:rsid w:val="00C43FC2"/>
    <w:rsid w:val="00C456EA"/>
    <w:rsid w:val="00C464D3"/>
    <w:rsid w:val="00C47F88"/>
    <w:rsid w:val="00C50432"/>
    <w:rsid w:val="00C50D31"/>
    <w:rsid w:val="00C51A4D"/>
    <w:rsid w:val="00C524D2"/>
    <w:rsid w:val="00C53A1C"/>
    <w:rsid w:val="00C57B14"/>
    <w:rsid w:val="00C60349"/>
    <w:rsid w:val="00C6227D"/>
    <w:rsid w:val="00C622D5"/>
    <w:rsid w:val="00C63CF2"/>
    <w:rsid w:val="00C72886"/>
    <w:rsid w:val="00C762F7"/>
    <w:rsid w:val="00C77DC7"/>
    <w:rsid w:val="00C813DF"/>
    <w:rsid w:val="00C81643"/>
    <w:rsid w:val="00C82737"/>
    <w:rsid w:val="00C870D1"/>
    <w:rsid w:val="00CA0285"/>
    <w:rsid w:val="00CA140E"/>
    <w:rsid w:val="00CA22FC"/>
    <w:rsid w:val="00CA276B"/>
    <w:rsid w:val="00CA3855"/>
    <w:rsid w:val="00CA39B1"/>
    <w:rsid w:val="00CA500E"/>
    <w:rsid w:val="00CA586F"/>
    <w:rsid w:val="00CA6AA6"/>
    <w:rsid w:val="00CB0251"/>
    <w:rsid w:val="00CB70F2"/>
    <w:rsid w:val="00CC1B9B"/>
    <w:rsid w:val="00CC46A4"/>
    <w:rsid w:val="00CC49D2"/>
    <w:rsid w:val="00CC4ECD"/>
    <w:rsid w:val="00CC5010"/>
    <w:rsid w:val="00CD0E4C"/>
    <w:rsid w:val="00CD1293"/>
    <w:rsid w:val="00CD29D6"/>
    <w:rsid w:val="00CD5159"/>
    <w:rsid w:val="00CE1706"/>
    <w:rsid w:val="00CE2A24"/>
    <w:rsid w:val="00CE2BA9"/>
    <w:rsid w:val="00CE704F"/>
    <w:rsid w:val="00CE7A86"/>
    <w:rsid w:val="00CF066F"/>
    <w:rsid w:val="00CF0D41"/>
    <w:rsid w:val="00CF189A"/>
    <w:rsid w:val="00CF2AAF"/>
    <w:rsid w:val="00CF4930"/>
    <w:rsid w:val="00CF6658"/>
    <w:rsid w:val="00D00C9F"/>
    <w:rsid w:val="00D0393D"/>
    <w:rsid w:val="00D055AC"/>
    <w:rsid w:val="00D10BB4"/>
    <w:rsid w:val="00D10F04"/>
    <w:rsid w:val="00D12528"/>
    <w:rsid w:val="00D12F9A"/>
    <w:rsid w:val="00D137BB"/>
    <w:rsid w:val="00D16278"/>
    <w:rsid w:val="00D16EBA"/>
    <w:rsid w:val="00D17F8A"/>
    <w:rsid w:val="00D2068E"/>
    <w:rsid w:val="00D21751"/>
    <w:rsid w:val="00D2295F"/>
    <w:rsid w:val="00D23C60"/>
    <w:rsid w:val="00D245AC"/>
    <w:rsid w:val="00D26372"/>
    <w:rsid w:val="00D30853"/>
    <w:rsid w:val="00D31786"/>
    <w:rsid w:val="00D33DFE"/>
    <w:rsid w:val="00D34F0F"/>
    <w:rsid w:val="00D37F76"/>
    <w:rsid w:val="00D461A2"/>
    <w:rsid w:val="00D46816"/>
    <w:rsid w:val="00D52F00"/>
    <w:rsid w:val="00D52FC7"/>
    <w:rsid w:val="00D54204"/>
    <w:rsid w:val="00D55315"/>
    <w:rsid w:val="00D56B4C"/>
    <w:rsid w:val="00D5772F"/>
    <w:rsid w:val="00D57EBB"/>
    <w:rsid w:val="00D6313A"/>
    <w:rsid w:val="00D631B7"/>
    <w:rsid w:val="00D63C98"/>
    <w:rsid w:val="00D64B82"/>
    <w:rsid w:val="00D65FCB"/>
    <w:rsid w:val="00D679AB"/>
    <w:rsid w:val="00D83418"/>
    <w:rsid w:val="00D85038"/>
    <w:rsid w:val="00D87B96"/>
    <w:rsid w:val="00D90976"/>
    <w:rsid w:val="00D95A6B"/>
    <w:rsid w:val="00D960AC"/>
    <w:rsid w:val="00DA0274"/>
    <w:rsid w:val="00DA1C66"/>
    <w:rsid w:val="00DA35CE"/>
    <w:rsid w:val="00DA3C81"/>
    <w:rsid w:val="00DB6E32"/>
    <w:rsid w:val="00DC24D5"/>
    <w:rsid w:val="00DC3A5F"/>
    <w:rsid w:val="00DC5774"/>
    <w:rsid w:val="00DC62EE"/>
    <w:rsid w:val="00DC70CD"/>
    <w:rsid w:val="00DD2D15"/>
    <w:rsid w:val="00DD5FF5"/>
    <w:rsid w:val="00DD61C5"/>
    <w:rsid w:val="00DD6789"/>
    <w:rsid w:val="00DD7385"/>
    <w:rsid w:val="00DE1E34"/>
    <w:rsid w:val="00DE2573"/>
    <w:rsid w:val="00DE35B4"/>
    <w:rsid w:val="00DE3CBF"/>
    <w:rsid w:val="00DE5793"/>
    <w:rsid w:val="00DE7B0B"/>
    <w:rsid w:val="00DF12D2"/>
    <w:rsid w:val="00DF15B5"/>
    <w:rsid w:val="00DF3BE7"/>
    <w:rsid w:val="00DF668C"/>
    <w:rsid w:val="00DF759E"/>
    <w:rsid w:val="00E10CF7"/>
    <w:rsid w:val="00E11D8C"/>
    <w:rsid w:val="00E133EA"/>
    <w:rsid w:val="00E16AB7"/>
    <w:rsid w:val="00E23A39"/>
    <w:rsid w:val="00E25D3E"/>
    <w:rsid w:val="00E26BE2"/>
    <w:rsid w:val="00E27E5F"/>
    <w:rsid w:val="00E338C3"/>
    <w:rsid w:val="00E341E3"/>
    <w:rsid w:val="00E424A6"/>
    <w:rsid w:val="00E44C7B"/>
    <w:rsid w:val="00E456EC"/>
    <w:rsid w:val="00E45CC5"/>
    <w:rsid w:val="00E510C6"/>
    <w:rsid w:val="00E5179C"/>
    <w:rsid w:val="00E5263E"/>
    <w:rsid w:val="00E52F5E"/>
    <w:rsid w:val="00E551F8"/>
    <w:rsid w:val="00E6241F"/>
    <w:rsid w:val="00E650BD"/>
    <w:rsid w:val="00E678D4"/>
    <w:rsid w:val="00E703AB"/>
    <w:rsid w:val="00E70C12"/>
    <w:rsid w:val="00E71E08"/>
    <w:rsid w:val="00E740C4"/>
    <w:rsid w:val="00E74A82"/>
    <w:rsid w:val="00E76DFF"/>
    <w:rsid w:val="00E76FC9"/>
    <w:rsid w:val="00E80434"/>
    <w:rsid w:val="00E82B45"/>
    <w:rsid w:val="00E84F33"/>
    <w:rsid w:val="00E863D8"/>
    <w:rsid w:val="00E873EB"/>
    <w:rsid w:val="00E87941"/>
    <w:rsid w:val="00E90B1E"/>
    <w:rsid w:val="00E93D4C"/>
    <w:rsid w:val="00E94A2B"/>
    <w:rsid w:val="00E95744"/>
    <w:rsid w:val="00E97900"/>
    <w:rsid w:val="00EA051C"/>
    <w:rsid w:val="00EA2477"/>
    <w:rsid w:val="00EA44A4"/>
    <w:rsid w:val="00EA5E36"/>
    <w:rsid w:val="00EB2070"/>
    <w:rsid w:val="00EB21B2"/>
    <w:rsid w:val="00EB3D94"/>
    <w:rsid w:val="00EB70C7"/>
    <w:rsid w:val="00EC1DCE"/>
    <w:rsid w:val="00EC32FF"/>
    <w:rsid w:val="00EC341F"/>
    <w:rsid w:val="00EC5316"/>
    <w:rsid w:val="00EC70B3"/>
    <w:rsid w:val="00EC7C64"/>
    <w:rsid w:val="00ED282A"/>
    <w:rsid w:val="00ED2CA7"/>
    <w:rsid w:val="00ED3133"/>
    <w:rsid w:val="00ED580F"/>
    <w:rsid w:val="00ED5F14"/>
    <w:rsid w:val="00EE12EC"/>
    <w:rsid w:val="00EE17E9"/>
    <w:rsid w:val="00EE21FE"/>
    <w:rsid w:val="00EE5A26"/>
    <w:rsid w:val="00EE62B7"/>
    <w:rsid w:val="00EE6D8C"/>
    <w:rsid w:val="00EF0252"/>
    <w:rsid w:val="00EF262E"/>
    <w:rsid w:val="00EF4A3A"/>
    <w:rsid w:val="00EF6A7F"/>
    <w:rsid w:val="00EF77BF"/>
    <w:rsid w:val="00F00522"/>
    <w:rsid w:val="00F0084F"/>
    <w:rsid w:val="00F0458A"/>
    <w:rsid w:val="00F04E86"/>
    <w:rsid w:val="00F05D4B"/>
    <w:rsid w:val="00F06C4E"/>
    <w:rsid w:val="00F1072F"/>
    <w:rsid w:val="00F108D3"/>
    <w:rsid w:val="00F10F78"/>
    <w:rsid w:val="00F11DCD"/>
    <w:rsid w:val="00F131FE"/>
    <w:rsid w:val="00F1377A"/>
    <w:rsid w:val="00F15A44"/>
    <w:rsid w:val="00F16CA0"/>
    <w:rsid w:val="00F17482"/>
    <w:rsid w:val="00F20D4E"/>
    <w:rsid w:val="00F24169"/>
    <w:rsid w:val="00F24ABB"/>
    <w:rsid w:val="00F24D15"/>
    <w:rsid w:val="00F253DC"/>
    <w:rsid w:val="00F263C9"/>
    <w:rsid w:val="00F2670F"/>
    <w:rsid w:val="00F31DB2"/>
    <w:rsid w:val="00F366FE"/>
    <w:rsid w:val="00F400E5"/>
    <w:rsid w:val="00F415B9"/>
    <w:rsid w:val="00F64BA7"/>
    <w:rsid w:val="00F65BC2"/>
    <w:rsid w:val="00F673F3"/>
    <w:rsid w:val="00F67E40"/>
    <w:rsid w:val="00F7035C"/>
    <w:rsid w:val="00F71930"/>
    <w:rsid w:val="00F7406B"/>
    <w:rsid w:val="00F75272"/>
    <w:rsid w:val="00F77F82"/>
    <w:rsid w:val="00F77FA3"/>
    <w:rsid w:val="00F8062F"/>
    <w:rsid w:val="00F8065F"/>
    <w:rsid w:val="00F81D87"/>
    <w:rsid w:val="00F82852"/>
    <w:rsid w:val="00F85A1A"/>
    <w:rsid w:val="00F86496"/>
    <w:rsid w:val="00F91555"/>
    <w:rsid w:val="00F92E98"/>
    <w:rsid w:val="00F93FBE"/>
    <w:rsid w:val="00F94EFB"/>
    <w:rsid w:val="00F9620D"/>
    <w:rsid w:val="00FA169F"/>
    <w:rsid w:val="00FA4528"/>
    <w:rsid w:val="00FA4619"/>
    <w:rsid w:val="00FB0167"/>
    <w:rsid w:val="00FB0F90"/>
    <w:rsid w:val="00FB1DBD"/>
    <w:rsid w:val="00FB3446"/>
    <w:rsid w:val="00FB6E4B"/>
    <w:rsid w:val="00FC5B2B"/>
    <w:rsid w:val="00FC6569"/>
    <w:rsid w:val="00FD27BF"/>
    <w:rsid w:val="00FD4CE4"/>
    <w:rsid w:val="00FD6429"/>
    <w:rsid w:val="00FD6BC0"/>
    <w:rsid w:val="00FE0478"/>
    <w:rsid w:val="00FE6B35"/>
    <w:rsid w:val="00FF27A9"/>
    <w:rsid w:val="00FF3AFE"/>
    <w:rsid w:val="00FF6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61F988B-B116-4AFE-A87E-3B863634E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F31A0"/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36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i/>
      <w:sz w:val="26"/>
    </w:rPr>
  </w:style>
  <w:style w:type="paragraph" w:styleId="Nagwek3">
    <w:name w:val="heading 3"/>
    <w:basedOn w:val="Normalny"/>
    <w:next w:val="Normalny"/>
    <w:qFormat/>
    <w:pPr>
      <w:keepNext/>
      <w:jc w:val="both"/>
      <w:outlineLvl w:val="2"/>
    </w:pPr>
    <w:rPr>
      <w:b/>
      <w:smallCaps/>
      <w:color w:val="800000"/>
      <w:sz w:val="32"/>
    </w:rPr>
  </w:style>
  <w:style w:type="paragraph" w:styleId="Nagwek4">
    <w:name w:val="heading 4"/>
    <w:basedOn w:val="Normalny"/>
    <w:next w:val="Normalny"/>
    <w:qFormat/>
    <w:pPr>
      <w:keepNext/>
      <w:tabs>
        <w:tab w:val="left" w:pos="284"/>
      </w:tabs>
      <w:ind w:right="134"/>
      <w:outlineLvl w:val="3"/>
    </w:pPr>
    <w:rPr>
      <w:rFonts w:ascii="Arial" w:hAnsi="Arial"/>
      <w:b/>
      <w:snapToGrid w:val="0"/>
      <w:color w:val="000000"/>
      <w:sz w:val="34"/>
      <w:lang w:val="en-US"/>
    </w:rPr>
  </w:style>
  <w:style w:type="paragraph" w:styleId="Nagwek5">
    <w:name w:val="heading 5"/>
    <w:basedOn w:val="Normalny"/>
    <w:next w:val="Normalny"/>
    <w:qFormat/>
    <w:pPr>
      <w:keepNext/>
      <w:spacing w:after="120"/>
      <w:jc w:val="right"/>
      <w:outlineLvl w:val="4"/>
    </w:pPr>
    <w:rPr>
      <w:color w:val="0000FF"/>
      <w:sz w:val="24"/>
    </w:rPr>
  </w:style>
  <w:style w:type="paragraph" w:styleId="Nagwek6">
    <w:name w:val="heading 6"/>
    <w:basedOn w:val="Normalny"/>
    <w:next w:val="Normalny"/>
    <w:qFormat/>
    <w:pPr>
      <w:keepNext/>
      <w:pBdr>
        <w:top w:val="single" w:sz="4" w:space="1" w:color="800000"/>
        <w:left w:val="single" w:sz="4" w:space="4" w:color="800000"/>
        <w:right w:val="single" w:sz="4" w:space="4" w:color="800000"/>
      </w:pBdr>
      <w:ind w:firstLine="709"/>
      <w:jc w:val="both"/>
      <w:outlineLvl w:val="5"/>
    </w:pPr>
    <w:rPr>
      <w:smallCaps/>
      <w:color w:val="008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sz w:val="32"/>
    </w:rPr>
  </w:style>
  <w:style w:type="paragraph" w:styleId="Tekstpodstawowy">
    <w:name w:val="Body Text"/>
    <w:basedOn w:val="Normalny"/>
    <w:link w:val="TekstpodstawowyZnak"/>
    <w:pPr>
      <w:tabs>
        <w:tab w:val="left" w:leader="dot" w:pos="1985"/>
      </w:tabs>
      <w:ind w:right="2763"/>
    </w:pPr>
  </w:style>
  <w:style w:type="paragraph" w:styleId="Tekstpodstawowy2">
    <w:name w:val="Body Text 2"/>
    <w:basedOn w:val="Normalny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  <w:rPr>
      <w:color w:val="008080"/>
    </w:rPr>
  </w:style>
  <w:style w:type="paragraph" w:styleId="Podtytu">
    <w:name w:val="Subtitle"/>
    <w:basedOn w:val="Normalny"/>
    <w:qFormat/>
    <w:pPr>
      <w:ind w:left="2127" w:firstLine="709"/>
    </w:pPr>
    <w:rPr>
      <w:sz w:val="28"/>
    </w:rPr>
  </w:style>
  <w:style w:type="paragraph" w:styleId="Tekstpodstawowy3">
    <w:name w:val="Body Text 3"/>
    <w:basedOn w:val="Normalny"/>
    <w:pPr>
      <w:pBdr>
        <w:top w:val="single" w:sz="4" w:space="1" w:color="0000FF"/>
        <w:left w:val="single" w:sz="4" w:space="4" w:color="0000FF"/>
        <w:bottom w:val="single" w:sz="4" w:space="1" w:color="0000FF"/>
        <w:right w:val="single" w:sz="4" w:space="4" w:color="0000FF"/>
      </w:pBdr>
    </w:pPr>
    <w:rPr>
      <w:color w:val="0000FF"/>
    </w:rPr>
  </w:style>
  <w:style w:type="paragraph" w:styleId="Tekstpodstawowywcity">
    <w:name w:val="Body Text Indent"/>
    <w:basedOn w:val="Normalny"/>
    <w:pPr>
      <w:ind w:left="426" w:hanging="426"/>
      <w:jc w:val="both"/>
    </w:pPr>
    <w:rPr>
      <w:i/>
      <w:sz w:val="18"/>
    </w:rPr>
  </w:style>
  <w:style w:type="paragraph" w:styleId="Tekstprzypisudolnego">
    <w:name w:val="footnote text"/>
    <w:basedOn w:val="Normalny"/>
    <w:link w:val="TekstprzypisudolnegoZnak"/>
    <w:rsid w:val="00677C92"/>
  </w:style>
  <w:style w:type="character" w:customStyle="1" w:styleId="TekstprzypisudolnegoZnak">
    <w:name w:val="Tekst przypisu dolnego Znak"/>
    <w:basedOn w:val="Domylnaczcionkaakapitu"/>
    <w:link w:val="Tekstprzypisudolnego"/>
    <w:rsid w:val="00677C92"/>
  </w:style>
  <w:style w:type="character" w:styleId="Odwoanieprzypisudolnego">
    <w:name w:val="footnote reference"/>
    <w:rsid w:val="00677C92"/>
    <w:rPr>
      <w:vertAlign w:val="superscript"/>
    </w:rPr>
  </w:style>
  <w:style w:type="character" w:styleId="Hipercze">
    <w:name w:val="Hyperlink"/>
    <w:uiPriority w:val="99"/>
    <w:rsid w:val="000847C6"/>
    <w:rPr>
      <w:color w:val="0000FF"/>
      <w:u w:val="single"/>
    </w:rPr>
  </w:style>
  <w:style w:type="paragraph" w:styleId="Nagwek">
    <w:name w:val="header"/>
    <w:basedOn w:val="Normalny"/>
    <w:link w:val="NagwekZnak"/>
    <w:rsid w:val="00AB2B4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B2B4B"/>
  </w:style>
  <w:style w:type="paragraph" w:styleId="Stopka">
    <w:name w:val="footer"/>
    <w:basedOn w:val="Normalny"/>
    <w:link w:val="StopkaZnak"/>
    <w:rsid w:val="00AB2B4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B2B4B"/>
  </w:style>
  <w:style w:type="character" w:customStyle="1" w:styleId="TekstpodstawowyZnak">
    <w:name w:val="Tekst podstawowy Znak"/>
    <w:link w:val="Tekstpodstawowy"/>
    <w:rsid w:val="00084A72"/>
  </w:style>
  <w:style w:type="paragraph" w:styleId="Tekstprzypisukocowego">
    <w:name w:val="endnote text"/>
    <w:basedOn w:val="Normalny"/>
    <w:link w:val="TekstprzypisukocowegoZnak"/>
    <w:rsid w:val="001D2E18"/>
  </w:style>
  <w:style w:type="character" w:customStyle="1" w:styleId="TekstprzypisukocowegoZnak">
    <w:name w:val="Tekst przypisu końcowego Znak"/>
    <w:basedOn w:val="Domylnaczcionkaakapitu"/>
    <w:link w:val="Tekstprzypisukocowego"/>
    <w:rsid w:val="001D2E18"/>
  </w:style>
  <w:style w:type="character" w:styleId="Odwoanieprzypisukocowego">
    <w:name w:val="endnote reference"/>
    <w:rsid w:val="001D2E18"/>
    <w:rPr>
      <w:vertAlign w:val="superscript"/>
    </w:rPr>
  </w:style>
  <w:style w:type="paragraph" w:styleId="NormalnyWeb">
    <w:name w:val="Normal (Web)"/>
    <w:basedOn w:val="Normalny"/>
    <w:rsid w:val="005F246C"/>
    <w:rPr>
      <w:sz w:val="24"/>
      <w:szCs w:val="24"/>
    </w:rPr>
  </w:style>
  <w:style w:type="paragraph" w:styleId="Tekstdymka">
    <w:name w:val="Balloon Text"/>
    <w:basedOn w:val="Normalny"/>
    <w:link w:val="TekstdymkaZnak"/>
    <w:rsid w:val="000049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00491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719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18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1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8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2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3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54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0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pl-PL" sz="800" b="1" i="0" u="none" strike="noStrike" baseline="0">
                <a:solidFill>
                  <a:sysClr val="windowText" lastClr="000000"/>
                </a:solidFill>
                <a:latin typeface="Calibri"/>
                <a:cs typeface="Calibri"/>
              </a:rPr>
              <a:t>Fluktuacja </a:t>
            </a:r>
            <a:r>
              <a:rPr lang="pl-PL" sz="800" b="1" i="0" u="none" strike="noStrike" baseline="0">
                <a:solidFill>
                  <a:srgbClr val="000000"/>
                </a:solidFill>
                <a:latin typeface="Calibri"/>
                <a:cs typeface="Calibri"/>
              </a:rPr>
              <a:t>bezrobotnych we wrześniu'25</a:t>
            </a:r>
          </a:p>
        </c:rich>
      </c:tx>
      <c:layout>
        <c:manualLayout>
          <c:xMode val="edge"/>
          <c:yMode val="edge"/>
          <c:x val="0.20573959037150305"/>
          <c:y val="5.0199788459278409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5306559282829371"/>
          <c:y val="0.18339699558831743"/>
          <c:w val="0.89455276913915172"/>
          <c:h val="0.6784776902887139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napływ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 sz="800"/>
                      <a:t>napływ 7586</a:t>
                    </a:r>
                    <a:endParaRPr lang="en-US"/>
                  </a:p>
                </c:rich>
              </c:tx>
              <c:dLblPos val="ctr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1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</c:f>
              <c:strCache>
                <c:ptCount val="1"/>
                <c:pt idx="0">
                  <c:v>lipiec</c:v>
                </c:pt>
              </c:strCache>
            </c:strRef>
          </c:cat>
          <c:val>
            <c:numRef>
              <c:f>Arkusz1!$B$2</c:f>
              <c:numCache>
                <c:formatCode>General</c:formatCode>
                <c:ptCount val="1"/>
                <c:pt idx="0">
                  <c:v>7586</c:v>
                </c:pt>
              </c:numCache>
            </c:numRef>
          </c:val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odpływ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 sz="800"/>
                      <a:t>odpływ 6585</a:t>
                    </a:r>
                    <a:endParaRPr lang="en-US"/>
                  </a:p>
                </c:rich>
              </c:tx>
              <c:dLblPos val="ctr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1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</c:f>
              <c:strCache>
                <c:ptCount val="1"/>
                <c:pt idx="0">
                  <c:v>lipiec</c:v>
                </c:pt>
              </c:strCache>
            </c:strRef>
          </c:cat>
          <c:val>
            <c:numRef>
              <c:f>Arkusz1!$C$2</c:f>
              <c:numCache>
                <c:formatCode>General</c:formatCode>
                <c:ptCount val="1"/>
                <c:pt idx="0">
                  <c:v>6585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-25"/>
        <c:axId val="412483632"/>
        <c:axId val="412485984"/>
      </c:barChart>
      <c:catAx>
        <c:axId val="412483632"/>
        <c:scaling>
          <c:orientation val="minMax"/>
        </c:scaling>
        <c:delete val="1"/>
        <c:axPos val="b"/>
        <c:numFmt formatCode="General" sourceLinked="0"/>
        <c:majorTickMark val="out"/>
        <c:minorTickMark val="none"/>
        <c:tickLblPos val="nextTo"/>
        <c:crossAx val="412485984"/>
        <c:crosses val="autoZero"/>
        <c:auto val="1"/>
        <c:lblAlgn val="ctr"/>
        <c:lblOffset val="100"/>
        <c:noMultiLvlLbl val="0"/>
      </c:catAx>
      <c:valAx>
        <c:axId val="412485984"/>
        <c:scaling>
          <c:orientation val="minMax"/>
          <c:max val="8000"/>
          <c:min val="0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ln w="9475">
            <a:noFill/>
          </a:ln>
        </c:spPr>
        <c:txPr>
          <a:bodyPr rot="0" vert="horz"/>
          <a:lstStyle/>
          <a:p>
            <a:pPr>
              <a:defRPr sz="696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pl-PL"/>
          </a:p>
        </c:txPr>
        <c:crossAx val="412483632"/>
        <c:crosses val="autoZero"/>
        <c:crossBetween val="between"/>
        <c:majorUnit val="8000"/>
        <c:minorUnit val="500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995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pl-PL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797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pl-PL"/>
              <a:t>Oferty pracy zgłoszone do PUP 
w okresie styczeń - wrzesień</a:t>
            </a:r>
          </a:p>
        </c:rich>
      </c:tx>
      <c:layout>
        <c:manualLayout>
          <c:xMode val="edge"/>
          <c:yMode val="edge"/>
          <c:x val="1.1803285545482104E-2"/>
          <c:y val="3.0557677616501147E-2"/>
        </c:manualLayout>
      </c:layout>
      <c:overlay val="0"/>
      <c:spPr>
        <a:noFill/>
        <a:ln w="25292">
          <a:noFill/>
        </a:ln>
      </c:spPr>
    </c:title>
    <c:autoTitleDeleted val="0"/>
    <c:view3D>
      <c:rotX val="15"/>
      <c:hPercent val="68"/>
      <c:rotY val="20"/>
      <c:depthPercent val="2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0.18593845092072656"/>
          <c:y val="0.29498144282766797"/>
          <c:w val="0.75291359496397625"/>
          <c:h val="0.57882377002339946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oferty</c:v>
                </c:pt>
              </c:strCache>
            </c:strRef>
          </c:tx>
          <c:spPr>
            <a:solidFill>
              <a:srgbClr val="339966"/>
            </a:solidFill>
            <a:ln w="12646">
              <a:solidFill>
                <a:srgbClr val="339966"/>
              </a:solidFill>
              <a:prstDash val="solid"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Sheet1!$B$1:$C$1</c:f>
              <c:numCache>
                <c:formatCode>General</c:formatCode>
                <c:ptCount val="2"/>
                <c:pt idx="0">
                  <c:v>2024</c:v>
                </c:pt>
                <c:pt idx="1">
                  <c:v>2025</c:v>
                </c:pt>
              </c:numCache>
            </c:numRef>
          </c:cat>
          <c:val>
            <c:numRef>
              <c:f>Sheet1!$B$2:$C$2</c:f>
              <c:numCache>
                <c:formatCode>General</c:formatCode>
                <c:ptCount val="2"/>
                <c:pt idx="0">
                  <c:v>76811</c:v>
                </c:pt>
                <c:pt idx="1">
                  <c:v>48301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40"/>
        <c:gapDepth val="0"/>
        <c:shape val="box"/>
        <c:axId val="412480888"/>
        <c:axId val="412486768"/>
        <c:axId val="0"/>
      </c:bar3DChart>
      <c:catAx>
        <c:axId val="41248088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62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7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pl-PL"/>
          </a:p>
        </c:txPr>
        <c:crossAx val="41248676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412486768"/>
        <c:scaling>
          <c:orientation val="minMax"/>
          <c:max val="80000"/>
          <c:min val="0"/>
        </c:scaling>
        <c:delete val="0"/>
        <c:axPos val="l"/>
        <c:majorGridlines>
          <c:spPr>
            <a:ln w="12646">
              <a:solidFill>
                <a:srgbClr val="FFFFFF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62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597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pl-PL"/>
          </a:p>
        </c:txPr>
        <c:crossAx val="412480888"/>
        <c:crosses val="autoZero"/>
        <c:crossBetween val="between"/>
        <c:majorUnit val="80000"/>
        <c:minorUnit val="8000"/>
      </c:valAx>
      <c:spPr>
        <a:noFill/>
        <a:ln w="25292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797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pl-PL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C41DFB-DA1D-4880-84CF-C633C0EE9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561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Raport o pracy</vt:lpstr>
    </vt:vector>
  </TitlesOfParts>
  <Company>WUP</Company>
  <LinksUpToDate>false</LinksUpToDate>
  <CharactersWithSpaces>3926</CharactersWithSpaces>
  <SharedDoc>false</SharedDoc>
  <HLinks>
    <vt:vector size="24" baseType="variant">
      <vt:variant>
        <vt:i4>2555967</vt:i4>
      </vt:variant>
      <vt:variant>
        <vt:i4>9</vt:i4>
      </vt:variant>
      <vt:variant>
        <vt:i4>0</vt:i4>
      </vt:variant>
      <vt:variant>
        <vt:i4>5</vt:i4>
      </vt:variant>
      <vt:variant>
        <vt:lpwstr>https://www.facebook.com/CIiPKZ</vt:lpwstr>
      </vt:variant>
      <vt:variant>
        <vt:lpwstr/>
      </vt:variant>
      <vt:variant>
        <vt:i4>131138</vt:i4>
      </vt:variant>
      <vt:variant>
        <vt:i4>6</vt:i4>
      </vt:variant>
      <vt:variant>
        <vt:i4>0</vt:i4>
      </vt:variant>
      <vt:variant>
        <vt:i4>5</vt:i4>
      </vt:variant>
      <vt:variant>
        <vt:lpwstr>https://eures.praca.gov.pl/o-nas/informacje-o-eures/kampania-nt-pracy-sezonowej-w-ue-2021</vt:lpwstr>
      </vt:variant>
      <vt:variant>
        <vt:lpwstr/>
      </vt:variant>
      <vt:variant>
        <vt:i4>5177373</vt:i4>
      </vt:variant>
      <vt:variant>
        <vt:i4>3</vt:i4>
      </vt:variant>
      <vt:variant>
        <vt:i4>0</vt:i4>
      </vt:variant>
      <vt:variant>
        <vt:i4>5</vt:i4>
      </vt:variant>
      <vt:variant>
        <vt:lpwstr>https://wuplodz.praca.gov.pl/rynek-pracy/aktualnosci</vt:lpwstr>
      </vt:variant>
      <vt:variant>
        <vt:lpwstr/>
      </vt:variant>
      <vt:variant>
        <vt:i4>3145782</vt:i4>
      </vt:variant>
      <vt:variant>
        <vt:i4>0</vt:i4>
      </vt:variant>
      <vt:variant>
        <vt:i4>0</vt:i4>
      </vt:variant>
      <vt:variant>
        <vt:i4>5</vt:i4>
      </vt:variant>
      <vt:variant>
        <vt:lpwstr>http://www.facebook.com/WUPLodz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Raport o pracy</dc:title>
  <dc:creator>Wojewódzki Urząd Pracy</dc:creator>
  <cp:lastModifiedBy>Katarzyna Pawlata</cp:lastModifiedBy>
  <cp:revision>7</cp:revision>
  <cp:lastPrinted>2023-07-12T12:36:00Z</cp:lastPrinted>
  <dcterms:created xsi:type="dcterms:W3CDTF">2025-10-13T13:49:00Z</dcterms:created>
  <dcterms:modified xsi:type="dcterms:W3CDTF">2025-10-15T12:54:00Z</dcterms:modified>
</cp:coreProperties>
</file>