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F1FDB0" w14:textId="77777777" w:rsidR="00A2076E" w:rsidRPr="00880D43" w:rsidRDefault="00A2076E" w:rsidP="002734D4">
      <w:pPr>
        <w:tabs>
          <w:tab w:val="left" w:pos="6096"/>
        </w:tabs>
        <w:spacing w:before="120" w:after="120" w:line="360" w:lineRule="auto"/>
        <w:ind w:left="5954"/>
        <w:rPr>
          <w:rFonts w:ascii="Arial" w:eastAsia="Times New Roman" w:hAnsi="Arial" w:cs="Arial"/>
          <w:sz w:val="18"/>
          <w:szCs w:val="18"/>
          <w:lang w:eastAsia="pl-PL"/>
        </w:rPr>
      </w:pPr>
      <w:bookmarkStart w:id="0" w:name="_Hlk142285697"/>
      <w:r w:rsidRPr="00880D43">
        <w:rPr>
          <w:rFonts w:ascii="Arial" w:eastAsia="Times New Roman" w:hAnsi="Arial" w:cs="Arial"/>
          <w:sz w:val="18"/>
          <w:szCs w:val="18"/>
          <w:lang w:eastAsia="pl-PL"/>
        </w:rPr>
        <w:t>Załącznik do</w:t>
      </w:r>
    </w:p>
    <w:p w14:paraId="2E9E160A" w14:textId="77777777" w:rsidR="00A2076E" w:rsidRPr="00880D43" w:rsidRDefault="00A2076E" w:rsidP="002734D4">
      <w:pPr>
        <w:spacing w:before="120" w:after="120" w:line="360" w:lineRule="auto"/>
        <w:ind w:left="5954"/>
        <w:rPr>
          <w:rFonts w:ascii="Arial" w:eastAsia="Times New Roman" w:hAnsi="Arial" w:cs="Arial"/>
          <w:sz w:val="18"/>
          <w:szCs w:val="18"/>
          <w:lang w:eastAsia="pl-PL"/>
        </w:rPr>
      </w:pPr>
      <w:r w:rsidRPr="00880D43">
        <w:rPr>
          <w:rFonts w:ascii="Arial" w:eastAsia="Times New Roman" w:hAnsi="Arial" w:cs="Arial"/>
          <w:sz w:val="18"/>
          <w:szCs w:val="18"/>
          <w:lang w:eastAsia="pl-PL"/>
        </w:rPr>
        <w:t>Uchwały nr ………………………..</w:t>
      </w:r>
    </w:p>
    <w:p w14:paraId="01C053F4" w14:textId="77777777" w:rsidR="00A2076E" w:rsidRPr="00880D43" w:rsidRDefault="00A2076E" w:rsidP="002734D4">
      <w:pPr>
        <w:spacing w:before="120" w:after="120" w:line="360" w:lineRule="auto"/>
        <w:ind w:left="5954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18"/>
          <w:szCs w:val="18"/>
          <w:lang w:eastAsia="pl-PL"/>
        </w:rPr>
        <w:t xml:space="preserve">Zarządu Województwa Łódzkiego </w:t>
      </w:r>
      <w:r w:rsidRPr="00880D43">
        <w:rPr>
          <w:rFonts w:ascii="Arial" w:eastAsia="Times New Roman" w:hAnsi="Arial" w:cs="Arial"/>
          <w:sz w:val="18"/>
          <w:szCs w:val="18"/>
          <w:lang w:eastAsia="pl-PL"/>
        </w:rPr>
        <w:br/>
        <w:t>z dnia ………………………………</w:t>
      </w:r>
    </w:p>
    <w:p w14:paraId="4B61FD90" w14:textId="1BAFA861" w:rsidR="008B5043" w:rsidRPr="00880D43" w:rsidRDefault="008B5043" w:rsidP="002734D4">
      <w:pPr>
        <w:spacing w:before="120" w:after="12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B400D56" w14:textId="23A639BC" w:rsidR="009F6D68" w:rsidRPr="00D712CE" w:rsidRDefault="009F6D68" w:rsidP="002734D4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  <w:bookmarkStart w:id="1" w:name="_Toc132198580"/>
    </w:p>
    <w:p w14:paraId="034C5D22" w14:textId="77777777" w:rsidR="009F6D68" w:rsidRPr="00D712CE" w:rsidRDefault="009F6D68" w:rsidP="002734D4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239DA05E" w14:textId="77777777" w:rsidR="009F6D68" w:rsidRPr="00D712CE" w:rsidRDefault="009F6D68" w:rsidP="002734D4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362C0DD1" w14:textId="77777777" w:rsidR="00422D63" w:rsidRPr="00D712CE" w:rsidRDefault="00422D63" w:rsidP="002734D4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17896435" w14:textId="77777777" w:rsidR="00422D63" w:rsidRPr="00D712CE" w:rsidRDefault="00422D63" w:rsidP="002734D4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711E06C5" w14:textId="5AFF8475" w:rsidR="009F6D68" w:rsidRPr="00D712CE" w:rsidRDefault="009F6D68" w:rsidP="002734D4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  <w:r w:rsidRPr="00880D43">
        <w:rPr>
          <w:rFonts w:ascii="Arial" w:hAnsi="Arial" w:cs="Arial"/>
          <w:b/>
          <w:caps/>
          <w:noProof/>
          <w:color w:val="4F81BD" w:themeColor="accent1"/>
          <w:spacing w:val="15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196F20" wp14:editId="6E4C6A84">
                <wp:simplePos x="0" y="0"/>
                <wp:positionH relativeFrom="column">
                  <wp:posOffset>114300</wp:posOffset>
                </wp:positionH>
                <wp:positionV relativeFrom="paragraph">
                  <wp:posOffset>8255</wp:posOffset>
                </wp:positionV>
                <wp:extent cx="4344698" cy="1144933"/>
                <wp:effectExtent l="0" t="0" r="0" b="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4698" cy="1144933"/>
                        </a:xfrm>
                        <a:prstGeom prst="rect">
                          <a:avLst/>
                        </a:prstGeom>
                        <a:solidFill>
                          <a:srgbClr val="6BB1E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F38C425" w14:textId="715282C8" w:rsidR="00DB45A2" w:rsidRPr="00144910" w:rsidRDefault="00DB45A2" w:rsidP="00422D63">
                            <w:pPr>
                              <w:shd w:val="clear" w:color="auto" w:fill="6BB1E2"/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594647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Regulamin wyboru projektów w sposób niekonkurencyjny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44910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w ramach programu regionalnego Fundusze Europejskie dla Łódzkiego 2021-2027</w:t>
                            </w:r>
                          </w:p>
                          <w:p w14:paraId="71E1CE9B" w14:textId="77777777" w:rsidR="00DB45A2" w:rsidRPr="005E7E36" w:rsidRDefault="00DB45A2" w:rsidP="009F6D68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96F20" id="Prostokąt 5" o:spid="_x0000_s1026" style="position:absolute;margin-left:9pt;margin-top:.65pt;width:342.1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" fillcolor="#6bb1e2" stroked="f" strokeweight="2pt">
                <v:textbox>
                  <w:txbxContent>
                    <w:p w14:paraId="6F38C425" w14:textId="715282C8" w:rsidR="00DB45A2" w:rsidRPr="00144910" w:rsidRDefault="00DB45A2" w:rsidP="00422D63">
                      <w:pPr>
                        <w:shd w:val="clear" w:color="auto" w:fill="6BB1E2"/>
                        <w:spacing w:line="360" w:lineRule="auto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594647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Regulamin wyboru projektów w sposób niekonkurencyjny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 w:rsidRPr="00144910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w ramach programu regionalnego Fundusze Europejskie dla Łódzkiego 2021-2027</w:t>
                      </w:r>
                    </w:p>
                    <w:p w14:paraId="71E1CE9B" w14:textId="77777777" w:rsidR="00DB45A2" w:rsidRPr="005E7E36" w:rsidRDefault="00DB45A2" w:rsidP="009F6D68">
                      <w:pP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bookmarkEnd w:id="1"/>
    <w:p w14:paraId="27F6B57E" w14:textId="570F2AEE" w:rsidR="009F6D68" w:rsidRPr="00880D43" w:rsidRDefault="009F6D68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3E9D7B6A" w14:textId="74DC3204" w:rsidR="009F6D68" w:rsidRPr="00880D43" w:rsidRDefault="009F6D68" w:rsidP="002734D4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</w:p>
    <w:p w14:paraId="3A9466C7" w14:textId="3E77ABFB" w:rsidR="009F6D68" w:rsidRPr="00880D43" w:rsidRDefault="0048208D" w:rsidP="002734D4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noProof/>
          <w:color w:val="4F81BD" w:themeColor="accent1"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24291EA0" wp14:editId="63D51FA3">
            <wp:simplePos x="0" y="0"/>
            <wp:positionH relativeFrom="column">
              <wp:posOffset>1163320</wp:posOffset>
            </wp:positionH>
            <wp:positionV relativeFrom="paragraph">
              <wp:posOffset>7620</wp:posOffset>
            </wp:positionV>
            <wp:extent cx="3303049" cy="558800"/>
            <wp:effectExtent l="0" t="0" r="0" b="0"/>
            <wp:wrapNone/>
            <wp:docPr id="2" name="Obraz 2" descr="Wkrótce harmonogram naborów wniosków dla FEŁ 2021-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krótce harmonogram naborów wniosków dla FEŁ 2021-2027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" t="19785" r="66171" b="55142"/>
                    <a:stretch/>
                  </pic:blipFill>
                  <pic:spPr bwMode="auto">
                    <a:xfrm>
                      <a:off x="0" y="0"/>
                      <a:ext cx="3303049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D43">
        <w:rPr>
          <w:rFonts w:ascii="Arial" w:hAnsi="Arial" w:cs="Arial"/>
          <w:noProof/>
          <w:color w:val="4F81BD" w:themeColor="accent1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55DCE7" wp14:editId="24272C14">
                <wp:simplePos x="0" y="0"/>
                <wp:positionH relativeFrom="column">
                  <wp:posOffset>1156970</wp:posOffset>
                </wp:positionH>
                <wp:positionV relativeFrom="paragraph">
                  <wp:posOffset>129540</wp:posOffset>
                </wp:positionV>
                <wp:extent cx="4445635" cy="2838450"/>
                <wp:effectExtent l="0" t="0" r="0" b="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635" cy="2838450"/>
                        </a:xfrm>
                        <a:prstGeom prst="rect">
                          <a:avLst/>
                        </a:prstGeom>
                        <a:solidFill>
                          <a:srgbClr val="A6D4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CDDFCA" w14:textId="77777777" w:rsidR="00DB45A2" w:rsidRPr="00DB3F1F" w:rsidRDefault="00DB45A2" w:rsidP="009F6D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30F1ABB" w14:textId="77777777" w:rsidR="00DB45A2" w:rsidRPr="00DB3F1F" w:rsidRDefault="00DB45A2" w:rsidP="009F6D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72B612E" w14:textId="1A05F8F6" w:rsidR="00DB45A2" w:rsidRPr="00DB3F1F" w:rsidRDefault="00DB45A2" w:rsidP="009F6D68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  <w:t>Fundusz: Europejski Fundusz Społeczny Plus</w:t>
                            </w:r>
                          </w:p>
                          <w:p w14:paraId="7A4B0D92" w14:textId="20C51F83" w:rsidR="00DB45A2" w:rsidRDefault="00DB45A2" w:rsidP="00E272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Priorytet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7. </w:t>
                            </w: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Fundusze europejskie dla zatrudnienia i integracji w Łódzkiem </w:t>
                            </w:r>
                          </w:p>
                          <w:p w14:paraId="2C549E70" w14:textId="77777777" w:rsidR="00DB45A2" w:rsidRPr="00DB3F1F" w:rsidRDefault="00DB45A2" w:rsidP="00E272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</w:p>
                          <w:p w14:paraId="6A71842A" w14:textId="77777777" w:rsidR="00DB45A2" w:rsidRDefault="00DB45A2" w:rsidP="00344C5D">
                            <w:pPr>
                              <w:shd w:val="clear" w:color="auto" w:fill="A6D4FF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</w:p>
                          <w:p w14:paraId="5A2DE76C" w14:textId="42166DF4" w:rsidR="00DB45A2" w:rsidRPr="00DB45A2" w:rsidRDefault="00DB45A2" w:rsidP="00344C5D">
                            <w:pPr>
                              <w:shd w:val="clear" w:color="auto" w:fill="A6D4FF"/>
                              <w:spacing w:after="0" w:line="240" w:lineRule="auto"/>
                              <w:rPr>
                                <w:rStyle w:val="markedcontent"/>
                                <w:rFonts w:ascii="Arial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>Działanie FELD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.</w:t>
                            </w:r>
                            <w:r w:rsidRPr="00DB45A2">
                              <w:rPr>
                                <w:rFonts w:ascii="Arial" w:eastAsia="Times New Roman" w:hAnsi="Arial" w:cs="Arial"/>
                                <w:b/>
                                <w:color w:val="002060"/>
                                <w:sz w:val="24"/>
                                <w:szCs w:val="24"/>
                                <w:lang w:eastAsia="pl-PL"/>
                              </w:rPr>
                              <w:t>07.10</w:t>
                            </w:r>
                            <w:r w:rsidRPr="00DB45A2">
                              <w:rPr>
                                <w:rStyle w:val="markedcontent"/>
                                <w:rFonts w:ascii="Arial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0464854" w14:textId="32BC7956" w:rsidR="00DB45A2" w:rsidRPr="00C72A4A" w:rsidRDefault="00DB45A2" w:rsidP="00344C5D">
                            <w:pPr>
                              <w:shd w:val="clear" w:color="auto" w:fill="A6D4FF"/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B45A2"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  <w:t>Usługi społeczne i zdrowotne – ZIT</w:t>
                            </w:r>
                            <w:r w:rsidRPr="00DB45A2"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B45A2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eastAsia="pl-PL"/>
                              </w:rPr>
                              <w:t>Łódzki Obszar Metropolitalny</w:t>
                            </w:r>
                          </w:p>
                          <w:p w14:paraId="29845E50" w14:textId="69DB1226" w:rsidR="00DB45A2" w:rsidRDefault="00DB45A2" w:rsidP="00E2722E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5814350" w14:textId="5CD4AAB9" w:rsidR="00DB45A2" w:rsidRPr="00DB3F1F" w:rsidRDefault="00DB45A2" w:rsidP="00144910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Numer naboru: 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FELD</w:t>
                            </w:r>
                            <w:r w:rsidRPr="00DB45A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eastAsia="pl-PL"/>
                              </w:rPr>
                              <w:t>.07.10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-IP.01-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001/24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 xml:space="preserve"> </w:t>
                            </w:r>
                            <w:r w:rsidRPr="00DB3F1F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244F8E64" w14:textId="1B166919" w:rsidR="00DB45A2" w:rsidRPr="00DB3F1F" w:rsidRDefault="00DB45A2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14:paraId="45CAA498" w14:textId="77777777" w:rsidR="00DB45A2" w:rsidRPr="00DB3F1F" w:rsidRDefault="00DB45A2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14:paraId="3B002390" w14:textId="77777777" w:rsidR="00DB45A2" w:rsidRPr="00DB3F1F" w:rsidRDefault="00DB45A2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OUTPLACEMENT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5DCE7" id="Prostokąt 3" o:spid="_x0000_s1027" style="position:absolute;left:0;text-align:left;margin-left:91.1pt;margin-top:10.2pt;width:350.05pt;height:2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" fillcolor="#a6d4ff" stroked="f" strokeweight="2pt">
                <v:textbox>
                  <w:txbxContent>
                    <w:p w14:paraId="26CDDFCA" w14:textId="77777777" w:rsidR="00DB45A2" w:rsidRPr="00DB3F1F" w:rsidRDefault="00DB45A2" w:rsidP="009F6D6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430F1ABB" w14:textId="77777777" w:rsidR="00DB45A2" w:rsidRPr="00DB3F1F" w:rsidRDefault="00DB45A2" w:rsidP="009F6D6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372B612E" w14:textId="1A05F8F6" w:rsidR="00DB45A2" w:rsidRPr="00DB3F1F" w:rsidRDefault="00DB45A2" w:rsidP="009F6D68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</w:pPr>
                      <w:r w:rsidRPr="00DB3F1F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  <w:t>Fundusz: Europejski Fundusz Społeczny Plus</w:t>
                      </w:r>
                    </w:p>
                    <w:p w14:paraId="7A4B0D92" w14:textId="20C51F83" w:rsidR="00DB45A2" w:rsidRDefault="00DB45A2" w:rsidP="00E2722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Priorytet </w:t>
                      </w:r>
                      <w:r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7. </w:t>
                      </w: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Fundusze europejskie dla zatrudnienia i integracji w Łódzkiem </w:t>
                      </w:r>
                    </w:p>
                    <w:p w14:paraId="2C549E70" w14:textId="77777777" w:rsidR="00DB45A2" w:rsidRPr="00DB3F1F" w:rsidRDefault="00DB45A2" w:rsidP="00E2722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</w:p>
                    <w:p w14:paraId="6A71842A" w14:textId="77777777" w:rsidR="00DB45A2" w:rsidRDefault="00DB45A2" w:rsidP="00344C5D">
                      <w:pPr>
                        <w:shd w:val="clear" w:color="auto" w:fill="A6D4FF"/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</w:p>
                    <w:p w14:paraId="5A2DE76C" w14:textId="42166DF4" w:rsidR="00DB45A2" w:rsidRPr="00DB45A2" w:rsidRDefault="00DB45A2" w:rsidP="00344C5D">
                      <w:pPr>
                        <w:shd w:val="clear" w:color="auto" w:fill="A6D4FF"/>
                        <w:spacing w:after="0" w:line="240" w:lineRule="auto"/>
                        <w:rPr>
                          <w:rStyle w:val="markedcontent"/>
                          <w:rFonts w:ascii="Arial" w:hAnsi="Arial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>Działanie FELD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color w:val="000099"/>
                          <w:sz w:val="24"/>
                          <w:szCs w:val="24"/>
                          <w:lang w:eastAsia="pl-PL"/>
                        </w:rPr>
                        <w:t>.</w:t>
                      </w:r>
                      <w:r w:rsidRPr="00DB45A2">
                        <w:rPr>
                          <w:rFonts w:ascii="Arial" w:eastAsia="Times New Roman" w:hAnsi="Arial" w:cs="Arial"/>
                          <w:b/>
                          <w:color w:val="002060"/>
                          <w:sz w:val="24"/>
                          <w:szCs w:val="24"/>
                          <w:lang w:eastAsia="pl-PL"/>
                        </w:rPr>
                        <w:t>07.10</w:t>
                      </w:r>
                      <w:r w:rsidRPr="00DB45A2">
                        <w:rPr>
                          <w:rStyle w:val="markedcontent"/>
                          <w:rFonts w:ascii="Arial" w:hAnsi="Arial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0464854" w14:textId="32BC7956" w:rsidR="00DB45A2" w:rsidRPr="00C72A4A" w:rsidRDefault="00DB45A2" w:rsidP="00344C5D">
                      <w:pPr>
                        <w:shd w:val="clear" w:color="auto" w:fill="A6D4FF"/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DB45A2"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  <w:t>Usługi społeczne i zdrowotne – ZIT</w:t>
                      </w:r>
                      <w:r w:rsidRPr="00DB45A2"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DB45A2">
                        <w:rPr>
                          <w:rFonts w:ascii="Arial" w:eastAsia="Calibri" w:hAnsi="Arial" w:cs="Arial"/>
                          <w:b/>
                          <w:bCs/>
                          <w:color w:val="002060"/>
                          <w:sz w:val="24"/>
                          <w:szCs w:val="24"/>
                          <w:lang w:eastAsia="pl-PL"/>
                        </w:rPr>
                        <w:t>Łódzki Obszar Metropolitalny</w:t>
                      </w:r>
                    </w:p>
                    <w:p w14:paraId="29845E50" w14:textId="69DB1226" w:rsidR="00DB45A2" w:rsidRDefault="00DB45A2" w:rsidP="00E2722E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5814350" w14:textId="5CD4AAB9" w:rsidR="00DB45A2" w:rsidRPr="00DB3F1F" w:rsidRDefault="00DB45A2" w:rsidP="00144910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Numer naboru: 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>FELD</w:t>
                      </w:r>
                      <w:r w:rsidRPr="00DB45A2">
                        <w:rPr>
                          <w:rFonts w:ascii="Arial" w:eastAsia="Times New Roman" w:hAnsi="Arial" w:cs="Arial"/>
                          <w:b/>
                          <w:bCs/>
                          <w:color w:val="002060"/>
                          <w:sz w:val="24"/>
                          <w:szCs w:val="24"/>
                          <w:lang w:eastAsia="pl-PL"/>
                        </w:rPr>
                        <w:t>.07.10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>-IP.01-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>001/24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 xml:space="preserve"> </w:t>
                      </w:r>
                      <w:r w:rsidRPr="00DB3F1F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br/>
                      </w:r>
                    </w:p>
                    <w:p w14:paraId="244F8E64" w14:textId="1B166919" w:rsidR="00DB45A2" w:rsidRPr="00DB3F1F" w:rsidRDefault="00DB45A2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  <w:p w14:paraId="45CAA498" w14:textId="77777777" w:rsidR="00DB45A2" w:rsidRPr="00DB3F1F" w:rsidRDefault="00DB45A2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  <w:p w14:paraId="3B002390" w14:textId="77777777" w:rsidR="00DB45A2" w:rsidRPr="00DB3F1F" w:rsidRDefault="00DB45A2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OUTPLACEMENT</w:t>
                      </w:r>
                    </w:p>
                  </w:txbxContent>
                </v:textbox>
              </v:rect>
            </w:pict>
          </mc:Fallback>
        </mc:AlternateContent>
      </w:r>
    </w:p>
    <w:p w14:paraId="6A37AEE4" w14:textId="77777777" w:rsidR="009F6D68" w:rsidRPr="00880D43" w:rsidRDefault="009F6D68" w:rsidP="002734D4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</w:p>
    <w:p w14:paraId="753D4F6B" w14:textId="77777777" w:rsidR="009F6D68" w:rsidRPr="00880D43" w:rsidRDefault="009F6D68" w:rsidP="002734D4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</w:p>
    <w:p w14:paraId="4C1CBFF8" w14:textId="77777777" w:rsidR="009F6D68" w:rsidRPr="00880D43" w:rsidRDefault="009F6D68" w:rsidP="002734D4">
      <w:pPr>
        <w:spacing w:before="120" w:after="120" w:line="360" w:lineRule="auto"/>
        <w:ind w:left="567"/>
        <w:rPr>
          <w:rFonts w:ascii="Arial" w:hAnsi="Arial" w:cs="Arial"/>
          <w:b/>
          <w:sz w:val="24"/>
          <w:szCs w:val="24"/>
        </w:rPr>
      </w:pPr>
    </w:p>
    <w:p w14:paraId="05FD6FEE" w14:textId="77777777" w:rsidR="009F6D68" w:rsidRPr="00880D43" w:rsidRDefault="009F6D68" w:rsidP="002734D4">
      <w:pPr>
        <w:spacing w:before="120" w:after="120" w:line="360" w:lineRule="auto"/>
        <w:ind w:left="567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BBA0FA" w14:textId="77777777" w:rsidR="009F6D68" w:rsidRPr="00880D43" w:rsidRDefault="009F6D68" w:rsidP="002734D4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1B7468" w14:textId="77777777" w:rsidR="009F6D68" w:rsidRPr="00880D43" w:rsidRDefault="009F6D68" w:rsidP="002734D4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4D8E9B" w14:textId="77777777" w:rsidR="009F6D68" w:rsidRPr="00880D43" w:rsidRDefault="009F6D68" w:rsidP="002734D4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647519" w14:textId="77777777" w:rsidR="009F6D68" w:rsidRPr="00880D43" w:rsidRDefault="009F6D68" w:rsidP="002734D4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ED210B" w14:textId="77777777" w:rsidR="009F6D68" w:rsidRPr="00880D43" w:rsidRDefault="009F6D68" w:rsidP="002734D4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E3A558" w14:textId="77777777" w:rsidR="00E20A02" w:rsidRPr="00880D43" w:rsidRDefault="00E20A02" w:rsidP="002734D4">
      <w:pPr>
        <w:spacing w:before="120" w:after="12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5652178" w14:textId="3429C8DD" w:rsidR="00DB3F1F" w:rsidRPr="00880D43" w:rsidRDefault="00A2076E" w:rsidP="002734D4">
      <w:pPr>
        <w:spacing w:before="120" w:after="120" w:line="360" w:lineRule="auto"/>
        <w:jc w:val="center"/>
        <w:rPr>
          <w:rFonts w:ascii="Arial" w:hAnsi="Arial" w:cs="Arial"/>
          <w:color w:val="003399"/>
          <w:sz w:val="24"/>
          <w:szCs w:val="24"/>
        </w:rPr>
      </w:pPr>
      <w:r w:rsidRPr="00880D43">
        <w:rPr>
          <w:rFonts w:ascii="Arial" w:hAnsi="Arial" w:cs="Arial"/>
          <w:color w:val="003399"/>
          <w:sz w:val="24"/>
          <w:szCs w:val="24"/>
        </w:rPr>
        <w:t>Wersja 1.0</w:t>
      </w:r>
    </w:p>
    <w:p w14:paraId="1FCD421E" w14:textId="77777777" w:rsidR="00E20A02" w:rsidRPr="00880D43" w:rsidRDefault="00E20A02" w:rsidP="002734D4">
      <w:pPr>
        <w:spacing w:before="120" w:after="12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5B4E1890" w14:textId="77777777" w:rsidR="00721E4A" w:rsidRPr="00880D43" w:rsidRDefault="00721E4A" w:rsidP="002734D4">
      <w:pPr>
        <w:spacing w:before="120" w:after="12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9053B6C" w14:textId="77777777" w:rsidR="002A5D3B" w:rsidRPr="00880D43" w:rsidRDefault="002A5D3B" w:rsidP="002734D4">
      <w:pPr>
        <w:spacing w:before="120" w:after="12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  <w:sectPr w:rsidR="002A5D3B" w:rsidRPr="00880D43" w:rsidSect="00F93E1E">
          <w:footerReference w:type="default" r:id="rId9"/>
          <w:footerReference w:type="first" r:id="rId10"/>
          <w:pgSz w:w="11906" w:h="16838"/>
          <w:pgMar w:top="947" w:right="1418" w:bottom="567" w:left="1418" w:header="856" w:footer="567" w:gutter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080797412"/>
        <w:docPartObj>
          <w:docPartGallery w:val="Table of Contents"/>
          <w:docPartUnique/>
        </w:docPartObj>
      </w:sdtPr>
      <w:sdtEndPr/>
      <w:sdtContent>
        <w:p w14:paraId="6578B5EF" w14:textId="23CC2692" w:rsidR="006538B3" w:rsidRPr="008A1B89" w:rsidRDefault="00F02F30" w:rsidP="002734D4">
          <w:pPr>
            <w:pStyle w:val="Nagwekspisutreci"/>
            <w:spacing w:line="360" w:lineRule="auto"/>
          </w:pPr>
          <w:r w:rsidRPr="008A1B89">
            <w:t>Spis treści</w:t>
          </w:r>
        </w:p>
        <w:p w14:paraId="69344F23" w14:textId="7CB73B25" w:rsidR="00B30311" w:rsidRDefault="00F02F3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 w:rsidRPr="008A1B89">
            <w:rPr>
              <w:rFonts w:ascii="Arial" w:hAnsi="Arial" w:cs="Arial"/>
              <w:sz w:val="24"/>
              <w:szCs w:val="24"/>
            </w:rPr>
            <w:fldChar w:fldCharType="begin"/>
          </w:r>
          <w:r w:rsidRPr="008A1B89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8A1B89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177039665" w:history="1">
            <w:r w:rsidR="00B30311" w:rsidRPr="004364CE">
              <w:rPr>
                <w:rStyle w:val="Hipercze"/>
                <w:noProof/>
              </w:rPr>
              <w:t>Podstawy prawne i dokumenty</w:t>
            </w:r>
            <w:r w:rsidR="00B30311">
              <w:rPr>
                <w:noProof/>
                <w:webHidden/>
              </w:rPr>
              <w:tab/>
            </w:r>
            <w:r w:rsidR="00B30311">
              <w:rPr>
                <w:noProof/>
                <w:webHidden/>
              </w:rPr>
              <w:fldChar w:fldCharType="begin"/>
            </w:r>
            <w:r w:rsidR="00B30311">
              <w:rPr>
                <w:noProof/>
                <w:webHidden/>
              </w:rPr>
              <w:instrText xml:space="preserve"> PAGEREF _Toc177039665 \h </w:instrText>
            </w:r>
            <w:r w:rsidR="00B30311">
              <w:rPr>
                <w:noProof/>
                <w:webHidden/>
              </w:rPr>
            </w:r>
            <w:r w:rsidR="00B30311">
              <w:rPr>
                <w:noProof/>
                <w:webHidden/>
              </w:rPr>
              <w:fldChar w:fldCharType="separate"/>
            </w:r>
            <w:r w:rsidR="00B30311">
              <w:rPr>
                <w:noProof/>
                <w:webHidden/>
              </w:rPr>
              <w:t>3</w:t>
            </w:r>
            <w:r w:rsidR="00B30311">
              <w:rPr>
                <w:noProof/>
                <w:webHidden/>
              </w:rPr>
              <w:fldChar w:fldCharType="end"/>
            </w:r>
          </w:hyperlink>
        </w:p>
        <w:p w14:paraId="16CCE508" w14:textId="3355A150" w:rsidR="00B30311" w:rsidRDefault="00625E6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7039666" w:history="1">
            <w:r w:rsidR="00B30311" w:rsidRPr="004364CE">
              <w:rPr>
                <w:rStyle w:val="Hipercze"/>
                <w:noProof/>
              </w:rPr>
              <w:t>Wykaz skrótów</w:t>
            </w:r>
            <w:r w:rsidR="00B30311">
              <w:rPr>
                <w:noProof/>
                <w:webHidden/>
              </w:rPr>
              <w:tab/>
            </w:r>
            <w:r w:rsidR="00B30311">
              <w:rPr>
                <w:noProof/>
                <w:webHidden/>
              </w:rPr>
              <w:fldChar w:fldCharType="begin"/>
            </w:r>
            <w:r w:rsidR="00B30311">
              <w:rPr>
                <w:noProof/>
                <w:webHidden/>
              </w:rPr>
              <w:instrText xml:space="preserve"> PAGEREF _Toc177039666 \h </w:instrText>
            </w:r>
            <w:r w:rsidR="00B30311">
              <w:rPr>
                <w:noProof/>
                <w:webHidden/>
              </w:rPr>
            </w:r>
            <w:r w:rsidR="00B30311">
              <w:rPr>
                <w:noProof/>
                <w:webHidden/>
              </w:rPr>
              <w:fldChar w:fldCharType="separate"/>
            </w:r>
            <w:r w:rsidR="00B30311">
              <w:rPr>
                <w:noProof/>
                <w:webHidden/>
              </w:rPr>
              <w:t>5</w:t>
            </w:r>
            <w:r w:rsidR="00B30311">
              <w:rPr>
                <w:noProof/>
                <w:webHidden/>
              </w:rPr>
              <w:fldChar w:fldCharType="end"/>
            </w:r>
          </w:hyperlink>
        </w:p>
        <w:p w14:paraId="4D7B2C49" w14:textId="2553FAA4" w:rsidR="00B30311" w:rsidRDefault="00625E6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7039667" w:history="1">
            <w:r w:rsidR="00B30311" w:rsidRPr="004364CE">
              <w:rPr>
                <w:rStyle w:val="Hipercze"/>
                <w:noProof/>
              </w:rPr>
              <w:t>Wykaz pojęć</w:t>
            </w:r>
            <w:r w:rsidR="00B30311">
              <w:rPr>
                <w:noProof/>
                <w:webHidden/>
              </w:rPr>
              <w:tab/>
            </w:r>
            <w:r w:rsidR="00B30311">
              <w:rPr>
                <w:noProof/>
                <w:webHidden/>
              </w:rPr>
              <w:fldChar w:fldCharType="begin"/>
            </w:r>
            <w:r w:rsidR="00B30311">
              <w:rPr>
                <w:noProof/>
                <w:webHidden/>
              </w:rPr>
              <w:instrText xml:space="preserve"> PAGEREF _Toc177039667 \h </w:instrText>
            </w:r>
            <w:r w:rsidR="00B30311">
              <w:rPr>
                <w:noProof/>
                <w:webHidden/>
              </w:rPr>
            </w:r>
            <w:r w:rsidR="00B30311">
              <w:rPr>
                <w:noProof/>
                <w:webHidden/>
              </w:rPr>
              <w:fldChar w:fldCharType="separate"/>
            </w:r>
            <w:r w:rsidR="00B30311">
              <w:rPr>
                <w:noProof/>
                <w:webHidden/>
              </w:rPr>
              <w:t>7</w:t>
            </w:r>
            <w:r w:rsidR="00B30311">
              <w:rPr>
                <w:noProof/>
                <w:webHidden/>
              </w:rPr>
              <w:fldChar w:fldCharType="end"/>
            </w:r>
          </w:hyperlink>
        </w:p>
        <w:p w14:paraId="095ED832" w14:textId="054E9DE0" w:rsidR="00B30311" w:rsidRDefault="00625E6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7039668" w:history="1">
            <w:r w:rsidR="00B30311" w:rsidRPr="004364CE">
              <w:rPr>
                <w:rStyle w:val="Hipercze"/>
                <w:noProof/>
              </w:rPr>
              <w:t>Postanowienia ogólne</w:t>
            </w:r>
            <w:r w:rsidR="00B30311">
              <w:rPr>
                <w:noProof/>
                <w:webHidden/>
              </w:rPr>
              <w:tab/>
            </w:r>
            <w:r w:rsidR="00B30311">
              <w:rPr>
                <w:noProof/>
                <w:webHidden/>
              </w:rPr>
              <w:fldChar w:fldCharType="begin"/>
            </w:r>
            <w:r w:rsidR="00B30311">
              <w:rPr>
                <w:noProof/>
                <w:webHidden/>
              </w:rPr>
              <w:instrText xml:space="preserve"> PAGEREF _Toc177039668 \h </w:instrText>
            </w:r>
            <w:r w:rsidR="00B30311">
              <w:rPr>
                <w:noProof/>
                <w:webHidden/>
              </w:rPr>
            </w:r>
            <w:r w:rsidR="00B30311">
              <w:rPr>
                <w:noProof/>
                <w:webHidden/>
              </w:rPr>
              <w:fldChar w:fldCharType="separate"/>
            </w:r>
            <w:r w:rsidR="00B30311">
              <w:rPr>
                <w:noProof/>
                <w:webHidden/>
              </w:rPr>
              <w:t>12</w:t>
            </w:r>
            <w:r w:rsidR="00B30311">
              <w:rPr>
                <w:noProof/>
                <w:webHidden/>
              </w:rPr>
              <w:fldChar w:fldCharType="end"/>
            </w:r>
          </w:hyperlink>
        </w:p>
        <w:p w14:paraId="1698AA51" w14:textId="3BD1E4E8" w:rsidR="00B30311" w:rsidRDefault="00625E6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7039669" w:history="1">
            <w:r w:rsidR="00B30311" w:rsidRPr="004364CE">
              <w:rPr>
                <w:rStyle w:val="Hipercze"/>
                <w:noProof/>
              </w:rPr>
              <w:t>Instytucja organizująca nabór</w:t>
            </w:r>
            <w:r w:rsidR="00B30311">
              <w:rPr>
                <w:noProof/>
                <w:webHidden/>
              </w:rPr>
              <w:tab/>
            </w:r>
            <w:r w:rsidR="00B30311">
              <w:rPr>
                <w:noProof/>
                <w:webHidden/>
              </w:rPr>
              <w:fldChar w:fldCharType="begin"/>
            </w:r>
            <w:r w:rsidR="00B30311">
              <w:rPr>
                <w:noProof/>
                <w:webHidden/>
              </w:rPr>
              <w:instrText xml:space="preserve"> PAGEREF _Toc177039669 \h </w:instrText>
            </w:r>
            <w:r w:rsidR="00B30311">
              <w:rPr>
                <w:noProof/>
                <w:webHidden/>
              </w:rPr>
            </w:r>
            <w:r w:rsidR="00B30311">
              <w:rPr>
                <w:noProof/>
                <w:webHidden/>
              </w:rPr>
              <w:fldChar w:fldCharType="separate"/>
            </w:r>
            <w:r w:rsidR="00B30311">
              <w:rPr>
                <w:noProof/>
                <w:webHidden/>
              </w:rPr>
              <w:t>14</w:t>
            </w:r>
            <w:r w:rsidR="00B30311">
              <w:rPr>
                <w:noProof/>
                <w:webHidden/>
              </w:rPr>
              <w:fldChar w:fldCharType="end"/>
            </w:r>
          </w:hyperlink>
        </w:p>
        <w:p w14:paraId="79CAA915" w14:textId="0D46DA9D" w:rsidR="00B30311" w:rsidRDefault="00625E6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7039670" w:history="1">
            <w:r w:rsidR="00B30311" w:rsidRPr="004364CE">
              <w:rPr>
                <w:rStyle w:val="Hipercze"/>
                <w:noProof/>
              </w:rPr>
              <w:t>Kontakt i informacje dotyczące naboru</w:t>
            </w:r>
            <w:r w:rsidR="00B30311">
              <w:rPr>
                <w:noProof/>
                <w:webHidden/>
              </w:rPr>
              <w:tab/>
            </w:r>
            <w:r w:rsidR="00B30311">
              <w:rPr>
                <w:noProof/>
                <w:webHidden/>
              </w:rPr>
              <w:fldChar w:fldCharType="begin"/>
            </w:r>
            <w:r w:rsidR="00B30311">
              <w:rPr>
                <w:noProof/>
                <w:webHidden/>
              </w:rPr>
              <w:instrText xml:space="preserve"> PAGEREF _Toc177039670 \h </w:instrText>
            </w:r>
            <w:r w:rsidR="00B30311">
              <w:rPr>
                <w:noProof/>
                <w:webHidden/>
              </w:rPr>
            </w:r>
            <w:r w:rsidR="00B30311">
              <w:rPr>
                <w:noProof/>
                <w:webHidden/>
              </w:rPr>
              <w:fldChar w:fldCharType="separate"/>
            </w:r>
            <w:r w:rsidR="00B30311">
              <w:rPr>
                <w:noProof/>
                <w:webHidden/>
              </w:rPr>
              <w:t>14</w:t>
            </w:r>
            <w:r w:rsidR="00B30311">
              <w:rPr>
                <w:noProof/>
                <w:webHidden/>
              </w:rPr>
              <w:fldChar w:fldCharType="end"/>
            </w:r>
          </w:hyperlink>
        </w:p>
        <w:p w14:paraId="6EC58BA7" w14:textId="2459733D" w:rsidR="00B30311" w:rsidRDefault="00625E6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7039671" w:history="1">
            <w:r w:rsidR="00B30311" w:rsidRPr="004364CE">
              <w:rPr>
                <w:rStyle w:val="Hipercze"/>
                <w:noProof/>
              </w:rPr>
              <w:t>Przedmiot naboru</w:t>
            </w:r>
            <w:r w:rsidR="00B30311">
              <w:rPr>
                <w:noProof/>
                <w:webHidden/>
              </w:rPr>
              <w:tab/>
            </w:r>
            <w:r w:rsidR="00B30311">
              <w:rPr>
                <w:noProof/>
                <w:webHidden/>
              </w:rPr>
              <w:fldChar w:fldCharType="begin"/>
            </w:r>
            <w:r w:rsidR="00B30311">
              <w:rPr>
                <w:noProof/>
                <w:webHidden/>
              </w:rPr>
              <w:instrText xml:space="preserve"> PAGEREF _Toc177039671 \h </w:instrText>
            </w:r>
            <w:r w:rsidR="00B30311">
              <w:rPr>
                <w:noProof/>
                <w:webHidden/>
              </w:rPr>
            </w:r>
            <w:r w:rsidR="00B30311">
              <w:rPr>
                <w:noProof/>
                <w:webHidden/>
              </w:rPr>
              <w:fldChar w:fldCharType="separate"/>
            </w:r>
            <w:r w:rsidR="00B30311">
              <w:rPr>
                <w:noProof/>
                <w:webHidden/>
              </w:rPr>
              <w:t>15</w:t>
            </w:r>
            <w:r w:rsidR="00B30311">
              <w:rPr>
                <w:noProof/>
                <w:webHidden/>
              </w:rPr>
              <w:fldChar w:fldCharType="end"/>
            </w:r>
          </w:hyperlink>
        </w:p>
        <w:p w14:paraId="2B8B7DC8" w14:textId="15E22AC4" w:rsidR="00B30311" w:rsidRDefault="00625E6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7039672" w:history="1">
            <w:r w:rsidR="00B30311" w:rsidRPr="004364CE">
              <w:rPr>
                <w:rStyle w:val="Hipercze"/>
                <w:noProof/>
              </w:rPr>
              <w:t>Podmioty uprawnione do ubiegania się o dofinansowanie</w:t>
            </w:r>
            <w:r w:rsidR="00B30311">
              <w:rPr>
                <w:noProof/>
                <w:webHidden/>
              </w:rPr>
              <w:tab/>
            </w:r>
            <w:r w:rsidR="00B30311">
              <w:rPr>
                <w:noProof/>
                <w:webHidden/>
              </w:rPr>
              <w:fldChar w:fldCharType="begin"/>
            </w:r>
            <w:r w:rsidR="00B30311">
              <w:rPr>
                <w:noProof/>
                <w:webHidden/>
              </w:rPr>
              <w:instrText xml:space="preserve"> PAGEREF _Toc177039672 \h </w:instrText>
            </w:r>
            <w:r w:rsidR="00B30311">
              <w:rPr>
                <w:noProof/>
                <w:webHidden/>
              </w:rPr>
            </w:r>
            <w:r w:rsidR="00B30311">
              <w:rPr>
                <w:noProof/>
                <w:webHidden/>
              </w:rPr>
              <w:fldChar w:fldCharType="separate"/>
            </w:r>
            <w:r w:rsidR="00B30311">
              <w:rPr>
                <w:noProof/>
                <w:webHidden/>
              </w:rPr>
              <w:t>17</w:t>
            </w:r>
            <w:r w:rsidR="00B30311">
              <w:rPr>
                <w:noProof/>
                <w:webHidden/>
              </w:rPr>
              <w:fldChar w:fldCharType="end"/>
            </w:r>
          </w:hyperlink>
        </w:p>
        <w:p w14:paraId="21651BBA" w14:textId="6341DEE6" w:rsidR="00B30311" w:rsidRDefault="00625E6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7039673" w:history="1">
            <w:r w:rsidR="00B30311" w:rsidRPr="004364CE">
              <w:rPr>
                <w:rStyle w:val="Hipercze"/>
                <w:noProof/>
              </w:rPr>
              <w:t>Grupa docelowa</w:t>
            </w:r>
            <w:r w:rsidR="00B30311">
              <w:rPr>
                <w:noProof/>
                <w:webHidden/>
              </w:rPr>
              <w:tab/>
            </w:r>
            <w:r w:rsidR="00B30311">
              <w:rPr>
                <w:noProof/>
                <w:webHidden/>
              </w:rPr>
              <w:fldChar w:fldCharType="begin"/>
            </w:r>
            <w:r w:rsidR="00B30311">
              <w:rPr>
                <w:noProof/>
                <w:webHidden/>
              </w:rPr>
              <w:instrText xml:space="preserve"> PAGEREF _Toc177039673 \h </w:instrText>
            </w:r>
            <w:r w:rsidR="00B30311">
              <w:rPr>
                <w:noProof/>
                <w:webHidden/>
              </w:rPr>
            </w:r>
            <w:r w:rsidR="00B30311">
              <w:rPr>
                <w:noProof/>
                <w:webHidden/>
              </w:rPr>
              <w:fldChar w:fldCharType="separate"/>
            </w:r>
            <w:r w:rsidR="00B30311">
              <w:rPr>
                <w:noProof/>
                <w:webHidden/>
              </w:rPr>
              <w:t>17</w:t>
            </w:r>
            <w:r w:rsidR="00B30311">
              <w:rPr>
                <w:noProof/>
                <w:webHidden/>
              </w:rPr>
              <w:fldChar w:fldCharType="end"/>
            </w:r>
          </w:hyperlink>
        </w:p>
        <w:p w14:paraId="3EE57FA5" w14:textId="61481C3C" w:rsidR="00B30311" w:rsidRDefault="00625E6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7039674" w:history="1">
            <w:r w:rsidR="00B30311" w:rsidRPr="004364CE">
              <w:rPr>
                <w:rStyle w:val="Hipercze"/>
                <w:noProof/>
              </w:rPr>
              <w:t>Termin i miejsce składania wniosków o dofinansowanie</w:t>
            </w:r>
            <w:r w:rsidR="00B30311">
              <w:rPr>
                <w:noProof/>
                <w:webHidden/>
              </w:rPr>
              <w:tab/>
            </w:r>
            <w:r w:rsidR="00B30311">
              <w:rPr>
                <w:noProof/>
                <w:webHidden/>
              </w:rPr>
              <w:fldChar w:fldCharType="begin"/>
            </w:r>
            <w:r w:rsidR="00B30311">
              <w:rPr>
                <w:noProof/>
                <w:webHidden/>
              </w:rPr>
              <w:instrText xml:space="preserve"> PAGEREF _Toc177039674 \h </w:instrText>
            </w:r>
            <w:r w:rsidR="00B30311">
              <w:rPr>
                <w:noProof/>
                <w:webHidden/>
              </w:rPr>
            </w:r>
            <w:r w:rsidR="00B30311">
              <w:rPr>
                <w:noProof/>
                <w:webHidden/>
              </w:rPr>
              <w:fldChar w:fldCharType="separate"/>
            </w:r>
            <w:r w:rsidR="00B30311">
              <w:rPr>
                <w:noProof/>
                <w:webHidden/>
              </w:rPr>
              <w:t>20</w:t>
            </w:r>
            <w:r w:rsidR="00B30311">
              <w:rPr>
                <w:noProof/>
                <w:webHidden/>
              </w:rPr>
              <w:fldChar w:fldCharType="end"/>
            </w:r>
          </w:hyperlink>
        </w:p>
        <w:p w14:paraId="055EA4F4" w14:textId="5CA9D990" w:rsidR="00B30311" w:rsidRDefault="00625E6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7039675" w:history="1">
            <w:r w:rsidR="00B30311" w:rsidRPr="004364CE">
              <w:rPr>
                <w:rStyle w:val="Hipercze"/>
                <w:noProof/>
              </w:rPr>
              <w:t>Kwota przeznaczona na dofinansowanie projektu</w:t>
            </w:r>
            <w:r w:rsidR="00B30311">
              <w:rPr>
                <w:noProof/>
                <w:webHidden/>
              </w:rPr>
              <w:tab/>
            </w:r>
            <w:r w:rsidR="00B30311">
              <w:rPr>
                <w:noProof/>
                <w:webHidden/>
              </w:rPr>
              <w:fldChar w:fldCharType="begin"/>
            </w:r>
            <w:r w:rsidR="00B30311">
              <w:rPr>
                <w:noProof/>
                <w:webHidden/>
              </w:rPr>
              <w:instrText xml:space="preserve"> PAGEREF _Toc177039675 \h </w:instrText>
            </w:r>
            <w:r w:rsidR="00B30311">
              <w:rPr>
                <w:noProof/>
                <w:webHidden/>
              </w:rPr>
            </w:r>
            <w:r w:rsidR="00B30311">
              <w:rPr>
                <w:noProof/>
                <w:webHidden/>
              </w:rPr>
              <w:fldChar w:fldCharType="separate"/>
            </w:r>
            <w:r w:rsidR="00B30311">
              <w:rPr>
                <w:noProof/>
                <w:webHidden/>
              </w:rPr>
              <w:t>20</w:t>
            </w:r>
            <w:r w:rsidR="00B30311">
              <w:rPr>
                <w:noProof/>
                <w:webHidden/>
              </w:rPr>
              <w:fldChar w:fldCharType="end"/>
            </w:r>
          </w:hyperlink>
        </w:p>
        <w:p w14:paraId="1AEAC71C" w14:textId="4E9AB1FA" w:rsidR="00B30311" w:rsidRDefault="00625E6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7039676" w:history="1">
            <w:r w:rsidR="00B30311" w:rsidRPr="004364CE">
              <w:rPr>
                <w:rStyle w:val="Hipercze"/>
                <w:noProof/>
              </w:rPr>
              <w:t>Kwalifikowalność wydatków</w:t>
            </w:r>
            <w:r w:rsidR="00B30311">
              <w:rPr>
                <w:noProof/>
                <w:webHidden/>
              </w:rPr>
              <w:tab/>
            </w:r>
            <w:r w:rsidR="00B30311">
              <w:rPr>
                <w:noProof/>
                <w:webHidden/>
              </w:rPr>
              <w:fldChar w:fldCharType="begin"/>
            </w:r>
            <w:r w:rsidR="00B30311">
              <w:rPr>
                <w:noProof/>
                <w:webHidden/>
              </w:rPr>
              <w:instrText xml:space="preserve"> PAGEREF _Toc177039676 \h </w:instrText>
            </w:r>
            <w:r w:rsidR="00B30311">
              <w:rPr>
                <w:noProof/>
                <w:webHidden/>
              </w:rPr>
            </w:r>
            <w:r w:rsidR="00B30311">
              <w:rPr>
                <w:noProof/>
                <w:webHidden/>
              </w:rPr>
              <w:fldChar w:fldCharType="separate"/>
            </w:r>
            <w:r w:rsidR="00B30311">
              <w:rPr>
                <w:noProof/>
                <w:webHidden/>
              </w:rPr>
              <w:t>21</w:t>
            </w:r>
            <w:r w:rsidR="00B30311">
              <w:rPr>
                <w:noProof/>
                <w:webHidden/>
              </w:rPr>
              <w:fldChar w:fldCharType="end"/>
            </w:r>
          </w:hyperlink>
        </w:p>
        <w:p w14:paraId="3BE545EE" w14:textId="6384C8DF" w:rsidR="00B30311" w:rsidRDefault="00625E6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7039677" w:history="1">
            <w:r w:rsidR="00B30311" w:rsidRPr="004364CE">
              <w:rPr>
                <w:rStyle w:val="Hipercze"/>
                <w:noProof/>
              </w:rPr>
              <w:t>Wskaźniki</w:t>
            </w:r>
            <w:r w:rsidR="00B30311">
              <w:rPr>
                <w:noProof/>
                <w:webHidden/>
              </w:rPr>
              <w:tab/>
            </w:r>
            <w:r w:rsidR="00B30311">
              <w:rPr>
                <w:noProof/>
                <w:webHidden/>
              </w:rPr>
              <w:fldChar w:fldCharType="begin"/>
            </w:r>
            <w:r w:rsidR="00B30311">
              <w:rPr>
                <w:noProof/>
                <w:webHidden/>
              </w:rPr>
              <w:instrText xml:space="preserve"> PAGEREF _Toc177039677 \h </w:instrText>
            </w:r>
            <w:r w:rsidR="00B30311">
              <w:rPr>
                <w:noProof/>
                <w:webHidden/>
              </w:rPr>
            </w:r>
            <w:r w:rsidR="00B30311">
              <w:rPr>
                <w:noProof/>
                <w:webHidden/>
              </w:rPr>
              <w:fldChar w:fldCharType="separate"/>
            </w:r>
            <w:r w:rsidR="00B30311">
              <w:rPr>
                <w:noProof/>
                <w:webHidden/>
              </w:rPr>
              <w:t>21</w:t>
            </w:r>
            <w:r w:rsidR="00B30311">
              <w:rPr>
                <w:noProof/>
                <w:webHidden/>
              </w:rPr>
              <w:fldChar w:fldCharType="end"/>
            </w:r>
          </w:hyperlink>
        </w:p>
        <w:p w14:paraId="65B87D3F" w14:textId="1B662BA4" w:rsidR="00B30311" w:rsidRDefault="00625E6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7039678" w:history="1">
            <w:r w:rsidR="00B30311" w:rsidRPr="004364CE">
              <w:rPr>
                <w:rStyle w:val="Hipercze"/>
                <w:noProof/>
              </w:rPr>
              <w:t>Zasady finansowania projektu</w:t>
            </w:r>
            <w:r w:rsidR="00B30311">
              <w:rPr>
                <w:noProof/>
                <w:webHidden/>
              </w:rPr>
              <w:tab/>
            </w:r>
            <w:r w:rsidR="00B30311">
              <w:rPr>
                <w:noProof/>
                <w:webHidden/>
              </w:rPr>
              <w:fldChar w:fldCharType="begin"/>
            </w:r>
            <w:r w:rsidR="00B30311">
              <w:rPr>
                <w:noProof/>
                <w:webHidden/>
              </w:rPr>
              <w:instrText xml:space="preserve"> PAGEREF _Toc177039678 \h </w:instrText>
            </w:r>
            <w:r w:rsidR="00B30311">
              <w:rPr>
                <w:noProof/>
                <w:webHidden/>
              </w:rPr>
            </w:r>
            <w:r w:rsidR="00B30311">
              <w:rPr>
                <w:noProof/>
                <w:webHidden/>
              </w:rPr>
              <w:fldChar w:fldCharType="separate"/>
            </w:r>
            <w:r w:rsidR="00B30311">
              <w:rPr>
                <w:noProof/>
                <w:webHidden/>
              </w:rPr>
              <w:t>24</w:t>
            </w:r>
            <w:r w:rsidR="00B30311">
              <w:rPr>
                <w:noProof/>
                <w:webHidden/>
              </w:rPr>
              <w:fldChar w:fldCharType="end"/>
            </w:r>
          </w:hyperlink>
        </w:p>
        <w:p w14:paraId="71A9C628" w14:textId="0F3889AB" w:rsidR="00B30311" w:rsidRDefault="00625E6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7039679" w:history="1">
            <w:r w:rsidR="00B30311" w:rsidRPr="004364CE">
              <w:rPr>
                <w:rStyle w:val="Hipercze"/>
                <w:noProof/>
              </w:rPr>
              <w:t>Podstawowe warunki i procedury konstruowania budżetu projektu</w:t>
            </w:r>
            <w:r w:rsidR="00B30311">
              <w:rPr>
                <w:noProof/>
                <w:webHidden/>
              </w:rPr>
              <w:tab/>
            </w:r>
            <w:r w:rsidR="00B30311">
              <w:rPr>
                <w:noProof/>
                <w:webHidden/>
              </w:rPr>
              <w:fldChar w:fldCharType="begin"/>
            </w:r>
            <w:r w:rsidR="00B30311">
              <w:rPr>
                <w:noProof/>
                <w:webHidden/>
              </w:rPr>
              <w:instrText xml:space="preserve"> PAGEREF _Toc177039679 \h </w:instrText>
            </w:r>
            <w:r w:rsidR="00B30311">
              <w:rPr>
                <w:noProof/>
                <w:webHidden/>
              </w:rPr>
            </w:r>
            <w:r w:rsidR="00B30311">
              <w:rPr>
                <w:noProof/>
                <w:webHidden/>
              </w:rPr>
              <w:fldChar w:fldCharType="separate"/>
            </w:r>
            <w:r w:rsidR="00B30311">
              <w:rPr>
                <w:noProof/>
                <w:webHidden/>
              </w:rPr>
              <w:t>26</w:t>
            </w:r>
            <w:r w:rsidR="00B30311">
              <w:rPr>
                <w:noProof/>
                <w:webHidden/>
              </w:rPr>
              <w:fldChar w:fldCharType="end"/>
            </w:r>
          </w:hyperlink>
        </w:p>
        <w:p w14:paraId="1923D86E" w14:textId="7570D1F2" w:rsidR="00B30311" w:rsidRDefault="00625E6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7039680" w:history="1">
            <w:r w:rsidR="00B30311" w:rsidRPr="004364CE">
              <w:rPr>
                <w:rStyle w:val="Hipercze"/>
                <w:noProof/>
              </w:rPr>
              <w:t>Pomoc publiczna i pomoc de minimis</w:t>
            </w:r>
            <w:r w:rsidR="00B30311">
              <w:rPr>
                <w:noProof/>
                <w:webHidden/>
              </w:rPr>
              <w:tab/>
            </w:r>
            <w:r w:rsidR="00B30311">
              <w:rPr>
                <w:noProof/>
                <w:webHidden/>
              </w:rPr>
              <w:fldChar w:fldCharType="begin"/>
            </w:r>
            <w:r w:rsidR="00B30311">
              <w:rPr>
                <w:noProof/>
                <w:webHidden/>
              </w:rPr>
              <w:instrText xml:space="preserve"> PAGEREF _Toc177039680 \h </w:instrText>
            </w:r>
            <w:r w:rsidR="00B30311">
              <w:rPr>
                <w:noProof/>
                <w:webHidden/>
              </w:rPr>
            </w:r>
            <w:r w:rsidR="00B30311">
              <w:rPr>
                <w:noProof/>
                <w:webHidden/>
              </w:rPr>
              <w:fldChar w:fldCharType="separate"/>
            </w:r>
            <w:r w:rsidR="00B30311">
              <w:rPr>
                <w:noProof/>
                <w:webHidden/>
              </w:rPr>
              <w:t>30</w:t>
            </w:r>
            <w:r w:rsidR="00B30311">
              <w:rPr>
                <w:noProof/>
                <w:webHidden/>
              </w:rPr>
              <w:fldChar w:fldCharType="end"/>
            </w:r>
          </w:hyperlink>
        </w:p>
        <w:p w14:paraId="0F32BD05" w14:textId="20F09611" w:rsidR="00B30311" w:rsidRDefault="00625E6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7039681" w:history="1">
            <w:r w:rsidR="00B30311" w:rsidRPr="004364CE">
              <w:rPr>
                <w:rStyle w:val="Hipercze"/>
                <w:noProof/>
              </w:rPr>
              <w:t>Projekty partnerskie</w:t>
            </w:r>
            <w:r w:rsidR="00B30311">
              <w:rPr>
                <w:noProof/>
                <w:webHidden/>
              </w:rPr>
              <w:tab/>
            </w:r>
            <w:r w:rsidR="00B30311">
              <w:rPr>
                <w:noProof/>
                <w:webHidden/>
              </w:rPr>
              <w:fldChar w:fldCharType="begin"/>
            </w:r>
            <w:r w:rsidR="00B30311">
              <w:rPr>
                <w:noProof/>
                <w:webHidden/>
              </w:rPr>
              <w:instrText xml:space="preserve"> PAGEREF _Toc177039681 \h </w:instrText>
            </w:r>
            <w:r w:rsidR="00B30311">
              <w:rPr>
                <w:noProof/>
                <w:webHidden/>
              </w:rPr>
            </w:r>
            <w:r w:rsidR="00B30311">
              <w:rPr>
                <w:noProof/>
                <w:webHidden/>
              </w:rPr>
              <w:fldChar w:fldCharType="separate"/>
            </w:r>
            <w:r w:rsidR="00B30311">
              <w:rPr>
                <w:noProof/>
                <w:webHidden/>
              </w:rPr>
              <w:t>31</w:t>
            </w:r>
            <w:r w:rsidR="00B30311">
              <w:rPr>
                <w:noProof/>
                <w:webHidden/>
              </w:rPr>
              <w:fldChar w:fldCharType="end"/>
            </w:r>
          </w:hyperlink>
        </w:p>
        <w:p w14:paraId="288A201E" w14:textId="01A7D02C" w:rsidR="00B30311" w:rsidRDefault="00625E6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7039682" w:history="1">
            <w:r w:rsidR="00B30311" w:rsidRPr="004364CE">
              <w:rPr>
                <w:rStyle w:val="Hipercze"/>
                <w:noProof/>
              </w:rPr>
              <w:t>Procedura składania wniosku o dofinansowanie</w:t>
            </w:r>
            <w:r w:rsidR="00B30311">
              <w:rPr>
                <w:noProof/>
                <w:webHidden/>
              </w:rPr>
              <w:tab/>
            </w:r>
            <w:r w:rsidR="00B30311">
              <w:rPr>
                <w:noProof/>
                <w:webHidden/>
              </w:rPr>
              <w:fldChar w:fldCharType="begin"/>
            </w:r>
            <w:r w:rsidR="00B30311">
              <w:rPr>
                <w:noProof/>
                <w:webHidden/>
              </w:rPr>
              <w:instrText xml:space="preserve"> PAGEREF _Toc177039682 \h </w:instrText>
            </w:r>
            <w:r w:rsidR="00B30311">
              <w:rPr>
                <w:noProof/>
                <w:webHidden/>
              </w:rPr>
            </w:r>
            <w:r w:rsidR="00B30311">
              <w:rPr>
                <w:noProof/>
                <w:webHidden/>
              </w:rPr>
              <w:fldChar w:fldCharType="separate"/>
            </w:r>
            <w:r w:rsidR="00B30311">
              <w:rPr>
                <w:noProof/>
                <w:webHidden/>
              </w:rPr>
              <w:t>32</w:t>
            </w:r>
            <w:r w:rsidR="00B30311">
              <w:rPr>
                <w:noProof/>
                <w:webHidden/>
              </w:rPr>
              <w:fldChar w:fldCharType="end"/>
            </w:r>
          </w:hyperlink>
        </w:p>
        <w:p w14:paraId="55FED452" w14:textId="747119C3" w:rsidR="00B30311" w:rsidRDefault="00625E6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7039683" w:history="1">
            <w:r w:rsidR="00B30311" w:rsidRPr="004364CE">
              <w:rPr>
                <w:rStyle w:val="Hipercze"/>
                <w:noProof/>
              </w:rPr>
              <w:t>Ocena merytoryczna projektu</w:t>
            </w:r>
            <w:r w:rsidR="00B30311">
              <w:rPr>
                <w:noProof/>
                <w:webHidden/>
              </w:rPr>
              <w:tab/>
            </w:r>
            <w:r w:rsidR="00B30311">
              <w:rPr>
                <w:noProof/>
                <w:webHidden/>
              </w:rPr>
              <w:fldChar w:fldCharType="begin"/>
            </w:r>
            <w:r w:rsidR="00B30311">
              <w:rPr>
                <w:noProof/>
                <w:webHidden/>
              </w:rPr>
              <w:instrText xml:space="preserve"> PAGEREF _Toc177039683 \h </w:instrText>
            </w:r>
            <w:r w:rsidR="00B30311">
              <w:rPr>
                <w:noProof/>
                <w:webHidden/>
              </w:rPr>
            </w:r>
            <w:r w:rsidR="00B30311">
              <w:rPr>
                <w:noProof/>
                <w:webHidden/>
              </w:rPr>
              <w:fldChar w:fldCharType="separate"/>
            </w:r>
            <w:r w:rsidR="00B30311">
              <w:rPr>
                <w:noProof/>
                <w:webHidden/>
              </w:rPr>
              <w:t>34</w:t>
            </w:r>
            <w:r w:rsidR="00B30311">
              <w:rPr>
                <w:noProof/>
                <w:webHidden/>
              </w:rPr>
              <w:fldChar w:fldCharType="end"/>
            </w:r>
          </w:hyperlink>
        </w:p>
        <w:p w14:paraId="2C243B30" w14:textId="6136D58D" w:rsidR="00B30311" w:rsidRDefault="00625E6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7039684" w:history="1">
            <w:r w:rsidR="00B30311" w:rsidRPr="004364CE">
              <w:rPr>
                <w:rStyle w:val="Hipercze"/>
                <w:noProof/>
              </w:rPr>
              <w:t>Wyniki naboru</w:t>
            </w:r>
            <w:r w:rsidR="00B30311">
              <w:rPr>
                <w:noProof/>
                <w:webHidden/>
              </w:rPr>
              <w:tab/>
            </w:r>
            <w:r w:rsidR="00B30311">
              <w:rPr>
                <w:noProof/>
                <w:webHidden/>
              </w:rPr>
              <w:fldChar w:fldCharType="begin"/>
            </w:r>
            <w:r w:rsidR="00B30311">
              <w:rPr>
                <w:noProof/>
                <w:webHidden/>
              </w:rPr>
              <w:instrText xml:space="preserve"> PAGEREF _Toc177039684 \h </w:instrText>
            </w:r>
            <w:r w:rsidR="00B30311">
              <w:rPr>
                <w:noProof/>
                <w:webHidden/>
              </w:rPr>
            </w:r>
            <w:r w:rsidR="00B30311">
              <w:rPr>
                <w:noProof/>
                <w:webHidden/>
              </w:rPr>
              <w:fldChar w:fldCharType="separate"/>
            </w:r>
            <w:r w:rsidR="00B30311">
              <w:rPr>
                <w:noProof/>
                <w:webHidden/>
              </w:rPr>
              <w:t>35</w:t>
            </w:r>
            <w:r w:rsidR="00B30311">
              <w:rPr>
                <w:noProof/>
                <w:webHidden/>
              </w:rPr>
              <w:fldChar w:fldCharType="end"/>
            </w:r>
          </w:hyperlink>
        </w:p>
        <w:p w14:paraId="04FF5B69" w14:textId="60CBBCA2" w:rsidR="00B30311" w:rsidRDefault="00625E6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7039685" w:history="1">
            <w:r w:rsidR="00B30311" w:rsidRPr="004364CE">
              <w:rPr>
                <w:rStyle w:val="Hipercze"/>
                <w:noProof/>
              </w:rPr>
              <w:t>Podpisanie umowy o dofinansowaniu projektu</w:t>
            </w:r>
            <w:r w:rsidR="00B30311">
              <w:rPr>
                <w:noProof/>
                <w:webHidden/>
              </w:rPr>
              <w:tab/>
            </w:r>
            <w:r w:rsidR="00B30311">
              <w:rPr>
                <w:noProof/>
                <w:webHidden/>
              </w:rPr>
              <w:fldChar w:fldCharType="begin"/>
            </w:r>
            <w:r w:rsidR="00B30311">
              <w:rPr>
                <w:noProof/>
                <w:webHidden/>
              </w:rPr>
              <w:instrText xml:space="preserve"> PAGEREF _Toc177039685 \h </w:instrText>
            </w:r>
            <w:r w:rsidR="00B30311">
              <w:rPr>
                <w:noProof/>
                <w:webHidden/>
              </w:rPr>
            </w:r>
            <w:r w:rsidR="00B30311">
              <w:rPr>
                <w:noProof/>
                <w:webHidden/>
              </w:rPr>
              <w:fldChar w:fldCharType="separate"/>
            </w:r>
            <w:r w:rsidR="00B30311">
              <w:rPr>
                <w:noProof/>
                <w:webHidden/>
              </w:rPr>
              <w:t>36</w:t>
            </w:r>
            <w:r w:rsidR="00B30311">
              <w:rPr>
                <w:noProof/>
                <w:webHidden/>
              </w:rPr>
              <w:fldChar w:fldCharType="end"/>
            </w:r>
          </w:hyperlink>
        </w:p>
        <w:p w14:paraId="53627CBF" w14:textId="315257C1" w:rsidR="00B30311" w:rsidRDefault="00625E6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7039686" w:history="1">
            <w:r w:rsidR="00B30311" w:rsidRPr="004364CE">
              <w:rPr>
                <w:rStyle w:val="Hipercze"/>
                <w:noProof/>
              </w:rPr>
              <w:t>Postanowienia końcowe</w:t>
            </w:r>
            <w:r w:rsidR="00B30311">
              <w:rPr>
                <w:noProof/>
                <w:webHidden/>
              </w:rPr>
              <w:tab/>
            </w:r>
            <w:r w:rsidR="00B30311">
              <w:rPr>
                <w:noProof/>
                <w:webHidden/>
              </w:rPr>
              <w:fldChar w:fldCharType="begin"/>
            </w:r>
            <w:r w:rsidR="00B30311">
              <w:rPr>
                <w:noProof/>
                <w:webHidden/>
              </w:rPr>
              <w:instrText xml:space="preserve"> PAGEREF _Toc177039686 \h </w:instrText>
            </w:r>
            <w:r w:rsidR="00B30311">
              <w:rPr>
                <w:noProof/>
                <w:webHidden/>
              </w:rPr>
            </w:r>
            <w:r w:rsidR="00B30311">
              <w:rPr>
                <w:noProof/>
                <w:webHidden/>
              </w:rPr>
              <w:fldChar w:fldCharType="separate"/>
            </w:r>
            <w:r w:rsidR="00B30311">
              <w:rPr>
                <w:noProof/>
                <w:webHidden/>
              </w:rPr>
              <w:t>38</w:t>
            </w:r>
            <w:r w:rsidR="00B30311">
              <w:rPr>
                <w:noProof/>
                <w:webHidden/>
              </w:rPr>
              <w:fldChar w:fldCharType="end"/>
            </w:r>
          </w:hyperlink>
        </w:p>
        <w:p w14:paraId="04588EAC" w14:textId="1B5B7246" w:rsidR="00B30311" w:rsidRDefault="00625E6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7039687" w:history="1">
            <w:r w:rsidR="00B30311" w:rsidRPr="004364CE">
              <w:rPr>
                <w:rStyle w:val="Hipercze"/>
                <w:noProof/>
              </w:rPr>
              <w:t>Spis załączników</w:t>
            </w:r>
            <w:r w:rsidR="00B30311">
              <w:rPr>
                <w:noProof/>
                <w:webHidden/>
              </w:rPr>
              <w:tab/>
            </w:r>
            <w:r w:rsidR="00B30311">
              <w:rPr>
                <w:noProof/>
                <w:webHidden/>
              </w:rPr>
              <w:fldChar w:fldCharType="begin"/>
            </w:r>
            <w:r w:rsidR="00B30311">
              <w:rPr>
                <w:noProof/>
                <w:webHidden/>
              </w:rPr>
              <w:instrText xml:space="preserve"> PAGEREF _Toc177039687 \h </w:instrText>
            </w:r>
            <w:r w:rsidR="00B30311">
              <w:rPr>
                <w:noProof/>
                <w:webHidden/>
              </w:rPr>
            </w:r>
            <w:r w:rsidR="00B30311">
              <w:rPr>
                <w:noProof/>
                <w:webHidden/>
              </w:rPr>
              <w:fldChar w:fldCharType="separate"/>
            </w:r>
            <w:r w:rsidR="00B30311">
              <w:rPr>
                <w:noProof/>
                <w:webHidden/>
              </w:rPr>
              <w:t>39</w:t>
            </w:r>
            <w:r w:rsidR="00B30311">
              <w:rPr>
                <w:noProof/>
                <w:webHidden/>
              </w:rPr>
              <w:fldChar w:fldCharType="end"/>
            </w:r>
          </w:hyperlink>
        </w:p>
        <w:p w14:paraId="5D7A802D" w14:textId="54660372" w:rsidR="00D416CB" w:rsidRPr="00880D43" w:rsidRDefault="00F02F30" w:rsidP="002734D4">
          <w:pPr>
            <w:spacing w:before="120" w:after="120" w:line="360" w:lineRule="auto"/>
            <w:rPr>
              <w:rFonts w:ascii="Arial" w:hAnsi="Arial" w:cs="Arial"/>
              <w:sz w:val="24"/>
              <w:szCs w:val="24"/>
            </w:rPr>
          </w:pPr>
          <w:r w:rsidRPr="008A1B89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2FD8DE08" w14:textId="77777777" w:rsidR="00A352B2" w:rsidRDefault="00A352B2" w:rsidP="002734D4">
      <w:pPr>
        <w:pStyle w:val="Nagwek1"/>
        <w:spacing w:line="360" w:lineRule="auto"/>
      </w:pPr>
    </w:p>
    <w:p w14:paraId="55BFC523" w14:textId="77777777" w:rsidR="00B30311" w:rsidRDefault="00B30311" w:rsidP="00B30311"/>
    <w:p w14:paraId="040535BA" w14:textId="77777777" w:rsidR="00B30311" w:rsidRDefault="00B30311" w:rsidP="00B30311"/>
    <w:p w14:paraId="6030814E" w14:textId="77777777" w:rsidR="00B30311" w:rsidRPr="00B30311" w:rsidRDefault="00B30311" w:rsidP="00B30311"/>
    <w:p w14:paraId="226E7A3A" w14:textId="5F258366" w:rsidR="00FB0ACF" w:rsidRPr="00880D43" w:rsidRDefault="00445E43" w:rsidP="002734D4">
      <w:pPr>
        <w:pStyle w:val="Nagwek1"/>
        <w:spacing w:line="360" w:lineRule="auto"/>
      </w:pPr>
      <w:bookmarkStart w:id="2" w:name="_Toc177039665"/>
      <w:r w:rsidRPr="00880D43">
        <w:lastRenderedPageBreak/>
        <w:t>Podstawy prawne</w:t>
      </w:r>
      <w:r w:rsidR="005E55AF" w:rsidRPr="00880D43">
        <w:t xml:space="preserve"> i</w:t>
      </w:r>
      <w:r w:rsidRPr="00880D43">
        <w:t xml:space="preserve"> dokumenty</w:t>
      </w:r>
      <w:bookmarkEnd w:id="2"/>
    </w:p>
    <w:p w14:paraId="296ACE1C" w14:textId="5C8A6BE0" w:rsidR="00E22767" w:rsidRPr="00E911D7" w:rsidRDefault="00E22767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Nabór jest organizowany w szczególności, w oparciu o następujące </w:t>
      </w:r>
      <w:r w:rsidRPr="00E911D7">
        <w:rPr>
          <w:rFonts w:ascii="Arial" w:hAnsi="Arial" w:cs="Arial"/>
          <w:sz w:val="24"/>
          <w:szCs w:val="24"/>
        </w:rPr>
        <w:t>akty prawne</w:t>
      </w:r>
      <w:r w:rsidR="00344C5D" w:rsidRPr="00E911D7">
        <w:rPr>
          <w:rFonts w:ascii="Arial" w:hAnsi="Arial" w:cs="Arial"/>
          <w:sz w:val="24"/>
          <w:szCs w:val="24"/>
        </w:rPr>
        <w:t xml:space="preserve"> i</w:t>
      </w:r>
      <w:r w:rsidR="008A1B89">
        <w:rPr>
          <w:rFonts w:ascii="Arial" w:hAnsi="Arial" w:cs="Arial"/>
          <w:sz w:val="24"/>
          <w:szCs w:val="24"/>
        </w:rPr>
        <w:t> </w:t>
      </w:r>
      <w:r w:rsidR="00344C5D" w:rsidRPr="00E911D7">
        <w:rPr>
          <w:rFonts w:ascii="Arial" w:hAnsi="Arial" w:cs="Arial"/>
          <w:sz w:val="24"/>
          <w:szCs w:val="24"/>
        </w:rPr>
        <w:t>dokumenty</w:t>
      </w:r>
      <w:r w:rsidRPr="00E911D7">
        <w:rPr>
          <w:rFonts w:ascii="Arial" w:hAnsi="Arial" w:cs="Arial"/>
          <w:sz w:val="24"/>
          <w:szCs w:val="24"/>
        </w:rPr>
        <w:t>:</w:t>
      </w:r>
    </w:p>
    <w:p w14:paraId="2DAB4212" w14:textId="0D27D5AA" w:rsidR="000452AC" w:rsidRPr="00E911D7" w:rsidRDefault="000452AC" w:rsidP="002734D4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E911D7">
        <w:rPr>
          <w:rFonts w:ascii="Arial" w:hAnsi="Arial" w:cs="Arial"/>
          <w:b/>
          <w:sz w:val="24"/>
          <w:szCs w:val="24"/>
        </w:rPr>
        <w:t>Uwaga – obowiązującą wersją</w:t>
      </w:r>
      <w:r w:rsidR="0063085E" w:rsidRPr="00E911D7">
        <w:rPr>
          <w:rFonts w:ascii="Arial" w:hAnsi="Arial" w:cs="Arial"/>
          <w:b/>
          <w:sz w:val="24"/>
          <w:szCs w:val="24"/>
        </w:rPr>
        <w:t>,</w:t>
      </w:r>
      <w:r w:rsidRPr="00E911D7">
        <w:rPr>
          <w:rFonts w:ascii="Arial" w:hAnsi="Arial" w:cs="Arial"/>
          <w:b/>
          <w:sz w:val="24"/>
          <w:szCs w:val="24"/>
        </w:rPr>
        <w:t xml:space="preserve"> </w:t>
      </w:r>
      <w:r w:rsidR="00711C7E" w:rsidRPr="00E911D7">
        <w:rPr>
          <w:rFonts w:ascii="Arial" w:hAnsi="Arial" w:cs="Arial"/>
          <w:b/>
          <w:sz w:val="24"/>
          <w:szCs w:val="24"/>
        </w:rPr>
        <w:t xml:space="preserve">wymienionych poniżej </w:t>
      </w:r>
      <w:r w:rsidR="00457E4B">
        <w:rPr>
          <w:rFonts w:ascii="Arial" w:hAnsi="Arial" w:cs="Arial"/>
          <w:b/>
          <w:sz w:val="24"/>
          <w:szCs w:val="24"/>
        </w:rPr>
        <w:t>aktów prawnych i</w:t>
      </w:r>
      <w:r w:rsidR="008A1B89">
        <w:rPr>
          <w:rFonts w:ascii="Arial" w:hAnsi="Arial" w:cs="Arial"/>
          <w:b/>
          <w:sz w:val="24"/>
          <w:szCs w:val="24"/>
        </w:rPr>
        <w:t> </w:t>
      </w:r>
      <w:r w:rsidR="00711C7E" w:rsidRPr="00E911D7">
        <w:rPr>
          <w:rFonts w:ascii="Arial" w:hAnsi="Arial" w:cs="Arial"/>
          <w:b/>
          <w:sz w:val="24"/>
          <w:szCs w:val="24"/>
        </w:rPr>
        <w:t>dokumentów</w:t>
      </w:r>
      <w:r w:rsidR="0063085E" w:rsidRPr="00E911D7">
        <w:rPr>
          <w:rFonts w:ascii="Arial" w:hAnsi="Arial" w:cs="Arial"/>
          <w:b/>
          <w:sz w:val="24"/>
          <w:szCs w:val="24"/>
        </w:rPr>
        <w:t>,</w:t>
      </w:r>
      <w:r w:rsidR="00711C7E" w:rsidRPr="00E911D7">
        <w:rPr>
          <w:rFonts w:ascii="Arial" w:hAnsi="Arial" w:cs="Arial"/>
          <w:b/>
          <w:sz w:val="24"/>
          <w:szCs w:val="24"/>
        </w:rPr>
        <w:t xml:space="preserve"> jest wersja aktualna na dzień ogłoszenia naboru</w:t>
      </w:r>
      <w:r w:rsidR="0048208D" w:rsidRPr="00E911D7">
        <w:rPr>
          <w:rFonts w:ascii="Arial" w:hAnsi="Arial" w:cs="Arial"/>
          <w:b/>
          <w:sz w:val="24"/>
          <w:szCs w:val="24"/>
        </w:rPr>
        <w:t>, chyba że coś innego wynika z powszechnie obowiązujących przepisów prawa, w szczególności z przepisów intertemporalnych</w:t>
      </w:r>
      <w:r w:rsidR="0063085E" w:rsidRPr="00E911D7">
        <w:rPr>
          <w:rFonts w:ascii="Arial" w:hAnsi="Arial" w:cs="Arial"/>
          <w:b/>
          <w:sz w:val="24"/>
          <w:szCs w:val="24"/>
        </w:rPr>
        <w:t>.</w:t>
      </w:r>
    </w:p>
    <w:p w14:paraId="38DAF4CE" w14:textId="0F711DF8" w:rsidR="004B6FDF" w:rsidRPr="00E911D7" w:rsidRDefault="00E22767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Style w:val="markedcontent"/>
          <w:rFonts w:ascii="Arial" w:hAnsi="Arial" w:cs="Arial"/>
          <w:sz w:val="24"/>
          <w:szCs w:val="24"/>
        </w:rPr>
      </w:pPr>
      <w:r w:rsidRPr="00E911D7">
        <w:rPr>
          <w:rFonts w:ascii="Arial" w:hAnsi="Arial" w:cs="Arial"/>
          <w:sz w:val="24"/>
          <w:szCs w:val="24"/>
        </w:rPr>
        <w:t>Rozporządzenie Parlamen</w:t>
      </w:r>
      <w:r w:rsidR="00971A9B" w:rsidRPr="00E911D7">
        <w:rPr>
          <w:rFonts w:ascii="Arial" w:hAnsi="Arial" w:cs="Arial"/>
          <w:sz w:val="24"/>
          <w:szCs w:val="24"/>
        </w:rPr>
        <w:t xml:space="preserve">tu Europejskiego i Rady (UE) nr </w:t>
      </w:r>
      <w:r w:rsidRPr="00E911D7">
        <w:rPr>
          <w:rFonts w:ascii="Arial" w:hAnsi="Arial" w:cs="Arial"/>
          <w:sz w:val="24"/>
          <w:szCs w:val="24"/>
        </w:rPr>
        <w:t>2021/1060 z dnia 24</w:t>
      </w:r>
      <w:r w:rsidR="008A1B89">
        <w:rPr>
          <w:rFonts w:ascii="Arial" w:hAnsi="Arial" w:cs="Arial"/>
          <w:sz w:val="24"/>
          <w:szCs w:val="24"/>
        </w:rPr>
        <w:t> </w:t>
      </w:r>
      <w:r w:rsidRPr="00E911D7">
        <w:rPr>
          <w:rFonts w:ascii="Arial" w:hAnsi="Arial" w:cs="Arial"/>
          <w:sz w:val="24"/>
          <w:szCs w:val="24"/>
        </w:rPr>
        <w:t>czerwca 2021 r. ustanawia</w:t>
      </w:r>
      <w:r w:rsidR="00971A9B" w:rsidRPr="00E911D7">
        <w:rPr>
          <w:rFonts w:ascii="Arial" w:hAnsi="Arial" w:cs="Arial"/>
          <w:sz w:val="24"/>
          <w:szCs w:val="24"/>
        </w:rPr>
        <w:t xml:space="preserve">jące wspólne przepisy dotyczące </w:t>
      </w:r>
      <w:r w:rsidRPr="00E911D7">
        <w:rPr>
          <w:rFonts w:ascii="Arial" w:hAnsi="Arial" w:cs="Arial"/>
          <w:sz w:val="24"/>
          <w:szCs w:val="24"/>
        </w:rPr>
        <w:t>Europejskiego Funduszu Rozwoju Regio</w:t>
      </w:r>
      <w:r w:rsidR="00971A9B" w:rsidRPr="00E911D7">
        <w:rPr>
          <w:rFonts w:ascii="Arial" w:hAnsi="Arial" w:cs="Arial"/>
          <w:sz w:val="24"/>
          <w:szCs w:val="24"/>
        </w:rPr>
        <w:t xml:space="preserve">nalnego, Europejskiego Funduszu </w:t>
      </w:r>
      <w:r w:rsidRPr="00E911D7">
        <w:rPr>
          <w:rFonts w:ascii="Arial" w:hAnsi="Arial" w:cs="Arial"/>
          <w:sz w:val="24"/>
          <w:szCs w:val="24"/>
        </w:rPr>
        <w:t xml:space="preserve">Społecznego Plus, Funduszu Spójności, </w:t>
      </w:r>
      <w:r w:rsidR="00971A9B" w:rsidRPr="00E911D7">
        <w:rPr>
          <w:rFonts w:ascii="Arial" w:hAnsi="Arial" w:cs="Arial"/>
          <w:sz w:val="24"/>
          <w:szCs w:val="24"/>
        </w:rPr>
        <w:t xml:space="preserve">Funduszu na rzecz Sprawiedliwej </w:t>
      </w:r>
      <w:r w:rsidRPr="00E911D7">
        <w:rPr>
          <w:rFonts w:ascii="Arial" w:hAnsi="Arial" w:cs="Arial"/>
          <w:sz w:val="24"/>
          <w:szCs w:val="24"/>
        </w:rPr>
        <w:t>Transformacji i Europejskiego Funduszu Morsk</w:t>
      </w:r>
      <w:r w:rsidR="00971A9B" w:rsidRPr="00E911D7">
        <w:rPr>
          <w:rFonts w:ascii="Arial" w:hAnsi="Arial" w:cs="Arial"/>
          <w:sz w:val="24"/>
          <w:szCs w:val="24"/>
        </w:rPr>
        <w:t xml:space="preserve">iego, Rybackiego i Akwakultury, </w:t>
      </w:r>
      <w:r w:rsidRPr="00E911D7">
        <w:rPr>
          <w:rFonts w:ascii="Arial" w:hAnsi="Arial" w:cs="Arial"/>
          <w:sz w:val="24"/>
          <w:szCs w:val="24"/>
        </w:rPr>
        <w:t>a także przepisy finansowe na potrzeby tych fun</w:t>
      </w:r>
      <w:r w:rsidR="00971A9B" w:rsidRPr="00E911D7">
        <w:rPr>
          <w:rFonts w:ascii="Arial" w:hAnsi="Arial" w:cs="Arial"/>
          <w:sz w:val="24"/>
          <w:szCs w:val="24"/>
        </w:rPr>
        <w:t xml:space="preserve">duszy oraz na potrzeby Funduszu </w:t>
      </w:r>
      <w:r w:rsidRPr="00E911D7">
        <w:rPr>
          <w:rFonts w:ascii="Arial" w:hAnsi="Arial" w:cs="Arial"/>
          <w:sz w:val="24"/>
          <w:szCs w:val="24"/>
        </w:rPr>
        <w:t>Azylu, Migracji i Integracji, Funduszu Bezpieczeństwa Wewn</w:t>
      </w:r>
      <w:r w:rsidR="00971A9B" w:rsidRPr="00E911D7">
        <w:rPr>
          <w:rFonts w:ascii="Arial" w:hAnsi="Arial" w:cs="Arial"/>
          <w:sz w:val="24"/>
          <w:szCs w:val="24"/>
        </w:rPr>
        <w:t xml:space="preserve">ętrznego i Instrumentu Wsparcia </w:t>
      </w:r>
      <w:r w:rsidRPr="00E911D7">
        <w:rPr>
          <w:rFonts w:ascii="Arial" w:hAnsi="Arial" w:cs="Arial"/>
          <w:sz w:val="24"/>
          <w:szCs w:val="24"/>
        </w:rPr>
        <w:t>Finansowego na rzecz Zarządzan</w:t>
      </w:r>
      <w:r w:rsidR="00072476" w:rsidRPr="00E911D7">
        <w:rPr>
          <w:rFonts w:ascii="Arial" w:hAnsi="Arial" w:cs="Arial"/>
          <w:sz w:val="24"/>
          <w:szCs w:val="24"/>
        </w:rPr>
        <w:t xml:space="preserve">ia Granicami i Polityki Wizowej, </w:t>
      </w:r>
      <w:r w:rsidR="00072476" w:rsidRPr="00E911D7">
        <w:rPr>
          <w:rStyle w:val="markedcontent"/>
          <w:rFonts w:ascii="Arial" w:hAnsi="Arial" w:cs="Arial"/>
          <w:sz w:val="24"/>
          <w:szCs w:val="24"/>
        </w:rPr>
        <w:t xml:space="preserve">zwane dalej rozporządzeniem </w:t>
      </w:r>
      <w:r w:rsidR="005A2C33" w:rsidRPr="00E911D7">
        <w:rPr>
          <w:rStyle w:val="markedcontent"/>
          <w:rFonts w:ascii="Arial" w:hAnsi="Arial" w:cs="Arial"/>
          <w:sz w:val="24"/>
          <w:szCs w:val="24"/>
        </w:rPr>
        <w:t>ogólnym</w:t>
      </w:r>
      <w:r w:rsidR="00072476" w:rsidRPr="00E911D7">
        <w:rPr>
          <w:rStyle w:val="markedcontent"/>
          <w:rFonts w:ascii="Arial" w:hAnsi="Arial" w:cs="Arial"/>
          <w:sz w:val="24"/>
          <w:szCs w:val="24"/>
        </w:rPr>
        <w:t>;</w:t>
      </w:r>
      <w:r w:rsidR="004B6FDF" w:rsidRPr="00E911D7">
        <w:rPr>
          <w:rStyle w:val="markedcontent"/>
          <w:rFonts w:ascii="Arial" w:hAnsi="Arial" w:cs="Arial"/>
          <w:sz w:val="24"/>
          <w:szCs w:val="24"/>
        </w:rPr>
        <w:t xml:space="preserve"> </w:t>
      </w:r>
    </w:p>
    <w:p w14:paraId="245ED66E" w14:textId="4785F3D3" w:rsidR="004B6FDF" w:rsidRPr="00E911D7" w:rsidRDefault="002671FA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E911D7">
        <w:rPr>
          <w:rFonts w:ascii="Arial" w:hAnsi="Arial" w:cs="Arial"/>
          <w:sz w:val="24"/>
          <w:szCs w:val="24"/>
        </w:rPr>
        <w:t>R</w:t>
      </w:r>
      <w:r w:rsidR="00E22767" w:rsidRPr="00E911D7">
        <w:rPr>
          <w:rFonts w:ascii="Arial" w:hAnsi="Arial" w:cs="Arial"/>
          <w:sz w:val="24"/>
          <w:szCs w:val="24"/>
        </w:rPr>
        <w:t>ozporządzenie Parlamentu Europe</w:t>
      </w:r>
      <w:r w:rsidR="002819C1" w:rsidRPr="00E911D7">
        <w:rPr>
          <w:rFonts w:ascii="Arial" w:hAnsi="Arial" w:cs="Arial"/>
          <w:sz w:val="24"/>
          <w:szCs w:val="24"/>
        </w:rPr>
        <w:t>jskiego i Rady (UE) nr 2021/1057</w:t>
      </w:r>
      <w:r w:rsidR="00E22767" w:rsidRPr="00E911D7">
        <w:rPr>
          <w:rFonts w:ascii="Arial" w:hAnsi="Arial" w:cs="Arial"/>
          <w:sz w:val="24"/>
          <w:szCs w:val="24"/>
        </w:rPr>
        <w:t xml:space="preserve"> z dnia 24</w:t>
      </w:r>
      <w:r w:rsidR="008A1B89">
        <w:rPr>
          <w:rFonts w:ascii="Arial" w:hAnsi="Arial" w:cs="Arial"/>
          <w:sz w:val="24"/>
          <w:szCs w:val="24"/>
        </w:rPr>
        <w:t> </w:t>
      </w:r>
      <w:r w:rsidR="00E22767" w:rsidRPr="00E911D7">
        <w:rPr>
          <w:rFonts w:ascii="Arial" w:hAnsi="Arial" w:cs="Arial"/>
          <w:sz w:val="24"/>
          <w:szCs w:val="24"/>
        </w:rPr>
        <w:t xml:space="preserve">czerwca 2021 r. </w:t>
      </w:r>
      <w:r w:rsidR="002819C1" w:rsidRPr="00E911D7">
        <w:rPr>
          <w:rFonts w:ascii="Arial" w:hAnsi="Arial" w:cs="Arial"/>
          <w:sz w:val="24"/>
          <w:szCs w:val="24"/>
        </w:rPr>
        <w:t>ustanawiające Europejski Fundusz Społeczny Plus (EFS+) oraz uchylające rozporządzenie (UE) nr 1296/2013;</w:t>
      </w:r>
    </w:p>
    <w:p w14:paraId="3663196C" w14:textId="6BC44C4D" w:rsidR="004C0747" w:rsidRPr="00880D43" w:rsidRDefault="004C0747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Rozporządzeni</w:t>
      </w:r>
      <w:r w:rsidR="00825015">
        <w:rPr>
          <w:rFonts w:ascii="Arial" w:hAnsi="Arial" w:cs="Arial"/>
          <w:sz w:val="24"/>
          <w:szCs w:val="24"/>
        </w:rPr>
        <w:t>e</w:t>
      </w:r>
      <w:r w:rsidRPr="00880D43">
        <w:rPr>
          <w:rFonts w:ascii="Arial" w:hAnsi="Arial" w:cs="Arial"/>
          <w:sz w:val="24"/>
          <w:szCs w:val="24"/>
        </w:rPr>
        <w:t xml:space="preserve"> Parlamentu Europejskiego i Rady (UE) 2016/679 z dnia 27</w:t>
      </w:r>
      <w:r w:rsidR="008A1B89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kwietnia 2016 r. w sprawie ochrony osób fizycznych w związku z przetwarzaniem danych osobowych i w sprawie swobodnego przepływu takich danych oraz uchylenia dyrektywy 95/46/WE (ogólne rozporządzenie o ochronie </w:t>
      </w:r>
      <w:r w:rsidR="004B6FDF" w:rsidRPr="00880D43">
        <w:rPr>
          <w:rFonts w:ascii="Arial" w:hAnsi="Arial" w:cs="Arial"/>
          <w:sz w:val="24"/>
          <w:szCs w:val="24"/>
        </w:rPr>
        <w:t>danych)</w:t>
      </w:r>
      <w:r w:rsidRPr="00880D43">
        <w:rPr>
          <w:rFonts w:ascii="Arial" w:hAnsi="Arial" w:cs="Arial"/>
          <w:sz w:val="24"/>
          <w:szCs w:val="24"/>
        </w:rPr>
        <w:t>;</w:t>
      </w:r>
    </w:p>
    <w:p w14:paraId="6C1E42BF" w14:textId="4179C698" w:rsidR="008608A5" w:rsidRPr="00880D43" w:rsidRDefault="008608A5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AE5620">
        <w:rPr>
          <w:rFonts w:ascii="Arial" w:hAnsi="Arial" w:cs="Arial"/>
          <w:sz w:val="24"/>
          <w:szCs w:val="24"/>
        </w:rPr>
        <w:t>Sprostowani</w:t>
      </w:r>
      <w:r w:rsidR="00175574" w:rsidRPr="00AE5620">
        <w:rPr>
          <w:rFonts w:ascii="Arial" w:hAnsi="Arial" w:cs="Arial"/>
          <w:sz w:val="24"/>
          <w:szCs w:val="24"/>
        </w:rPr>
        <w:t>e</w:t>
      </w:r>
      <w:r w:rsidRPr="00AE5620">
        <w:rPr>
          <w:rFonts w:ascii="Arial" w:hAnsi="Arial" w:cs="Arial"/>
          <w:sz w:val="24"/>
          <w:szCs w:val="24"/>
        </w:rPr>
        <w:t xml:space="preserve"> do Rozporządzenia</w:t>
      </w:r>
      <w:r w:rsidRPr="00880D43">
        <w:rPr>
          <w:rFonts w:ascii="Arial" w:hAnsi="Arial" w:cs="Arial"/>
          <w:sz w:val="24"/>
          <w:szCs w:val="24"/>
        </w:rPr>
        <w:t xml:space="preserve"> Parlamentu Europejskiego i Rady (UE) 2016/679 z dnia 27 kwietnia 2016 r. w sprawie ochrony osób fizycznych w</w:t>
      </w:r>
      <w:r w:rsidR="005839F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związku z przetwarzaniem danych osobowych w sprawie swobodnego przepływu takich danych oraz uchylenia dyrektywy 95/46/WE</w:t>
      </w:r>
      <w:r w:rsidR="00DC6E44" w:rsidRPr="00880D43">
        <w:rPr>
          <w:rFonts w:ascii="Arial" w:hAnsi="Arial" w:cs="Arial"/>
          <w:sz w:val="24"/>
          <w:szCs w:val="24"/>
        </w:rPr>
        <w:t>,</w:t>
      </w:r>
      <w:r w:rsidRPr="00880D43">
        <w:rPr>
          <w:rFonts w:ascii="Arial" w:hAnsi="Arial" w:cs="Arial"/>
          <w:sz w:val="24"/>
          <w:szCs w:val="24"/>
        </w:rPr>
        <w:t xml:space="preserve"> zwanego dalej „RODO”;</w:t>
      </w:r>
    </w:p>
    <w:p w14:paraId="79A95287" w14:textId="77777777" w:rsidR="008608A5" w:rsidRPr="00880D43" w:rsidRDefault="008608A5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lastRenderedPageBreak/>
        <w:t>Rozporządzenie Ministra Funduszy i Polityki Regionalnej z dnia 21 września 2022 r. w sprawie zaliczek w ramach programów finansowanych z udziałem środków europejskich;</w:t>
      </w:r>
    </w:p>
    <w:p w14:paraId="780B2D7E" w14:textId="58FD89A8" w:rsidR="008608A5" w:rsidRPr="00880D43" w:rsidRDefault="008608A5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Ustaw</w:t>
      </w:r>
      <w:r w:rsidR="00825015">
        <w:rPr>
          <w:rFonts w:ascii="Arial" w:eastAsia="Times New Roman" w:hAnsi="Arial" w:cs="Arial"/>
          <w:sz w:val="24"/>
          <w:szCs w:val="24"/>
          <w:lang w:eastAsia="pl-PL"/>
        </w:rPr>
        <w:t>ę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z dnia 28 kwietnia 2022 r. o zasadach realizacji zadań finansowanych ze środków europejskich w perspektywie finansowej 2021-2027, </w:t>
      </w:r>
      <w:r w:rsidR="003F46CB">
        <w:rPr>
          <w:rFonts w:ascii="Arial" w:eastAsia="Times New Roman" w:hAnsi="Arial" w:cs="Arial"/>
          <w:sz w:val="24"/>
          <w:szCs w:val="24"/>
          <w:lang w:eastAsia="pl-PL"/>
        </w:rPr>
        <w:t xml:space="preserve">zwana 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dalej ustaw</w:t>
      </w:r>
      <w:r w:rsidR="003F46CB">
        <w:rPr>
          <w:rFonts w:ascii="Arial" w:eastAsia="Times New Roman" w:hAnsi="Arial" w:cs="Arial"/>
          <w:sz w:val="24"/>
          <w:szCs w:val="24"/>
          <w:lang w:eastAsia="pl-PL"/>
        </w:rPr>
        <w:t>ą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wdrożeniow</w:t>
      </w:r>
      <w:r w:rsidR="003F46CB">
        <w:rPr>
          <w:rFonts w:ascii="Arial" w:eastAsia="Times New Roman" w:hAnsi="Arial" w:cs="Arial"/>
          <w:sz w:val="24"/>
          <w:szCs w:val="24"/>
          <w:lang w:eastAsia="pl-PL"/>
        </w:rPr>
        <w:t>ą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451D0369" w14:textId="0DD9992C" w:rsidR="00B3254D" w:rsidRPr="00880D43" w:rsidRDefault="00B3254D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Ustaw</w:t>
      </w:r>
      <w:r w:rsidR="008F3935" w:rsidRPr="00880D43">
        <w:rPr>
          <w:rFonts w:ascii="Arial" w:hAnsi="Arial" w:cs="Arial"/>
          <w:sz w:val="24"/>
          <w:szCs w:val="24"/>
        </w:rPr>
        <w:t>ę</w:t>
      </w:r>
      <w:r w:rsidRPr="00880D43">
        <w:rPr>
          <w:rFonts w:ascii="Arial" w:hAnsi="Arial" w:cs="Arial"/>
          <w:sz w:val="24"/>
          <w:szCs w:val="24"/>
        </w:rPr>
        <w:t xml:space="preserve"> z dnia 14 czerwca 1960 r. Kodeks postępowania administracyjnego;</w:t>
      </w:r>
    </w:p>
    <w:p w14:paraId="0BB4B4EF" w14:textId="60EE7C06" w:rsidR="004B6FDF" w:rsidRPr="00880D43" w:rsidRDefault="008F3935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</w:t>
      </w:r>
      <w:r w:rsidR="004B6FDF" w:rsidRPr="00880D43">
        <w:rPr>
          <w:rFonts w:ascii="Arial" w:hAnsi="Arial" w:cs="Arial"/>
          <w:sz w:val="24"/>
          <w:szCs w:val="24"/>
        </w:rPr>
        <w:t>staw</w:t>
      </w:r>
      <w:r w:rsidRPr="00880D43">
        <w:rPr>
          <w:rFonts w:ascii="Arial" w:hAnsi="Arial" w:cs="Arial"/>
          <w:sz w:val="24"/>
          <w:szCs w:val="24"/>
        </w:rPr>
        <w:t>ę</w:t>
      </w:r>
      <w:r w:rsidR="004B6FDF" w:rsidRPr="00880D43">
        <w:rPr>
          <w:rFonts w:ascii="Arial" w:hAnsi="Arial" w:cs="Arial"/>
          <w:sz w:val="24"/>
          <w:szCs w:val="24"/>
        </w:rPr>
        <w:t xml:space="preserve"> z dnia 29 września 1994 r. o rachunkowości;</w:t>
      </w:r>
    </w:p>
    <w:p w14:paraId="1783D419" w14:textId="0C8CE0E7" w:rsidR="004B6FDF" w:rsidRPr="00880D43" w:rsidRDefault="008F3935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</w:t>
      </w:r>
      <w:r w:rsidR="004B6FDF" w:rsidRPr="00880D43">
        <w:rPr>
          <w:rFonts w:ascii="Arial" w:hAnsi="Arial" w:cs="Arial"/>
          <w:sz w:val="24"/>
          <w:szCs w:val="24"/>
        </w:rPr>
        <w:t>staw</w:t>
      </w:r>
      <w:r w:rsidRPr="00880D43">
        <w:rPr>
          <w:rFonts w:ascii="Arial" w:hAnsi="Arial" w:cs="Arial"/>
          <w:sz w:val="24"/>
          <w:szCs w:val="24"/>
        </w:rPr>
        <w:t>ę</w:t>
      </w:r>
      <w:r w:rsidR="004B6FDF" w:rsidRPr="00880D43">
        <w:rPr>
          <w:rFonts w:ascii="Arial" w:hAnsi="Arial" w:cs="Arial"/>
          <w:sz w:val="24"/>
          <w:szCs w:val="24"/>
        </w:rPr>
        <w:t xml:space="preserve"> z dnia 10 maja 2018 r. o ochronie danych osobowych</w:t>
      </w:r>
      <w:r w:rsidR="00AF1941" w:rsidRPr="00880D43">
        <w:rPr>
          <w:rFonts w:ascii="Arial" w:hAnsi="Arial" w:cs="Arial"/>
          <w:sz w:val="24"/>
          <w:szCs w:val="24"/>
        </w:rPr>
        <w:t>;</w:t>
      </w:r>
    </w:p>
    <w:p w14:paraId="2396A5E3" w14:textId="758B4635" w:rsidR="00F23485" w:rsidRPr="00880D43" w:rsidRDefault="00F23485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Ustawę z dnia 27 sierpnia 2009 r. o finansach publicznych;</w:t>
      </w:r>
    </w:p>
    <w:p w14:paraId="139CAA47" w14:textId="609BA4F6" w:rsidR="00F23485" w:rsidRDefault="00F23485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pacing w:val="-6"/>
          <w:sz w:val="24"/>
          <w:szCs w:val="24"/>
        </w:rPr>
      </w:pPr>
      <w:r w:rsidRPr="008A1B89">
        <w:rPr>
          <w:rFonts w:ascii="Arial" w:hAnsi="Arial" w:cs="Arial"/>
          <w:spacing w:val="-6"/>
          <w:sz w:val="24"/>
          <w:szCs w:val="24"/>
        </w:rPr>
        <w:t>Ustawę z dnia 11 września 2019 r. Prawo zamówień publicznych</w:t>
      </w:r>
      <w:r w:rsidR="00766C17" w:rsidRPr="008A1B89">
        <w:rPr>
          <w:rFonts w:ascii="Arial" w:hAnsi="Arial" w:cs="Arial"/>
          <w:spacing w:val="-6"/>
          <w:sz w:val="24"/>
          <w:szCs w:val="24"/>
        </w:rPr>
        <w:t>, zwana dalej PZP</w:t>
      </w:r>
      <w:r w:rsidRPr="008A1B89">
        <w:rPr>
          <w:rFonts w:ascii="Arial" w:hAnsi="Arial" w:cs="Arial"/>
          <w:spacing w:val="-6"/>
          <w:sz w:val="24"/>
          <w:szCs w:val="24"/>
        </w:rPr>
        <w:t>;</w:t>
      </w:r>
    </w:p>
    <w:p w14:paraId="3B03E268" w14:textId="682CA0BB" w:rsidR="005D27EA" w:rsidRPr="005D27EA" w:rsidRDefault="005D27EA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FD5438">
        <w:rPr>
          <w:rFonts w:ascii="Arial" w:hAnsi="Arial" w:cs="Arial"/>
          <w:sz w:val="24"/>
          <w:szCs w:val="24"/>
        </w:rPr>
        <w:t>Ustawa z dnia 24 kwietnia</w:t>
      </w:r>
      <w:r w:rsidRPr="008608A5">
        <w:rPr>
          <w:rFonts w:ascii="Arial" w:hAnsi="Arial" w:cs="Arial"/>
          <w:sz w:val="24"/>
          <w:szCs w:val="24"/>
        </w:rPr>
        <w:t xml:space="preserve"> 2003 r. o działalności pożytku publicznego i wolontariacie</w:t>
      </w:r>
      <w:r>
        <w:rPr>
          <w:rFonts w:ascii="Arial" w:hAnsi="Arial" w:cs="Arial"/>
          <w:sz w:val="24"/>
          <w:szCs w:val="24"/>
        </w:rPr>
        <w:t>;</w:t>
      </w:r>
    </w:p>
    <w:p w14:paraId="03E09873" w14:textId="68BA83C2" w:rsidR="0029290C" w:rsidRPr="009C4ED0" w:rsidRDefault="00A36E2A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9C4ED0">
        <w:rPr>
          <w:rFonts w:ascii="Arial" w:hAnsi="Arial" w:cs="Arial"/>
          <w:color w:val="000000" w:themeColor="text1"/>
          <w:sz w:val="24"/>
          <w:szCs w:val="24"/>
        </w:rPr>
        <w:t>Ustawa z dnia 12 marca 2004 r. o pomocy społecznej;</w:t>
      </w:r>
    </w:p>
    <w:p w14:paraId="565D91B3" w14:textId="229D3E7F" w:rsidR="00A36E2A" w:rsidRPr="009C4ED0" w:rsidRDefault="00A36E2A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9C4ED0">
        <w:rPr>
          <w:rFonts w:ascii="Arial" w:hAnsi="Arial" w:cs="Arial"/>
          <w:color w:val="000000" w:themeColor="text1"/>
          <w:sz w:val="24"/>
          <w:szCs w:val="24"/>
        </w:rPr>
        <w:t>Ustawę z dnia 28 lipca 2023 r. o zmianie ustawy o pomocy społecznej oraz niektórych innych ustaw;</w:t>
      </w:r>
    </w:p>
    <w:p w14:paraId="05734510" w14:textId="64A08FF5" w:rsidR="00A36E2A" w:rsidRPr="009C4ED0" w:rsidRDefault="00A36E2A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9C4ED0">
        <w:rPr>
          <w:rFonts w:ascii="Arial" w:hAnsi="Arial" w:cs="Arial"/>
          <w:color w:val="000000" w:themeColor="text1"/>
          <w:sz w:val="24"/>
          <w:szCs w:val="24"/>
        </w:rPr>
        <w:t>Ustawa z dnia 27 sierpnia 1997 r. o rehabilitacji zawodowej i społecznej oraz zatrudnianiu osób niepełnosprawnych;</w:t>
      </w:r>
    </w:p>
    <w:p w14:paraId="7EBFA2A3" w14:textId="35A957B8" w:rsidR="00A36E2A" w:rsidRPr="009C4ED0" w:rsidRDefault="00A36E2A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9C4ED0">
        <w:rPr>
          <w:rFonts w:ascii="Arial" w:hAnsi="Arial" w:cs="Arial"/>
          <w:color w:val="000000" w:themeColor="text1"/>
          <w:sz w:val="24"/>
          <w:szCs w:val="24"/>
        </w:rPr>
        <w:t>Ustawa z dnia 19 sierpnia 1994 r. o ochronie zdrowia psychicznego;</w:t>
      </w:r>
    </w:p>
    <w:p w14:paraId="557F90E2" w14:textId="6F59BEAA" w:rsidR="00A36E2A" w:rsidRPr="009C4ED0" w:rsidRDefault="00A36E2A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9C4ED0">
        <w:rPr>
          <w:rFonts w:ascii="Arial" w:hAnsi="Arial" w:cs="Arial"/>
          <w:color w:val="000000" w:themeColor="text1"/>
          <w:sz w:val="24"/>
          <w:szCs w:val="24"/>
        </w:rPr>
        <w:t>Rozporządzenie Ministra Polityki Społecznej z dnia 22 września 2005 r. w sprawie specjalistycznych usług opiekuńczych;</w:t>
      </w:r>
    </w:p>
    <w:p w14:paraId="60F47FCF" w14:textId="012E310F" w:rsidR="006F7465" w:rsidRPr="009C4ED0" w:rsidRDefault="006F7465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9C4ED0">
        <w:rPr>
          <w:rFonts w:ascii="Arial" w:hAnsi="Arial" w:cs="Arial"/>
          <w:color w:val="000000" w:themeColor="text1"/>
          <w:sz w:val="24"/>
          <w:szCs w:val="24"/>
        </w:rPr>
        <w:t>Rozporządzenie Ministra Pracy i Polityki Społecznej z dnia 6 lipca 2006 r. zmieniające rozporządzenie w sprawie specjalistycznych usług opiekuńczych;</w:t>
      </w:r>
    </w:p>
    <w:p w14:paraId="5B0801CB" w14:textId="5D39A894" w:rsidR="005D27EA" w:rsidRPr="009C4ED0" w:rsidRDefault="005D27EA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9C4ED0">
        <w:rPr>
          <w:rFonts w:ascii="Arial" w:hAnsi="Arial" w:cs="Arial"/>
          <w:color w:val="000000" w:themeColor="text1"/>
          <w:sz w:val="24"/>
          <w:szCs w:val="24"/>
        </w:rPr>
        <w:t>Rozporządzenie Ministra Rodziny i Polityki Społecznej z dnia 30 października 2023 r. w sprawie mieszkań treningowych i wspomaganych.</w:t>
      </w:r>
    </w:p>
    <w:p w14:paraId="23EDCBE6" w14:textId="604FF73E" w:rsidR="0029290C" w:rsidRDefault="0029290C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pacing w:val="-6"/>
          <w:sz w:val="24"/>
          <w:szCs w:val="24"/>
        </w:rPr>
      </w:pPr>
      <w:bookmarkStart w:id="3" w:name="_Hlk140055963"/>
      <w:r w:rsidRPr="00E31C2E">
        <w:rPr>
          <w:rFonts w:ascii="Arial" w:eastAsia="Times New Roman" w:hAnsi="Arial" w:cs="Arial"/>
          <w:sz w:val="24"/>
          <w:szCs w:val="24"/>
        </w:rPr>
        <w:t>Strategi</w:t>
      </w:r>
      <w:r>
        <w:rPr>
          <w:rFonts w:ascii="Arial" w:eastAsia="Times New Roman" w:hAnsi="Arial" w:cs="Arial"/>
          <w:sz w:val="24"/>
          <w:szCs w:val="24"/>
        </w:rPr>
        <w:t>a</w:t>
      </w:r>
      <w:r w:rsidRPr="00E31C2E">
        <w:rPr>
          <w:rFonts w:ascii="Arial" w:eastAsia="Times New Roman" w:hAnsi="Arial" w:cs="Arial"/>
          <w:sz w:val="24"/>
          <w:szCs w:val="24"/>
        </w:rPr>
        <w:t xml:space="preserve"> Rozwoju Usług Społecznych, polityka publiczna do roku 2030 (z perspektywą do 2035 r.)</w:t>
      </w:r>
      <w:bookmarkEnd w:id="3"/>
      <w:r>
        <w:rPr>
          <w:rFonts w:ascii="Arial" w:eastAsia="Times New Roman" w:hAnsi="Arial" w:cs="Arial"/>
          <w:sz w:val="24"/>
          <w:szCs w:val="24"/>
        </w:rPr>
        <w:t>;</w:t>
      </w:r>
    </w:p>
    <w:p w14:paraId="5C504108" w14:textId="015E8D25" w:rsidR="00E2722E" w:rsidRPr="00880D43" w:rsidRDefault="00E2722E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7D011B">
        <w:rPr>
          <w:rFonts w:ascii="Arial" w:hAnsi="Arial" w:cs="Arial"/>
          <w:sz w:val="24"/>
          <w:szCs w:val="24"/>
        </w:rPr>
        <w:t>Program regionalny Fundusze Europejskie dla Łódzkiego 2021</w:t>
      </w:r>
      <w:r w:rsidRPr="00880D43">
        <w:rPr>
          <w:rFonts w:ascii="Arial" w:hAnsi="Arial" w:cs="Arial"/>
          <w:sz w:val="24"/>
          <w:szCs w:val="24"/>
        </w:rPr>
        <w:t xml:space="preserve">-2027 przyjęty decyzją Komisji Europejskiej, zatwierdzony Uchwałą ZWŁ, </w:t>
      </w:r>
      <w:r w:rsidR="003F46CB">
        <w:rPr>
          <w:rFonts w:ascii="Arial" w:hAnsi="Arial" w:cs="Arial"/>
          <w:sz w:val="24"/>
          <w:szCs w:val="24"/>
        </w:rPr>
        <w:t xml:space="preserve">zwany </w:t>
      </w:r>
      <w:r w:rsidRPr="00880D43">
        <w:rPr>
          <w:rFonts w:ascii="Arial" w:hAnsi="Arial" w:cs="Arial"/>
          <w:sz w:val="24"/>
          <w:szCs w:val="24"/>
        </w:rPr>
        <w:t xml:space="preserve">dalej FEŁ2027; </w:t>
      </w:r>
    </w:p>
    <w:p w14:paraId="3BEA5EC2" w14:textId="2CBE052B" w:rsidR="00CD4476" w:rsidRPr="0029290C" w:rsidRDefault="00E2722E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Style w:val="Pogrubienie"/>
          <w:rFonts w:ascii="Arial" w:hAnsi="Arial" w:cs="Arial"/>
          <w:b w:val="0"/>
          <w:bCs w:val="0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Szczegółowy Opis Priorytetów programu regionalnego Fundusze Europejskie dla Łódzkiego 2021-2027</w:t>
      </w:r>
      <w:bookmarkStart w:id="4" w:name="_Hlk155944776"/>
      <w:r w:rsidR="00CD4476" w:rsidRPr="008328EF">
        <w:rPr>
          <w:rStyle w:val="Pogrubienie"/>
          <w:rFonts w:ascii="Arial" w:hAnsi="Arial" w:cs="Arial"/>
          <w:b w:val="0"/>
          <w:bCs w:val="0"/>
          <w:color w:val="1B1B1B"/>
          <w:sz w:val="24"/>
          <w:szCs w:val="24"/>
          <w:shd w:val="clear" w:color="auto" w:fill="FFFFFF"/>
        </w:rPr>
        <w:t>;</w:t>
      </w:r>
    </w:p>
    <w:p w14:paraId="5DE32111" w14:textId="77777777" w:rsidR="0029290C" w:rsidRPr="005D27EA" w:rsidRDefault="0029290C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bookmarkStart w:id="5" w:name="_Hlk140055928"/>
      <w:r w:rsidDel="00616C63">
        <w:rPr>
          <w:rFonts w:ascii="Arial" w:eastAsia="Times New Roman" w:hAnsi="Arial" w:cs="Arial"/>
          <w:sz w:val="24"/>
          <w:szCs w:val="24"/>
        </w:rPr>
        <w:t xml:space="preserve">Regionalny Plan Rozwoju Usług Społecznych i </w:t>
      </w:r>
      <w:proofErr w:type="spellStart"/>
      <w:r w:rsidDel="00616C63">
        <w:rPr>
          <w:rFonts w:ascii="Arial" w:eastAsia="Times New Roman" w:hAnsi="Arial" w:cs="Arial"/>
          <w:sz w:val="24"/>
          <w:szCs w:val="24"/>
        </w:rPr>
        <w:t>Deinstytucjonalizacji</w:t>
      </w:r>
      <w:proofErr w:type="spellEnd"/>
      <w:r w:rsidDel="00616C63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d</w:t>
      </w:r>
      <w:r w:rsidDel="00616C63">
        <w:rPr>
          <w:rFonts w:ascii="Arial" w:eastAsia="Times New Roman" w:hAnsi="Arial" w:cs="Arial"/>
          <w:sz w:val="24"/>
          <w:szCs w:val="24"/>
        </w:rPr>
        <w:t>la Województwa Łódzkiego na lata 2023-2025</w:t>
      </w:r>
      <w:bookmarkEnd w:id="5"/>
      <w:r w:rsidDel="00616C63">
        <w:rPr>
          <w:rFonts w:ascii="Arial" w:eastAsia="Times New Roman" w:hAnsi="Arial" w:cs="Arial"/>
          <w:sz w:val="24"/>
          <w:szCs w:val="24"/>
        </w:rPr>
        <w:t>;</w:t>
      </w:r>
      <w:bookmarkEnd w:id="4"/>
    </w:p>
    <w:p w14:paraId="2A82FB5B" w14:textId="46F5D636" w:rsidR="005D27EA" w:rsidRPr="005D27EA" w:rsidRDefault="005D27EA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5D27EA">
        <w:rPr>
          <w:rFonts w:ascii="Arial" w:hAnsi="Arial" w:cs="Arial"/>
          <w:sz w:val="24"/>
          <w:szCs w:val="24"/>
        </w:rPr>
        <w:t>Strategia Zintegrowanych Inwestycji Terytorialnych Łódzkiego Obszaru Metropolitalnego</w:t>
      </w:r>
      <w:r>
        <w:rPr>
          <w:rFonts w:ascii="Arial" w:hAnsi="Arial" w:cs="Arial"/>
          <w:sz w:val="24"/>
          <w:szCs w:val="24"/>
        </w:rPr>
        <w:t xml:space="preserve"> na lata 2021-2027;</w:t>
      </w:r>
    </w:p>
    <w:p w14:paraId="3F95CFDA" w14:textId="27756652" w:rsidR="00E2722E" w:rsidRPr="0029290C" w:rsidRDefault="00E2722E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29290C">
        <w:rPr>
          <w:rFonts w:ascii="Arial" w:hAnsi="Arial" w:cs="Arial"/>
          <w:sz w:val="24"/>
          <w:szCs w:val="24"/>
        </w:rPr>
        <w:t>Wytyczne Ministra Funduszy i Polityki Regionalnej dotyczące wyboru projektów na lata 2021-2027;</w:t>
      </w:r>
    </w:p>
    <w:p w14:paraId="24E89439" w14:textId="77777777" w:rsidR="0029290C" w:rsidRDefault="00E2722E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Wytyczne Ministra Funduszy i Polityki Regionalnej dotyczące kwalifikowalności wydatków na lata 2021-2027, </w:t>
      </w:r>
      <w:r w:rsidRPr="006B6EBA">
        <w:rPr>
          <w:rFonts w:ascii="Arial" w:hAnsi="Arial" w:cs="Arial"/>
          <w:sz w:val="24"/>
          <w:szCs w:val="24"/>
        </w:rPr>
        <w:t xml:space="preserve">dalej </w:t>
      </w:r>
      <w:r w:rsidR="00543CD8" w:rsidRPr="006B6EBA">
        <w:rPr>
          <w:rFonts w:ascii="Arial" w:hAnsi="Arial" w:cs="Arial"/>
          <w:iCs/>
          <w:sz w:val="24"/>
          <w:szCs w:val="24"/>
        </w:rPr>
        <w:t>W</w:t>
      </w:r>
      <w:r w:rsidRPr="006B6EBA">
        <w:rPr>
          <w:rFonts w:ascii="Arial" w:hAnsi="Arial" w:cs="Arial"/>
          <w:iCs/>
          <w:sz w:val="24"/>
          <w:szCs w:val="24"/>
        </w:rPr>
        <w:t>ytyczne kwalifikowalności</w:t>
      </w:r>
      <w:r w:rsidRPr="00880D43">
        <w:rPr>
          <w:rFonts w:ascii="Arial" w:hAnsi="Arial" w:cs="Arial"/>
          <w:sz w:val="24"/>
          <w:szCs w:val="24"/>
        </w:rPr>
        <w:t>;</w:t>
      </w:r>
    </w:p>
    <w:p w14:paraId="32D0CE11" w14:textId="14F56321" w:rsidR="00E2722E" w:rsidRPr="0029290C" w:rsidRDefault="00E2722E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29290C">
        <w:rPr>
          <w:rFonts w:ascii="Arial" w:hAnsi="Arial" w:cs="Arial"/>
          <w:sz w:val="24"/>
          <w:szCs w:val="24"/>
        </w:rPr>
        <w:t>Wytyczne Ministra Funduszy i Polityki Regionalnej dotyczące realizacji zasad równościowych w ramach funduszy unijnych na lata 2021-2027;</w:t>
      </w:r>
    </w:p>
    <w:p w14:paraId="0D5B95DE" w14:textId="6388DC5D" w:rsidR="00164173" w:rsidRPr="00880D43" w:rsidRDefault="00E2722E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Ministra Funduszy i Polityki Regionalnej dotyczące monitorowania postępu rzeczowego realizacji programów na lata 2021-2027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30A7AE30" w14:textId="18F2377C" w:rsidR="004610CE" w:rsidRPr="00880D43" w:rsidRDefault="004610CE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Ministra Funduszy i Polityki Regionalnej dotyczące realizacji projektów z udziałem środków Europejskiego Funduszu Społecznego Plus w</w:t>
      </w:r>
      <w:r w:rsidR="008A1B89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regionalnych programach na lata 2021-2027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4080E247" w14:textId="08CA488B" w:rsidR="008F2AA9" w:rsidRDefault="008F2AA9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Ministra Funduszy i Polityki Regionalnej dotyczące warunków gromadzenia i przekazywania danych</w:t>
      </w:r>
      <w:r w:rsidRPr="00D712CE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 postaci el</w:t>
      </w:r>
      <w:r w:rsidR="004610CE" w:rsidRPr="00880D43">
        <w:rPr>
          <w:rFonts w:ascii="Arial" w:hAnsi="Arial" w:cs="Arial"/>
          <w:sz w:val="24"/>
          <w:szCs w:val="24"/>
        </w:rPr>
        <w:t xml:space="preserve">ektronicznej na lata </w:t>
      </w:r>
      <w:r w:rsidR="005839FF">
        <w:rPr>
          <w:rFonts w:ascii="Arial" w:hAnsi="Arial" w:cs="Arial"/>
          <w:sz w:val="24"/>
          <w:szCs w:val="24"/>
        </w:rPr>
        <w:br/>
      </w:r>
      <w:r w:rsidR="004610CE" w:rsidRPr="00880D43">
        <w:rPr>
          <w:rFonts w:ascii="Arial" w:hAnsi="Arial" w:cs="Arial"/>
          <w:sz w:val="24"/>
          <w:szCs w:val="24"/>
        </w:rPr>
        <w:t>2021-2027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4F73AF1F" w14:textId="5EDB2E32" w:rsidR="00A46653" w:rsidRPr="008D4317" w:rsidRDefault="00A46653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D189F">
        <w:rPr>
          <w:rFonts w:ascii="Arial" w:hAnsi="Arial" w:cs="Arial"/>
          <w:sz w:val="24"/>
          <w:szCs w:val="24"/>
        </w:rPr>
        <w:t xml:space="preserve">Wytyczne dotyczące sposobu korygowania nieprawidłowości na lata </w:t>
      </w:r>
      <w:r>
        <w:rPr>
          <w:rFonts w:ascii="Arial" w:hAnsi="Arial" w:cs="Arial"/>
          <w:sz w:val="24"/>
          <w:szCs w:val="24"/>
        </w:rPr>
        <w:br/>
      </w:r>
      <w:r w:rsidRPr="002D189F">
        <w:rPr>
          <w:rFonts w:ascii="Arial" w:hAnsi="Arial" w:cs="Arial"/>
          <w:sz w:val="24"/>
          <w:szCs w:val="24"/>
        </w:rPr>
        <w:t>2021-2027</w:t>
      </w:r>
      <w:r>
        <w:rPr>
          <w:rFonts w:ascii="Arial" w:hAnsi="Arial" w:cs="Arial"/>
          <w:sz w:val="24"/>
          <w:szCs w:val="24"/>
        </w:rPr>
        <w:t>;</w:t>
      </w:r>
    </w:p>
    <w:p w14:paraId="6EAAB96A" w14:textId="6855FEC1" w:rsidR="007D52E8" w:rsidRPr="00825015" w:rsidRDefault="00F93CC1" w:rsidP="002734D4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dotyczące zapewnienia poszanowania Karty praw podstawowych Unii Europejskiej przy wdrażaniu europejskich funduszy strukturalnych i</w:t>
      </w:r>
      <w:r w:rsidR="005839F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inwestycyjnych</w:t>
      </w:r>
      <w:r w:rsidR="00D14E55" w:rsidRPr="00880D43">
        <w:rPr>
          <w:rFonts w:ascii="Arial" w:hAnsi="Arial" w:cs="Arial"/>
          <w:sz w:val="24"/>
          <w:szCs w:val="24"/>
        </w:rPr>
        <w:t>.</w:t>
      </w:r>
    </w:p>
    <w:p w14:paraId="72E9E9AC" w14:textId="77777777" w:rsidR="00825015" w:rsidRPr="00E911D7" w:rsidRDefault="00825015" w:rsidP="002734D4">
      <w:pPr>
        <w:spacing w:before="120" w:after="120" w:line="360" w:lineRule="auto"/>
      </w:pPr>
    </w:p>
    <w:p w14:paraId="71BE87D9" w14:textId="0D5D3B18" w:rsidR="000D47BE" w:rsidRPr="006F1490" w:rsidRDefault="005E55AF" w:rsidP="002734D4">
      <w:pPr>
        <w:pStyle w:val="Nagwek1"/>
        <w:spacing w:line="360" w:lineRule="auto"/>
      </w:pPr>
      <w:bookmarkStart w:id="6" w:name="_Toc177039666"/>
      <w:r w:rsidRPr="00880D43">
        <w:t>Wykaz skrótów</w:t>
      </w:r>
      <w:bookmarkEnd w:id="6"/>
    </w:p>
    <w:p w14:paraId="3C136116" w14:textId="77777777" w:rsidR="00832D65" w:rsidRPr="009C4ED0" w:rsidRDefault="00832D65" w:rsidP="002734D4">
      <w:pPr>
        <w:spacing w:before="120" w:after="12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C4ED0">
        <w:rPr>
          <w:rFonts w:ascii="Arial" w:hAnsi="Arial" w:cs="Arial"/>
          <w:b/>
          <w:color w:val="000000" w:themeColor="text1"/>
          <w:sz w:val="24"/>
          <w:szCs w:val="24"/>
        </w:rPr>
        <w:t xml:space="preserve">AOON </w:t>
      </w:r>
      <w:r w:rsidRPr="009C4ED0">
        <w:rPr>
          <w:rFonts w:ascii="Arial" w:hAnsi="Arial" w:cs="Arial"/>
          <w:color w:val="000000" w:themeColor="text1"/>
          <w:sz w:val="24"/>
          <w:szCs w:val="24"/>
        </w:rPr>
        <w:t>– asystent osobisty osoby niepełnosprawnej;</w:t>
      </w:r>
    </w:p>
    <w:p w14:paraId="0C76482B" w14:textId="4E805B56" w:rsidR="00832D65" w:rsidRPr="009C4ED0" w:rsidRDefault="00832D65" w:rsidP="002734D4">
      <w:pPr>
        <w:spacing w:before="120" w:after="12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9C4ED0">
        <w:rPr>
          <w:rFonts w:ascii="Arial" w:hAnsi="Arial" w:cs="Arial"/>
          <w:b/>
          <w:color w:val="000000" w:themeColor="text1"/>
          <w:sz w:val="24"/>
          <w:szCs w:val="24"/>
        </w:rPr>
        <w:t xml:space="preserve">AON </w:t>
      </w:r>
      <w:r w:rsidRPr="009C4ED0">
        <w:rPr>
          <w:rFonts w:ascii="Arial" w:hAnsi="Arial" w:cs="Arial"/>
          <w:color w:val="000000" w:themeColor="text1"/>
          <w:sz w:val="24"/>
          <w:szCs w:val="24"/>
        </w:rPr>
        <w:t>– asystent osoby niepełnosprawnej;</w:t>
      </w:r>
    </w:p>
    <w:p w14:paraId="72EFD571" w14:textId="340DB219" w:rsidR="00BE207D" w:rsidRPr="00880D43" w:rsidRDefault="00BE207D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lastRenderedPageBreak/>
        <w:t>CST</w:t>
      </w:r>
      <w:r w:rsidR="00AF4234" w:rsidRPr="00880D43">
        <w:rPr>
          <w:rFonts w:ascii="Arial" w:hAnsi="Arial" w:cs="Arial"/>
          <w:b/>
          <w:sz w:val="24"/>
          <w:szCs w:val="24"/>
        </w:rPr>
        <w:t>2021</w:t>
      </w:r>
      <w:r w:rsidR="00AF4234" w:rsidRPr="00880D43">
        <w:rPr>
          <w:rFonts w:ascii="Arial" w:hAnsi="Arial" w:cs="Arial"/>
          <w:sz w:val="24"/>
          <w:szCs w:val="24"/>
        </w:rPr>
        <w:t xml:space="preserve"> – </w:t>
      </w:r>
      <w:r w:rsidR="007338A6" w:rsidRPr="00880D43">
        <w:rPr>
          <w:rFonts w:ascii="Arial" w:hAnsi="Arial" w:cs="Arial"/>
          <w:sz w:val="24"/>
          <w:szCs w:val="24"/>
        </w:rPr>
        <w:t>c</w:t>
      </w:r>
      <w:r w:rsidRPr="00880D43">
        <w:rPr>
          <w:rFonts w:ascii="Arial" w:hAnsi="Arial" w:cs="Arial"/>
          <w:sz w:val="24"/>
          <w:szCs w:val="24"/>
        </w:rPr>
        <w:t>entralny system teleinformatyczny wspierający realizację programów operacyjnych i</w:t>
      </w:r>
      <w:r w:rsidR="005076E5" w:rsidRPr="00880D4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projektów współfinansowanych z Funduszy Europejskich 2021-2027</w:t>
      </w:r>
      <w:r w:rsidR="007338A6" w:rsidRPr="00880D43">
        <w:rPr>
          <w:rFonts w:ascii="Arial" w:hAnsi="Arial" w:cs="Arial"/>
          <w:sz w:val="24"/>
          <w:szCs w:val="24"/>
        </w:rPr>
        <w:t>;</w:t>
      </w:r>
    </w:p>
    <w:p w14:paraId="7AF74ED9" w14:textId="07DA9C23" w:rsidR="004832F3" w:rsidRPr="00880D43" w:rsidRDefault="004832F3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DNSH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8A1B89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bCs/>
          <w:sz w:val="24"/>
          <w:szCs w:val="24"/>
        </w:rPr>
        <w:t>(</w:t>
      </w:r>
      <w:r w:rsidRPr="00880D43">
        <w:rPr>
          <w:rFonts w:ascii="Arial" w:hAnsi="Arial" w:cs="Arial"/>
          <w:sz w:val="24"/>
          <w:szCs w:val="24"/>
        </w:rPr>
        <w:t xml:space="preserve">ang. Do No </w:t>
      </w:r>
      <w:proofErr w:type="spellStart"/>
      <w:r w:rsidRPr="00880D43">
        <w:rPr>
          <w:rFonts w:ascii="Arial" w:hAnsi="Arial" w:cs="Arial"/>
          <w:sz w:val="24"/>
          <w:szCs w:val="24"/>
        </w:rPr>
        <w:t>Significant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0D43">
        <w:rPr>
          <w:rFonts w:ascii="Arial" w:hAnsi="Arial" w:cs="Arial"/>
          <w:sz w:val="24"/>
          <w:szCs w:val="24"/>
        </w:rPr>
        <w:t>Harm</w:t>
      </w:r>
      <w:proofErr w:type="spellEnd"/>
      <w:r w:rsidRPr="00880D43">
        <w:rPr>
          <w:rFonts w:ascii="Arial" w:hAnsi="Arial" w:cs="Arial"/>
          <w:b/>
          <w:bCs/>
          <w:sz w:val="24"/>
          <w:szCs w:val="24"/>
        </w:rPr>
        <w:t xml:space="preserve"> - </w:t>
      </w:r>
      <w:r w:rsidRPr="00880D43">
        <w:rPr>
          <w:rFonts w:ascii="Arial" w:hAnsi="Arial" w:cs="Arial"/>
          <w:sz w:val="24"/>
          <w:szCs w:val="24"/>
        </w:rPr>
        <w:t>„nie czyń poważnych szkód") - zasada horyzontalna UE, której istotą jest niewspieranie ani nieprowadzenie działalności gospodarczej, która czyni znaczące szkody dla któregokolwiek z następujących celów środowiskowych:</w:t>
      </w:r>
    </w:p>
    <w:p w14:paraId="7C98C514" w14:textId="1FF5F471" w:rsidR="004832F3" w:rsidRPr="00880D43" w:rsidRDefault="004832F3" w:rsidP="002734D4">
      <w:pPr>
        <w:pStyle w:val="Akapitzlist"/>
        <w:numPr>
          <w:ilvl w:val="0"/>
          <w:numId w:val="8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łagodzenie zmian klimatu;</w:t>
      </w:r>
    </w:p>
    <w:p w14:paraId="0BCD7FFD" w14:textId="22EE650A" w:rsidR="004832F3" w:rsidRPr="00880D43" w:rsidRDefault="004832F3" w:rsidP="002734D4">
      <w:pPr>
        <w:pStyle w:val="Akapitzlist"/>
        <w:numPr>
          <w:ilvl w:val="0"/>
          <w:numId w:val="8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adaptacja do zmian klimatu;</w:t>
      </w:r>
    </w:p>
    <w:p w14:paraId="65B3B9CA" w14:textId="5F9E900C" w:rsidR="004832F3" w:rsidRPr="00880D43" w:rsidRDefault="004832F3" w:rsidP="002734D4">
      <w:pPr>
        <w:pStyle w:val="Akapitzlist"/>
        <w:numPr>
          <w:ilvl w:val="0"/>
          <w:numId w:val="8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odpowiednie użytkowanie i ochrona zasobów wodnych i morskich;</w:t>
      </w:r>
    </w:p>
    <w:p w14:paraId="3AEB7305" w14:textId="18F9668B" w:rsidR="004832F3" w:rsidRPr="00880D43" w:rsidRDefault="004832F3" w:rsidP="002734D4">
      <w:pPr>
        <w:pStyle w:val="Akapitzlist"/>
        <w:numPr>
          <w:ilvl w:val="0"/>
          <w:numId w:val="8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gospodarka o obiegu zamkniętym, w tym zapobieganie powstawaniu odpadów i</w:t>
      </w:r>
      <w:r w:rsidR="005839F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recykling;</w:t>
      </w:r>
    </w:p>
    <w:p w14:paraId="75A84B39" w14:textId="7A9B289C" w:rsidR="004832F3" w:rsidRPr="00880D43" w:rsidRDefault="004832F3" w:rsidP="002734D4">
      <w:pPr>
        <w:pStyle w:val="Akapitzlist"/>
        <w:numPr>
          <w:ilvl w:val="0"/>
          <w:numId w:val="8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zapobieganie i kontrola zanieczyszczeń powietrza, wody lub ziemi;</w:t>
      </w:r>
    </w:p>
    <w:p w14:paraId="545AC3B0" w14:textId="190187EB" w:rsidR="004832F3" w:rsidRPr="00880D43" w:rsidRDefault="004832F3" w:rsidP="002734D4">
      <w:pPr>
        <w:pStyle w:val="Akapitzlist"/>
        <w:numPr>
          <w:ilvl w:val="0"/>
          <w:numId w:val="8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ochrona i odtwarzanie bioróżnorodności i ekosystemów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1A5FF4BF" w14:textId="2F1CF669" w:rsidR="005E55AF" w:rsidRPr="00880D43" w:rsidRDefault="005076E5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EFS</w:t>
      </w:r>
      <w:r w:rsidR="00EA7450" w:rsidRPr="00880D43">
        <w:rPr>
          <w:rFonts w:ascii="Arial" w:hAnsi="Arial" w:cs="Arial"/>
          <w:b/>
          <w:sz w:val="24"/>
          <w:szCs w:val="24"/>
        </w:rPr>
        <w:t>+</w:t>
      </w:r>
      <w:r w:rsidR="005E55AF" w:rsidRPr="00880D43">
        <w:rPr>
          <w:rFonts w:ascii="Arial" w:hAnsi="Arial" w:cs="Arial"/>
          <w:b/>
          <w:sz w:val="24"/>
          <w:szCs w:val="24"/>
        </w:rPr>
        <w:t xml:space="preserve"> </w:t>
      </w:r>
      <w:r w:rsidR="005E55AF" w:rsidRPr="00880D43">
        <w:rPr>
          <w:rFonts w:ascii="Arial" w:hAnsi="Arial" w:cs="Arial"/>
          <w:sz w:val="24"/>
          <w:szCs w:val="24"/>
        </w:rPr>
        <w:t>– Europej</w:t>
      </w:r>
      <w:r w:rsidRPr="00880D43">
        <w:rPr>
          <w:rFonts w:ascii="Arial" w:hAnsi="Arial" w:cs="Arial"/>
          <w:sz w:val="24"/>
          <w:szCs w:val="24"/>
        </w:rPr>
        <w:t>ski Fundusz Społeczny Plus</w:t>
      </w:r>
      <w:r w:rsidR="005E55AF" w:rsidRPr="00880D43">
        <w:rPr>
          <w:rFonts w:ascii="Arial" w:hAnsi="Arial" w:cs="Arial"/>
          <w:sz w:val="24"/>
          <w:szCs w:val="24"/>
        </w:rPr>
        <w:t>;</w:t>
      </w:r>
    </w:p>
    <w:p w14:paraId="77A17DC4" w14:textId="50C5C69B" w:rsidR="00AF4234" w:rsidRDefault="00AF4234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FEŁ2027 </w:t>
      </w:r>
      <w:r w:rsidR="00BB70A0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sz w:val="24"/>
          <w:szCs w:val="24"/>
        </w:rPr>
        <w:t xml:space="preserve"> </w:t>
      </w:r>
      <w:bookmarkStart w:id="7" w:name="_Hlk161135335"/>
      <w:r w:rsidR="000A0C86" w:rsidRPr="00880D43">
        <w:rPr>
          <w:rFonts w:ascii="Arial" w:hAnsi="Arial" w:cs="Arial"/>
          <w:sz w:val="24"/>
          <w:szCs w:val="24"/>
        </w:rPr>
        <w:t>program regionalny</w:t>
      </w:r>
      <w:r w:rsidRPr="00880D43">
        <w:rPr>
          <w:rFonts w:ascii="Arial" w:hAnsi="Arial" w:cs="Arial"/>
          <w:sz w:val="24"/>
          <w:szCs w:val="24"/>
        </w:rPr>
        <w:t xml:space="preserve"> Fundusze Europejskie dla Łódzkiego 2021-2027</w:t>
      </w:r>
      <w:bookmarkEnd w:id="7"/>
      <w:r w:rsidRPr="00880D43">
        <w:rPr>
          <w:rFonts w:ascii="Arial" w:hAnsi="Arial" w:cs="Arial"/>
          <w:sz w:val="24"/>
          <w:szCs w:val="24"/>
        </w:rPr>
        <w:t>;</w:t>
      </w:r>
    </w:p>
    <w:p w14:paraId="4E6119D3" w14:textId="544610AB" w:rsidR="00832D65" w:rsidRPr="009C4ED0" w:rsidRDefault="00832D65" w:rsidP="002734D4">
      <w:pPr>
        <w:spacing w:before="120" w:after="120" w:line="360" w:lineRule="auto"/>
        <w:rPr>
          <w:rFonts w:cstheme="minorHAnsi"/>
          <w:color w:val="000000" w:themeColor="text1"/>
          <w:sz w:val="28"/>
          <w:szCs w:val="28"/>
        </w:rPr>
      </w:pPr>
      <w:r w:rsidRPr="009C4ED0">
        <w:rPr>
          <w:rFonts w:cstheme="minorHAnsi"/>
          <w:b/>
          <w:bCs/>
          <w:color w:val="000000" w:themeColor="text1"/>
          <w:sz w:val="28"/>
          <w:szCs w:val="28"/>
        </w:rPr>
        <w:t>FEPŻ</w:t>
      </w:r>
      <w:r w:rsidRPr="009C4ED0">
        <w:rPr>
          <w:rFonts w:cstheme="minorHAnsi"/>
          <w:color w:val="000000" w:themeColor="text1"/>
          <w:sz w:val="28"/>
          <w:szCs w:val="28"/>
        </w:rPr>
        <w:t xml:space="preserve"> - Program Fundusze Europejskie na Pomoc Żywnościową 2021-2027;</w:t>
      </w:r>
    </w:p>
    <w:p w14:paraId="1EFA5AAC" w14:textId="5136ECA4" w:rsidR="00832D65" w:rsidRPr="009C4ED0" w:rsidRDefault="00832D65" w:rsidP="002734D4">
      <w:pPr>
        <w:spacing w:before="120" w:after="12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C4ED0">
        <w:rPr>
          <w:rFonts w:ascii="Arial" w:hAnsi="Arial" w:cs="Arial"/>
          <w:b/>
          <w:color w:val="000000" w:themeColor="text1"/>
          <w:sz w:val="24"/>
          <w:szCs w:val="24"/>
        </w:rPr>
        <w:t>FERS</w:t>
      </w:r>
      <w:r w:rsidRPr="009C4ED0">
        <w:rPr>
          <w:rFonts w:ascii="Arial" w:hAnsi="Arial" w:cs="Arial"/>
          <w:color w:val="000000" w:themeColor="text1"/>
          <w:sz w:val="24"/>
          <w:szCs w:val="24"/>
        </w:rPr>
        <w:t xml:space="preserve"> – Fundusze Europejskie dla Rozwoju Społecznego;</w:t>
      </w:r>
    </w:p>
    <w:p w14:paraId="4245DC15" w14:textId="4284C784" w:rsidR="008009A3" w:rsidRPr="00880D43" w:rsidRDefault="008009A3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ION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8A1B89" w:rsidRPr="00880D43">
        <w:rPr>
          <w:rFonts w:ascii="Arial" w:hAnsi="Arial" w:cs="Arial"/>
          <w:sz w:val="24"/>
          <w:szCs w:val="24"/>
        </w:rPr>
        <w:t>–</w:t>
      </w:r>
      <w:r w:rsidR="00A50B36" w:rsidRPr="00880D43">
        <w:rPr>
          <w:rFonts w:ascii="Arial" w:hAnsi="Arial" w:cs="Arial"/>
          <w:sz w:val="24"/>
          <w:szCs w:val="24"/>
        </w:rPr>
        <w:t xml:space="preserve"> Instytucja Organizująca Nabór</w:t>
      </w:r>
      <w:r w:rsidR="00427ABF" w:rsidRPr="00880D43">
        <w:rPr>
          <w:rFonts w:ascii="Arial" w:hAnsi="Arial" w:cs="Arial"/>
          <w:sz w:val="24"/>
          <w:szCs w:val="24"/>
        </w:rPr>
        <w:t xml:space="preserve"> </w:t>
      </w:r>
      <w:r w:rsidR="00A17E11" w:rsidRPr="00880D43">
        <w:rPr>
          <w:rFonts w:ascii="Arial" w:hAnsi="Arial" w:cs="Arial"/>
          <w:sz w:val="24"/>
          <w:szCs w:val="24"/>
        </w:rPr>
        <w:t xml:space="preserve">- </w:t>
      </w:r>
      <w:r w:rsidR="00427ABF" w:rsidRPr="00880D43">
        <w:rPr>
          <w:rFonts w:ascii="Arial" w:hAnsi="Arial" w:cs="Arial"/>
          <w:sz w:val="24"/>
          <w:szCs w:val="24"/>
        </w:rPr>
        <w:t>Wojewódzki Urząd Pracy w Łodzi</w:t>
      </w:r>
      <w:r w:rsidR="00A50B36" w:rsidRPr="00880D43">
        <w:rPr>
          <w:rFonts w:ascii="Arial" w:hAnsi="Arial" w:cs="Arial"/>
          <w:sz w:val="24"/>
          <w:szCs w:val="24"/>
        </w:rPr>
        <w:t>;</w:t>
      </w:r>
    </w:p>
    <w:p w14:paraId="34D1F142" w14:textId="4A539C5E" w:rsidR="00BA5604" w:rsidRPr="00880D43" w:rsidRDefault="00BA5604" w:rsidP="002734D4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 xml:space="preserve">– </w:t>
      </w:r>
      <w:bookmarkStart w:id="8" w:name="_Hlk161135291"/>
      <w:r w:rsidRPr="00880D43">
        <w:rPr>
          <w:rFonts w:ascii="Arial" w:hAnsi="Arial" w:cs="Arial"/>
          <w:sz w:val="24"/>
          <w:szCs w:val="24"/>
        </w:rPr>
        <w:t>Instytucja Pośrednicząca</w:t>
      </w:r>
      <w:r w:rsidR="00427ABF" w:rsidRPr="00880D43">
        <w:rPr>
          <w:rFonts w:ascii="Arial" w:hAnsi="Arial" w:cs="Arial"/>
          <w:sz w:val="24"/>
          <w:szCs w:val="24"/>
        </w:rPr>
        <w:t xml:space="preserve"> </w:t>
      </w:r>
      <w:bookmarkEnd w:id="8"/>
      <w:r w:rsidR="00A17E11" w:rsidRPr="00880D43">
        <w:rPr>
          <w:rFonts w:ascii="Arial" w:hAnsi="Arial" w:cs="Arial"/>
          <w:sz w:val="24"/>
          <w:szCs w:val="24"/>
        </w:rPr>
        <w:t xml:space="preserve">- </w:t>
      </w:r>
      <w:r w:rsidR="00427ABF" w:rsidRPr="00880D43">
        <w:rPr>
          <w:rFonts w:ascii="Arial" w:hAnsi="Arial" w:cs="Arial"/>
          <w:sz w:val="24"/>
          <w:szCs w:val="24"/>
        </w:rPr>
        <w:t>Wojewódzki Urząd Pracy w Łodzi</w:t>
      </w:r>
      <w:r w:rsidRPr="00880D43">
        <w:rPr>
          <w:rFonts w:ascii="Arial" w:hAnsi="Arial" w:cs="Arial"/>
          <w:sz w:val="24"/>
          <w:szCs w:val="24"/>
        </w:rPr>
        <w:t>;</w:t>
      </w:r>
    </w:p>
    <w:p w14:paraId="74E9A2A3" w14:textId="7FCED376" w:rsidR="00CB3804" w:rsidRPr="00880D43" w:rsidRDefault="00CB3804" w:rsidP="002734D4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IZ FEŁ2027 </w:t>
      </w:r>
      <w:r w:rsidR="00AF4234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b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Instytucja Zarządzająca </w:t>
      </w:r>
      <w:r w:rsidR="000A0C86" w:rsidRPr="00880D43">
        <w:rPr>
          <w:rFonts w:ascii="Arial" w:hAnsi="Arial" w:cs="Arial"/>
          <w:sz w:val="24"/>
          <w:szCs w:val="24"/>
        </w:rPr>
        <w:t>programem regionalnym</w:t>
      </w:r>
      <w:r w:rsidRPr="00880D43">
        <w:rPr>
          <w:rFonts w:ascii="Arial" w:hAnsi="Arial" w:cs="Arial"/>
          <w:sz w:val="24"/>
          <w:szCs w:val="24"/>
        </w:rPr>
        <w:t xml:space="preserve"> Fundusze Europejskie dla Łódzkiego 2021-2027</w:t>
      </w:r>
      <w:r w:rsidR="00A17E11" w:rsidRPr="00880D43">
        <w:rPr>
          <w:rFonts w:ascii="Arial" w:hAnsi="Arial" w:cs="Arial"/>
          <w:sz w:val="24"/>
          <w:szCs w:val="24"/>
        </w:rPr>
        <w:t xml:space="preserve"> – Zarząd Województwa Łódzkiego</w:t>
      </w:r>
      <w:r w:rsidRPr="00880D43">
        <w:rPr>
          <w:rFonts w:ascii="Arial" w:hAnsi="Arial" w:cs="Arial"/>
          <w:sz w:val="24"/>
          <w:szCs w:val="24"/>
        </w:rPr>
        <w:t>;</w:t>
      </w:r>
    </w:p>
    <w:p w14:paraId="54F45ADF" w14:textId="7DC900CD" w:rsidR="00544593" w:rsidRPr="00880D43" w:rsidRDefault="00544593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JST </w:t>
      </w:r>
      <w:r w:rsidRPr="00880D43">
        <w:rPr>
          <w:rFonts w:ascii="Arial" w:hAnsi="Arial" w:cs="Arial"/>
          <w:sz w:val="24"/>
          <w:szCs w:val="24"/>
        </w:rPr>
        <w:t>– Jednostka samorządu terytorialnego;</w:t>
      </w:r>
    </w:p>
    <w:p w14:paraId="42E468A7" w14:textId="446A3D4A" w:rsidR="005E55AF" w:rsidRPr="00880D43" w:rsidRDefault="005E55AF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KE </w:t>
      </w:r>
      <w:r w:rsidRPr="00880D43">
        <w:rPr>
          <w:rFonts w:ascii="Arial" w:hAnsi="Arial" w:cs="Arial"/>
          <w:sz w:val="24"/>
          <w:szCs w:val="24"/>
        </w:rPr>
        <w:t>– Komisja Europejska;</w:t>
      </w:r>
    </w:p>
    <w:p w14:paraId="4F8FA43C" w14:textId="4AED141B" w:rsidR="005E55AF" w:rsidRPr="00880D43" w:rsidRDefault="005E55AF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KM</w:t>
      </w:r>
      <w:r w:rsidR="0030082A" w:rsidRPr="00880D43">
        <w:rPr>
          <w:rFonts w:ascii="Arial" w:hAnsi="Arial" w:cs="Arial"/>
          <w:b/>
          <w:sz w:val="24"/>
          <w:szCs w:val="24"/>
        </w:rPr>
        <w:t xml:space="preserve"> FEŁ2027</w:t>
      </w:r>
      <w:r w:rsidRPr="00880D43">
        <w:rPr>
          <w:rFonts w:ascii="Arial" w:hAnsi="Arial" w:cs="Arial"/>
          <w:b/>
          <w:sz w:val="24"/>
          <w:szCs w:val="24"/>
        </w:rPr>
        <w:t xml:space="preserve"> </w:t>
      </w:r>
      <w:r w:rsidR="00AF4234" w:rsidRPr="00880D43">
        <w:rPr>
          <w:rFonts w:ascii="Arial" w:hAnsi="Arial" w:cs="Arial"/>
          <w:sz w:val="24"/>
          <w:szCs w:val="24"/>
        </w:rPr>
        <w:t>– Komitet M</w:t>
      </w:r>
      <w:r w:rsidRPr="00880D43">
        <w:rPr>
          <w:rFonts w:ascii="Arial" w:hAnsi="Arial" w:cs="Arial"/>
          <w:sz w:val="24"/>
          <w:szCs w:val="24"/>
        </w:rPr>
        <w:t>onitorujący</w:t>
      </w:r>
      <w:r w:rsidR="0030082A" w:rsidRPr="00880D43">
        <w:rPr>
          <w:rFonts w:ascii="Arial" w:hAnsi="Arial" w:cs="Arial"/>
          <w:sz w:val="24"/>
          <w:szCs w:val="24"/>
        </w:rPr>
        <w:t xml:space="preserve"> p</w:t>
      </w:r>
      <w:r w:rsidR="009F58A5" w:rsidRPr="00880D43">
        <w:rPr>
          <w:rFonts w:ascii="Arial" w:hAnsi="Arial" w:cs="Arial"/>
          <w:sz w:val="24"/>
          <w:szCs w:val="24"/>
        </w:rPr>
        <w:t>r</w:t>
      </w:r>
      <w:r w:rsidR="0030082A" w:rsidRPr="00880D43">
        <w:rPr>
          <w:rFonts w:ascii="Arial" w:hAnsi="Arial" w:cs="Arial"/>
          <w:sz w:val="24"/>
          <w:szCs w:val="24"/>
        </w:rPr>
        <w:t>ogram regionalny Fundusze Europejskie dla</w:t>
      </w:r>
      <w:r w:rsidR="008A1B89">
        <w:rPr>
          <w:rFonts w:ascii="Arial" w:hAnsi="Arial" w:cs="Arial"/>
          <w:sz w:val="24"/>
          <w:szCs w:val="24"/>
        </w:rPr>
        <w:t> </w:t>
      </w:r>
      <w:r w:rsidR="0030082A" w:rsidRPr="00880D43">
        <w:rPr>
          <w:rFonts w:ascii="Arial" w:hAnsi="Arial" w:cs="Arial"/>
          <w:sz w:val="24"/>
          <w:szCs w:val="24"/>
        </w:rPr>
        <w:t>Łódzkiego 2021-2027</w:t>
      </w:r>
      <w:r w:rsidR="00D236B2" w:rsidRPr="00880D43">
        <w:rPr>
          <w:rFonts w:ascii="Arial" w:hAnsi="Arial" w:cs="Arial"/>
          <w:sz w:val="24"/>
          <w:szCs w:val="24"/>
        </w:rPr>
        <w:t>;</w:t>
      </w:r>
    </w:p>
    <w:p w14:paraId="02C215D0" w14:textId="273E70EB" w:rsidR="00BB6EE8" w:rsidRPr="00880D43" w:rsidRDefault="00BB6EE8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KOM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D76225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sz w:val="24"/>
          <w:szCs w:val="24"/>
        </w:rPr>
        <w:t xml:space="preserve"> Karta Oceny Merytorycznej wniosku o dofinansowanie projektu wybieranego w sposób </w:t>
      </w:r>
      <w:r w:rsidR="00F3563D">
        <w:rPr>
          <w:rFonts w:ascii="Arial" w:hAnsi="Arial" w:cs="Arial"/>
          <w:sz w:val="24"/>
          <w:szCs w:val="24"/>
        </w:rPr>
        <w:t>nie</w:t>
      </w:r>
      <w:r w:rsidRPr="00880D43">
        <w:rPr>
          <w:rFonts w:ascii="Arial" w:hAnsi="Arial" w:cs="Arial"/>
          <w:sz w:val="24"/>
          <w:szCs w:val="24"/>
        </w:rPr>
        <w:t>konkurencyjny z EFS+ w ramach FEŁ2027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6ACB758C" w14:textId="32599093" w:rsidR="00BB6EE8" w:rsidRPr="00880D43" w:rsidRDefault="00BB6EE8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KOKP </w:t>
      </w:r>
      <w:r w:rsidR="00D76225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sz w:val="24"/>
          <w:szCs w:val="24"/>
        </w:rPr>
        <w:t xml:space="preserve"> Karta oceny ogólnego kryterium podsumowującego</w:t>
      </w:r>
      <w:r w:rsidR="00E12C7B" w:rsidRPr="00880D43">
        <w:rPr>
          <w:rFonts w:ascii="Arial" w:hAnsi="Arial" w:cs="Arial"/>
          <w:sz w:val="24"/>
          <w:szCs w:val="24"/>
        </w:rPr>
        <w:t>;</w:t>
      </w:r>
      <w:r w:rsidRPr="00880D43">
        <w:rPr>
          <w:rFonts w:ascii="Arial" w:hAnsi="Arial" w:cs="Arial"/>
          <w:sz w:val="24"/>
          <w:szCs w:val="24"/>
        </w:rPr>
        <w:t xml:space="preserve"> </w:t>
      </w:r>
    </w:p>
    <w:p w14:paraId="549C7C45" w14:textId="7F5E3511" w:rsidR="005E55AF" w:rsidRDefault="005E55AF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lastRenderedPageBreak/>
        <w:t xml:space="preserve">KOP </w:t>
      </w:r>
      <w:r w:rsidRPr="00880D43">
        <w:rPr>
          <w:rFonts w:ascii="Arial" w:hAnsi="Arial" w:cs="Arial"/>
          <w:sz w:val="24"/>
          <w:szCs w:val="24"/>
        </w:rPr>
        <w:t xml:space="preserve">– </w:t>
      </w:r>
      <w:r w:rsidR="00AF4234" w:rsidRPr="00880D43">
        <w:rPr>
          <w:rFonts w:ascii="Arial" w:hAnsi="Arial" w:cs="Arial"/>
          <w:sz w:val="24"/>
          <w:szCs w:val="24"/>
        </w:rPr>
        <w:t>Komisja Oceny P</w:t>
      </w:r>
      <w:r w:rsidRPr="00880D43">
        <w:rPr>
          <w:rFonts w:ascii="Arial" w:hAnsi="Arial" w:cs="Arial"/>
          <w:sz w:val="24"/>
          <w:szCs w:val="24"/>
        </w:rPr>
        <w:t>rojektów;</w:t>
      </w:r>
    </w:p>
    <w:p w14:paraId="10DE7C86" w14:textId="2A89629D" w:rsidR="006C7E17" w:rsidRPr="00880D43" w:rsidRDefault="005E55AF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KPA </w:t>
      </w:r>
      <w:r w:rsidRPr="00880D43">
        <w:rPr>
          <w:rFonts w:ascii="Arial" w:hAnsi="Arial" w:cs="Arial"/>
          <w:sz w:val="24"/>
          <w:szCs w:val="24"/>
        </w:rPr>
        <w:t>– ustawa z dnia 14 czerwca 1960 r. – Kodeks postępowania administracyjnego</w:t>
      </w:r>
      <w:r w:rsidR="001C072E" w:rsidRPr="00880D43">
        <w:rPr>
          <w:rFonts w:ascii="Arial" w:hAnsi="Arial" w:cs="Arial"/>
          <w:sz w:val="24"/>
          <w:szCs w:val="24"/>
        </w:rPr>
        <w:t>;</w:t>
      </w:r>
    </w:p>
    <w:p w14:paraId="7E4B5111" w14:textId="3FA21945" w:rsidR="002734D4" w:rsidRPr="002734D4" w:rsidRDefault="002734D4" w:rsidP="002734D4">
      <w:pPr>
        <w:spacing w:before="120" w:after="120"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MOPS w Łodzi – </w:t>
      </w:r>
      <w:r w:rsidRPr="002734D4">
        <w:rPr>
          <w:rFonts w:ascii="Arial" w:hAnsi="Arial" w:cs="Arial"/>
          <w:bCs/>
          <w:sz w:val="24"/>
          <w:szCs w:val="24"/>
        </w:rPr>
        <w:t>Miejski Ośrodek Pomocy Społecznej w Łodzi</w:t>
      </w:r>
      <w:r>
        <w:rPr>
          <w:rFonts w:ascii="Arial" w:hAnsi="Arial" w:cs="Arial"/>
          <w:bCs/>
          <w:sz w:val="24"/>
          <w:szCs w:val="24"/>
        </w:rPr>
        <w:t>;</w:t>
      </w:r>
    </w:p>
    <w:p w14:paraId="4F2400DC" w14:textId="76E9B17F" w:rsidR="004832F3" w:rsidRDefault="004832F3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LWK 2021</w:t>
      </w:r>
      <w:r w:rsidR="00EA7450" w:rsidRPr="00880D43">
        <w:rPr>
          <w:rFonts w:ascii="Arial" w:hAnsi="Arial" w:cs="Arial"/>
          <w:b/>
          <w:sz w:val="24"/>
          <w:szCs w:val="24"/>
        </w:rPr>
        <w:t xml:space="preserve"> dla EFS+</w:t>
      </w:r>
      <w:r w:rsidRPr="00880D43">
        <w:rPr>
          <w:rFonts w:ascii="Arial" w:hAnsi="Arial" w:cs="Arial"/>
          <w:sz w:val="24"/>
          <w:szCs w:val="24"/>
        </w:rPr>
        <w:t xml:space="preserve"> – Lista </w:t>
      </w:r>
      <w:r w:rsidR="00EA7450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skaźników </w:t>
      </w:r>
      <w:r w:rsidR="00EA7450" w:rsidRPr="00880D43">
        <w:rPr>
          <w:rFonts w:ascii="Arial" w:hAnsi="Arial" w:cs="Arial"/>
          <w:sz w:val="24"/>
          <w:szCs w:val="24"/>
        </w:rPr>
        <w:t>K</w:t>
      </w:r>
      <w:r w:rsidRPr="00880D43">
        <w:rPr>
          <w:rFonts w:ascii="Arial" w:hAnsi="Arial" w:cs="Arial"/>
          <w:sz w:val="24"/>
          <w:szCs w:val="24"/>
        </w:rPr>
        <w:t>luczowych</w:t>
      </w:r>
      <w:r w:rsidR="00EA7450" w:rsidRPr="00880D43">
        <w:rPr>
          <w:rFonts w:ascii="Arial" w:hAnsi="Arial" w:cs="Arial"/>
          <w:sz w:val="24"/>
          <w:szCs w:val="24"/>
        </w:rPr>
        <w:t xml:space="preserve"> na lata 2021-2027 dla EFS+</w:t>
      </w:r>
      <w:r w:rsidRPr="00880D43">
        <w:rPr>
          <w:rFonts w:ascii="Arial" w:hAnsi="Arial" w:cs="Arial"/>
          <w:sz w:val="24"/>
          <w:szCs w:val="24"/>
        </w:rPr>
        <w:t xml:space="preserve">, o </w:t>
      </w:r>
      <w:r w:rsidRPr="002B3118">
        <w:rPr>
          <w:rFonts w:ascii="Arial" w:hAnsi="Arial" w:cs="Arial"/>
          <w:sz w:val="24"/>
          <w:szCs w:val="24"/>
        </w:rPr>
        <w:t>której mowa w art. 28 ust. 2 ustawy wdrożeniowej;</w:t>
      </w:r>
    </w:p>
    <w:p w14:paraId="6E8AB7CF" w14:textId="1086F888" w:rsidR="00BE207D" w:rsidRPr="00880D43" w:rsidRDefault="00D2660A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SL2021</w:t>
      </w:r>
      <w:r w:rsidR="00661F6F" w:rsidRPr="00880D43">
        <w:rPr>
          <w:rFonts w:ascii="Arial" w:hAnsi="Arial" w:cs="Arial"/>
          <w:b/>
          <w:sz w:val="24"/>
          <w:szCs w:val="24"/>
        </w:rPr>
        <w:t xml:space="preserve"> </w:t>
      </w:r>
      <w:r w:rsidR="004A7126" w:rsidRPr="00880D43">
        <w:rPr>
          <w:rFonts w:ascii="Arial" w:hAnsi="Arial" w:cs="Arial"/>
          <w:b/>
          <w:sz w:val="24"/>
          <w:szCs w:val="24"/>
        </w:rPr>
        <w:t>Projekty</w:t>
      </w:r>
      <w:r w:rsidR="006C5A5E" w:rsidRPr="00880D43">
        <w:rPr>
          <w:rFonts w:ascii="Arial" w:hAnsi="Arial" w:cs="Arial"/>
          <w:b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– </w:t>
      </w:r>
      <w:r w:rsidR="007E6487" w:rsidRPr="00880D43">
        <w:rPr>
          <w:rFonts w:ascii="Arial" w:hAnsi="Arial" w:cs="Arial"/>
          <w:sz w:val="24"/>
          <w:szCs w:val="24"/>
        </w:rPr>
        <w:t>aplikacja Centralnego systemu teleinformatycznego do obsługi procesu realizacji projektów, w tym gromadzenia i przesyłania danych dotyczących wniosków o płatność, o której mowa w Wytycznych dotyczących warunków gromadzenia i przekazywania danych w postaci elektronicznej na lata 2021-2027;</w:t>
      </w:r>
    </w:p>
    <w:p w14:paraId="407D3BF5" w14:textId="59BE2D32" w:rsidR="004832F3" w:rsidRPr="00880D43" w:rsidRDefault="004832F3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 xml:space="preserve">SOWA EFS </w:t>
      </w:r>
      <w:r w:rsidRPr="00880D43">
        <w:rPr>
          <w:rFonts w:ascii="Arial" w:hAnsi="Arial" w:cs="Arial"/>
          <w:sz w:val="24"/>
          <w:szCs w:val="24"/>
        </w:rPr>
        <w:t>– System Obsługi Wniosków Aplikacyjnych EFS</w:t>
      </w:r>
      <w:r w:rsidR="00EB11A7" w:rsidRPr="00880D43">
        <w:rPr>
          <w:rFonts w:ascii="Arial" w:hAnsi="Arial" w:cs="Arial"/>
          <w:sz w:val="24"/>
          <w:szCs w:val="24"/>
        </w:rPr>
        <w:t xml:space="preserve"> – aplikacja wspierająca procesy ubiegania się o środki pochodzące z Europejskiego Funduszu Społecznego</w:t>
      </w:r>
      <w:r w:rsidR="005839FF">
        <w:rPr>
          <w:rFonts w:ascii="Arial" w:hAnsi="Arial" w:cs="Arial"/>
          <w:sz w:val="24"/>
          <w:szCs w:val="24"/>
        </w:rPr>
        <w:t> </w:t>
      </w:r>
      <w:r w:rsidR="00EB11A7" w:rsidRPr="00880D43">
        <w:rPr>
          <w:rFonts w:ascii="Arial" w:hAnsi="Arial" w:cs="Arial"/>
          <w:sz w:val="24"/>
          <w:szCs w:val="24"/>
        </w:rPr>
        <w:t>Plus</w:t>
      </w:r>
      <w:r w:rsidRPr="00880D43">
        <w:rPr>
          <w:rFonts w:ascii="Arial" w:hAnsi="Arial" w:cs="Arial"/>
          <w:sz w:val="24"/>
          <w:szCs w:val="24"/>
        </w:rPr>
        <w:t>;</w:t>
      </w:r>
    </w:p>
    <w:p w14:paraId="5EC93A94" w14:textId="07937F09" w:rsidR="005E55AF" w:rsidRPr="00880D43" w:rsidRDefault="005E55AF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SZOP </w:t>
      </w:r>
      <w:r w:rsidR="00AF4234" w:rsidRPr="00880D43">
        <w:rPr>
          <w:rFonts w:ascii="Arial" w:hAnsi="Arial" w:cs="Arial"/>
          <w:sz w:val="24"/>
          <w:szCs w:val="24"/>
        </w:rPr>
        <w:t>– Szczegółowy Opis P</w:t>
      </w:r>
      <w:r w:rsidRPr="00880D43">
        <w:rPr>
          <w:rFonts w:ascii="Arial" w:hAnsi="Arial" w:cs="Arial"/>
          <w:sz w:val="24"/>
          <w:szCs w:val="24"/>
        </w:rPr>
        <w:t>riorytetów</w:t>
      </w:r>
      <w:r w:rsidR="005076E5" w:rsidRPr="00880D43">
        <w:rPr>
          <w:rFonts w:ascii="Arial" w:hAnsi="Arial" w:cs="Arial"/>
          <w:sz w:val="24"/>
          <w:szCs w:val="24"/>
        </w:rPr>
        <w:t xml:space="preserve"> programu regionalnego FEŁ2027</w:t>
      </w:r>
      <w:r w:rsidRPr="00880D43">
        <w:rPr>
          <w:rFonts w:ascii="Arial" w:hAnsi="Arial" w:cs="Arial"/>
          <w:sz w:val="24"/>
          <w:szCs w:val="24"/>
        </w:rPr>
        <w:t>;</w:t>
      </w:r>
    </w:p>
    <w:p w14:paraId="68D93ACC" w14:textId="199D5A43" w:rsidR="005E55AF" w:rsidRDefault="005E55AF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UE </w:t>
      </w:r>
      <w:r w:rsidRPr="00880D43">
        <w:rPr>
          <w:rFonts w:ascii="Arial" w:hAnsi="Arial" w:cs="Arial"/>
          <w:sz w:val="24"/>
          <w:szCs w:val="24"/>
        </w:rPr>
        <w:t>– Unia Europejska;</w:t>
      </w:r>
    </w:p>
    <w:p w14:paraId="38A2E1E9" w14:textId="18CBE736" w:rsidR="0065722D" w:rsidRDefault="00427ABF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WUP w Łodzi </w:t>
      </w:r>
      <w:r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b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Wojewódzki Urząd Pracy w Łodzi</w:t>
      </w:r>
      <w:r w:rsidR="00393BF8">
        <w:rPr>
          <w:rFonts w:ascii="Arial" w:hAnsi="Arial" w:cs="Arial"/>
          <w:sz w:val="24"/>
          <w:szCs w:val="24"/>
        </w:rPr>
        <w:t>;</w:t>
      </w:r>
    </w:p>
    <w:p w14:paraId="6BC84117" w14:textId="61F2569D" w:rsidR="005D27EA" w:rsidRDefault="005D27EA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2734D4">
        <w:rPr>
          <w:rFonts w:ascii="Arial" w:hAnsi="Arial" w:cs="Arial"/>
          <w:b/>
          <w:sz w:val="24"/>
          <w:szCs w:val="24"/>
        </w:rPr>
        <w:t>ZIT</w:t>
      </w:r>
      <w:r>
        <w:rPr>
          <w:rFonts w:ascii="Arial" w:hAnsi="Arial" w:cs="Arial"/>
          <w:sz w:val="24"/>
          <w:szCs w:val="24"/>
        </w:rPr>
        <w:t xml:space="preserve"> – zintegrowane inwestycje terytorialne</w:t>
      </w:r>
    </w:p>
    <w:p w14:paraId="5729B928" w14:textId="77777777" w:rsidR="00EE4A1A" w:rsidRPr="00880D43" w:rsidRDefault="00EE4A1A" w:rsidP="002734D4">
      <w:pPr>
        <w:spacing w:before="120" w:after="120" w:line="360" w:lineRule="auto"/>
      </w:pPr>
    </w:p>
    <w:p w14:paraId="781DE787" w14:textId="4E9BE80B" w:rsidR="00A17E11" w:rsidRPr="00880D43" w:rsidRDefault="00D416CB" w:rsidP="002734D4">
      <w:pPr>
        <w:pStyle w:val="Nagwek1"/>
        <w:spacing w:line="360" w:lineRule="auto"/>
      </w:pPr>
      <w:bookmarkStart w:id="9" w:name="_Toc177039667"/>
      <w:r w:rsidRPr="00880D43">
        <w:t>Wykaz pojęć</w:t>
      </w:r>
      <w:bookmarkEnd w:id="9"/>
    </w:p>
    <w:p w14:paraId="715B6B10" w14:textId="7C2A01EA" w:rsidR="004A63F5" w:rsidRPr="00880D43" w:rsidRDefault="00E742D2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beneficjent</w:t>
      </w:r>
      <w:r w:rsidRPr="00880D43">
        <w:rPr>
          <w:rFonts w:ascii="Arial" w:hAnsi="Arial" w:cs="Arial"/>
          <w:iCs/>
          <w:sz w:val="24"/>
          <w:szCs w:val="24"/>
        </w:rPr>
        <w:t xml:space="preserve"> –</w:t>
      </w:r>
      <w:r w:rsidR="004A63F5" w:rsidRPr="00880D43">
        <w:rPr>
          <w:rFonts w:ascii="Arial" w:hAnsi="Arial" w:cs="Arial"/>
          <w:iCs/>
          <w:sz w:val="24"/>
          <w:szCs w:val="24"/>
        </w:rPr>
        <w:t xml:space="preserve"> podmiot, o którym mowa w art. 2 pkt 9 rozporządzenia ogólnego; </w:t>
      </w:r>
    </w:p>
    <w:p w14:paraId="28A105AB" w14:textId="58E17307" w:rsidR="00E2722E" w:rsidRDefault="000947C1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c</w:t>
      </w:r>
      <w:r w:rsidR="00544593" w:rsidRPr="00880D43">
        <w:rPr>
          <w:rFonts w:ascii="Arial" w:hAnsi="Arial" w:cs="Arial"/>
          <w:b/>
          <w:sz w:val="24"/>
          <w:szCs w:val="24"/>
        </w:rPr>
        <w:t>ross-</w:t>
      </w:r>
      <w:proofErr w:type="spellStart"/>
      <w:r w:rsidR="00544593" w:rsidRPr="00880D43">
        <w:rPr>
          <w:rFonts w:ascii="Arial" w:hAnsi="Arial" w:cs="Arial"/>
          <w:b/>
          <w:sz w:val="24"/>
          <w:szCs w:val="24"/>
        </w:rPr>
        <w:t>financing</w:t>
      </w:r>
      <w:proofErr w:type="spellEnd"/>
      <w:r w:rsidR="00544593" w:rsidRPr="00880D43">
        <w:rPr>
          <w:rFonts w:ascii="Arial" w:hAnsi="Arial" w:cs="Arial"/>
          <w:sz w:val="24"/>
          <w:szCs w:val="24"/>
        </w:rPr>
        <w:t xml:space="preserve"> – zgodnie z art. 25 ust. 2 rozporządzenia ogólnego to możliwość finansowania z EFRR i EFS+ w komplementarny sposób działań, które kwalifikują się</w:t>
      </w:r>
      <w:r w:rsidR="00B533C7">
        <w:rPr>
          <w:rFonts w:ascii="Arial" w:hAnsi="Arial" w:cs="Arial"/>
          <w:sz w:val="24"/>
          <w:szCs w:val="24"/>
        </w:rPr>
        <w:t> </w:t>
      </w:r>
      <w:r w:rsidR="00544593" w:rsidRPr="00880D43">
        <w:rPr>
          <w:rFonts w:ascii="Arial" w:hAnsi="Arial" w:cs="Arial"/>
          <w:sz w:val="24"/>
          <w:szCs w:val="24"/>
        </w:rPr>
        <w:t>do wsparcia z tego drugiego Funduszu w oparciu o zasady kwalifikowalności mające zastosowanie do tego Funduszu, pod warunkiem że koszty takie są konieczne do celów wdrażania</w:t>
      </w:r>
      <w:r w:rsidR="00E2722E" w:rsidRPr="00880D43">
        <w:rPr>
          <w:rFonts w:ascii="Arial" w:hAnsi="Arial" w:cs="Arial"/>
          <w:sz w:val="24"/>
          <w:szCs w:val="24"/>
        </w:rPr>
        <w:t>;</w:t>
      </w:r>
    </w:p>
    <w:p w14:paraId="3982C156" w14:textId="4F8D7377" w:rsidR="0029290C" w:rsidRDefault="0029290C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d</w:t>
      </w:r>
      <w:r w:rsidRPr="00543CD8">
        <w:rPr>
          <w:rFonts w:ascii="Arial" w:hAnsi="Arial" w:cs="Arial"/>
          <w:b/>
          <w:bCs/>
          <w:sz w:val="24"/>
          <w:szCs w:val="24"/>
        </w:rPr>
        <w:t>einstytucjonalizacja</w:t>
      </w:r>
      <w:proofErr w:type="spellEnd"/>
      <w:r w:rsidRPr="00543CD8">
        <w:rPr>
          <w:rFonts w:ascii="Arial" w:hAnsi="Arial" w:cs="Arial"/>
          <w:b/>
          <w:bCs/>
          <w:sz w:val="24"/>
          <w:szCs w:val="24"/>
        </w:rPr>
        <w:t xml:space="preserve"> usług</w:t>
      </w:r>
      <w:r w:rsidRPr="00543CD8">
        <w:rPr>
          <w:rFonts w:ascii="Arial" w:hAnsi="Arial" w:cs="Arial"/>
          <w:sz w:val="24"/>
          <w:szCs w:val="24"/>
        </w:rPr>
        <w:t xml:space="preserve"> – proces przejścia od opieki instytucjonalnej do usług świadczonych w społeczności lokalnej, wynikający z potrzeby respektowania praw podstawowych określonych w Karcie praw podstawowych Unii Europejskiej z dnia 7 czerwca 2016 r., a także innych dokumentach międzynarodowych, w tym w szczególności Konwencji o prawach osób niepełnosprawnych, sporządzonej w </w:t>
      </w:r>
      <w:r w:rsidRPr="00543CD8">
        <w:rPr>
          <w:rFonts w:ascii="Arial" w:hAnsi="Arial" w:cs="Arial"/>
          <w:sz w:val="24"/>
          <w:szCs w:val="24"/>
        </w:rPr>
        <w:lastRenderedPageBreak/>
        <w:t xml:space="preserve">Nowym Jorku dnia 13 grudnia 2006 r. i Konwencji o prawach dziecka, przyjętej przez Zgromadzenie Ogólne Narodów Zjednoczonych dnia 20 listopada 1989 r. Proces ten wymaga rozwoju usług świadczonych w społeczności lokalnej, przeniesienia zasobów z opieki instytucjonalnej na poczet usług świadczonych w społeczności lokalnej, stopniowego ograniczenia usług w ramach opieki instytucjonalnej. Integralnym elementem </w:t>
      </w:r>
      <w:proofErr w:type="spellStart"/>
      <w:r w:rsidRPr="00543CD8">
        <w:rPr>
          <w:rFonts w:ascii="Arial" w:hAnsi="Arial" w:cs="Arial"/>
          <w:sz w:val="24"/>
          <w:szCs w:val="24"/>
        </w:rPr>
        <w:t>deinstytucjonalizacji</w:t>
      </w:r>
      <w:proofErr w:type="spellEnd"/>
      <w:r w:rsidRPr="00543CD8">
        <w:rPr>
          <w:rFonts w:ascii="Arial" w:hAnsi="Arial" w:cs="Arial"/>
          <w:sz w:val="24"/>
          <w:szCs w:val="24"/>
        </w:rPr>
        <w:t xml:space="preserve"> usług jest profilaktyka mająca zapobiegać umieszczaniu osób w opiece instytucjonalnej, a w przypadku dzieci – rozdzieleniu dziecka z rodziną i umieszczeniu w pieczy zastępczej lub w opiece instytucjonalnej;</w:t>
      </w:r>
    </w:p>
    <w:p w14:paraId="3C796FBF" w14:textId="6EC2220B" w:rsidR="00544593" w:rsidRPr="008A1B89" w:rsidRDefault="00E742D2" w:rsidP="002734D4">
      <w:pPr>
        <w:spacing w:before="120" w:after="120" w:line="360" w:lineRule="auto"/>
        <w:rPr>
          <w:rFonts w:ascii="Arial" w:hAnsi="Arial" w:cs="Arial"/>
          <w:spacing w:val="-4"/>
          <w:sz w:val="24"/>
          <w:szCs w:val="24"/>
        </w:rPr>
      </w:pPr>
      <w:r w:rsidRPr="008A1B89">
        <w:rPr>
          <w:rFonts w:ascii="Arial" w:hAnsi="Arial" w:cs="Arial"/>
          <w:b/>
          <w:bCs/>
          <w:iCs/>
          <w:spacing w:val="-4"/>
          <w:sz w:val="24"/>
          <w:szCs w:val="24"/>
        </w:rPr>
        <w:t>dofinansowanie</w:t>
      </w:r>
      <w:r w:rsidRPr="008A1B89">
        <w:rPr>
          <w:rFonts w:ascii="Arial" w:hAnsi="Arial" w:cs="Arial"/>
          <w:iCs/>
          <w:spacing w:val="-4"/>
          <w:sz w:val="24"/>
          <w:szCs w:val="24"/>
        </w:rPr>
        <w:t xml:space="preserve"> – finansowanie, o którym mowa w art. 2 pkt 3 </w:t>
      </w:r>
      <w:r w:rsidR="003314A8" w:rsidRPr="008A1B89">
        <w:rPr>
          <w:rFonts w:ascii="Arial" w:hAnsi="Arial" w:cs="Arial"/>
          <w:iCs/>
          <w:spacing w:val="-4"/>
          <w:sz w:val="24"/>
          <w:szCs w:val="24"/>
        </w:rPr>
        <w:t>ustawy wdrożeniowej</w:t>
      </w:r>
      <w:r w:rsidRPr="008A1B89">
        <w:rPr>
          <w:rFonts w:ascii="Arial" w:hAnsi="Arial" w:cs="Arial"/>
          <w:iCs/>
          <w:spacing w:val="-4"/>
          <w:sz w:val="24"/>
          <w:szCs w:val="24"/>
        </w:rPr>
        <w:t>;</w:t>
      </w:r>
    </w:p>
    <w:p w14:paraId="33C05725" w14:textId="29DDA195" w:rsidR="00E742D2" w:rsidRPr="00880D43" w:rsidRDefault="00E742D2" w:rsidP="002734D4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ekspert</w:t>
      </w:r>
      <w:r w:rsidRPr="00880D43">
        <w:rPr>
          <w:rFonts w:ascii="Arial" w:hAnsi="Arial" w:cs="Arial"/>
          <w:iCs/>
          <w:sz w:val="24"/>
          <w:szCs w:val="24"/>
        </w:rPr>
        <w:t xml:space="preserve"> – osoba, o której mowa w rozdziale 17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07EEDA1C" w14:textId="77777777" w:rsidR="00E15202" w:rsidRPr="00880D43" w:rsidRDefault="00E15202" w:rsidP="002734D4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iCs/>
          <w:sz w:val="24"/>
          <w:szCs w:val="24"/>
        </w:rPr>
        <w:t>finansowanie UE</w:t>
      </w:r>
      <w:r w:rsidRPr="00880D43">
        <w:rPr>
          <w:rFonts w:ascii="Arial" w:hAnsi="Arial" w:cs="Arial"/>
          <w:iCs/>
          <w:sz w:val="24"/>
          <w:szCs w:val="24"/>
        </w:rPr>
        <w:t xml:space="preserve"> – dofinansowanie, o którym mowa w art. 2 pkt 4 ustawy wdrożeniowej;</w:t>
      </w:r>
    </w:p>
    <w:p w14:paraId="313CACDE" w14:textId="136B191B" w:rsidR="00AC3018" w:rsidRPr="00880D43" w:rsidRDefault="00BA5604" w:rsidP="002734D4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iCs/>
          <w:sz w:val="24"/>
          <w:szCs w:val="24"/>
        </w:rPr>
        <w:t>Instytucja Pośrednicząca</w:t>
      </w:r>
      <w:r w:rsidRPr="00880D43">
        <w:rPr>
          <w:rFonts w:ascii="Arial" w:hAnsi="Arial" w:cs="Arial"/>
          <w:iCs/>
          <w:sz w:val="24"/>
          <w:szCs w:val="24"/>
        </w:rPr>
        <w:t xml:space="preserve"> – instytucja, o której mowa w art. 2 pkt 10 ustawy wdrożeniowej</w:t>
      </w:r>
      <w:r w:rsidR="003604E7" w:rsidRPr="00880D43">
        <w:rPr>
          <w:rFonts w:ascii="Arial" w:hAnsi="Arial" w:cs="Arial"/>
          <w:iCs/>
          <w:sz w:val="24"/>
          <w:szCs w:val="24"/>
        </w:rPr>
        <w:t>;</w:t>
      </w:r>
    </w:p>
    <w:p w14:paraId="6EB46B20" w14:textId="104B3BAA" w:rsidR="00E742D2" w:rsidRPr="00880D43" w:rsidRDefault="006669BB" w:rsidP="002734D4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I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 xml:space="preserve">nstytucja </w:t>
      </w:r>
      <w:r w:rsidRPr="00880D43">
        <w:rPr>
          <w:rFonts w:ascii="Arial" w:hAnsi="Arial" w:cs="Arial"/>
          <w:b/>
          <w:bCs/>
          <w:iCs/>
          <w:sz w:val="24"/>
          <w:szCs w:val="24"/>
        </w:rPr>
        <w:t>Z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>arządzająca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 – instytucja, o której mowa w art. 2 pkt 12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1A7E8CB5" w14:textId="7A0D9FC2" w:rsidR="00E742D2" w:rsidRPr="00880D43" w:rsidRDefault="006669BB" w:rsidP="002734D4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Komitet M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>onitorujący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 – komitet, o którym mowa w art. 38 rozporządzenia </w:t>
      </w:r>
      <w:r w:rsidR="005A2C33" w:rsidRPr="00880D43">
        <w:rPr>
          <w:rFonts w:ascii="Arial" w:hAnsi="Arial" w:cs="Arial"/>
          <w:iCs/>
          <w:sz w:val="24"/>
          <w:szCs w:val="24"/>
        </w:rPr>
        <w:t>ogólne</w:t>
      </w:r>
      <w:r w:rsidR="00A97AAD" w:rsidRPr="00880D43">
        <w:rPr>
          <w:rFonts w:ascii="Arial" w:hAnsi="Arial" w:cs="Arial"/>
          <w:iCs/>
          <w:sz w:val="24"/>
          <w:szCs w:val="24"/>
        </w:rPr>
        <w:t>go</w:t>
      </w:r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03E8CCC1" w14:textId="76503091" w:rsidR="00E742D2" w:rsidRPr="00880D43" w:rsidRDefault="006669BB" w:rsidP="002734D4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Komisja Oceny P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>rojektów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 – komisja, o której mowa w art. 53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1E3BF30F" w14:textId="26DD8057" w:rsidR="0042179A" w:rsidRPr="00880D43" w:rsidRDefault="009F777F" w:rsidP="002734D4">
      <w:pPr>
        <w:spacing w:before="120" w:after="120" w:line="360" w:lineRule="auto"/>
        <w:rPr>
          <w:rFonts w:ascii="Arial" w:hAnsi="Arial" w:cs="Arial"/>
          <w:bCs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>k</w:t>
      </w:r>
      <w:r w:rsidR="0042179A" w:rsidRPr="00880D43">
        <w:rPr>
          <w:rFonts w:ascii="Arial" w:hAnsi="Arial" w:cs="Arial"/>
          <w:b/>
          <w:bCs/>
          <w:sz w:val="24"/>
          <w:szCs w:val="24"/>
        </w:rPr>
        <w:t xml:space="preserve">ryteria wyboru projektów </w:t>
      </w:r>
      <w:r w:rsidR="0042179A" w:rsidRPr="00880D43">
        <w:rPr>
          <w:rFonts w:ascii="Arial" w:hAnsi="Arial" w:cs="Arial"/>
          <w:bCs/>
          <w:sz w:val="24"/>
          <w:szCs w:val="24"/>
        </w:rPr>
        <w:t>–</w:t>
      </w:r>
      <w:r w:rsidR="0042179A" w:rsidRPr="00880D43">
        <w:rPr>
          <w:rFonts w:ascii="Arial" w:hAnsi="Arial" w:cs="Arial"/>
          <w:b/>
          <w:bCs/>
          <w:sz w:val="24"/>
          <w:szCs w:val="24"/>
        </w:rPr>
        <w:t xml:space="preserve"> </w:t>
      </w:r>
      <w:r w:rsidR="00D85C77" w:rsidRPr="00880D43">
        <w:rPr>
          <w:rFonts w:ascii="Arial" w:hAnsi="Arial" w:cs="Arial"/>
          <w:sz w:val="24"/>
          <w:szCs w:val="24"/>
        </w:rPr>
        <w:t>kryteria umożliwiające ocenę projektu, zatwierdzone przez komitet monitorujący, o którym mowa w art. 38 rozporządzenia ogólnego</w:t>
      </w:r>
      <w:r w:rsidR="006D692E" w:rsidRPr="00880D43">
        <w:rPr>
          <w:rFonts w:ascii="Arial" w:hAnsi="Arial" w:cs="Arial"/>
          <w:bCs/>
          <w:sz w:val="24"/>
          <w:szCs w:val="24"/>
        </w:rPr>
        <w:t>;</w:t>
      </w:r>
    </w:p>
    <w:p w14:paraId="1385998A" w14:textId="05A3225E" w:rsidR="006D692E" w:rsidRDefault="007E6487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>m</w:t>
      </w:r>
      <w:r w:rsidR="006D692E" w:rsidRPr="00880D43">
        <w:rPr>
          <w:rFonts w:ascii="Arial" w:hAnsi="Arial" w:cs="Arial"/>
          <w:b/>
          <w:bCs/>
          <w:sz w:val="24"/>
          <w:szCs w:val="24"/>
        </w:rPr>
        <w:t>echanizm racjonalnych usprawnień</w:t>
      </w:r>
      <w:r w:rsidR="006D692E" w:rsidRPr="00880D43">
        <w:rPr>
          <w:rFonts w:ascii="Arial" w:hAnsi="Arial" w:cs="Arial"/>
          <w:sz w:val="24"/>
          <w:szCs w:val="24"/>
        </w:rPr>
        <w:t xml:space="preserve"> – oznacza możliwość sfinansowania specyficznych działań dostosowawczych, uruchamianych wraz z pojawieniem się w</w:t>
      </w:r>
      <w:r w:rsidR="008A1B89">
        <w:rPr>
          <w:rFonts w:ascii="Arial" w:hAnsi="Arial" w:cs="Arial"/>
          <w:sz w:val="24"/>
          <w:szCs w:val="24"/>
        </w:rPr>
        <w:t> </w:t>
      </w:r>
      <w:r w:rsidR="006D692E" w:rsidRPr="00880D43">
        <w:rPr>
          <w:rFonts w:ascii="Arial" w:hAnsi="Arial" w:cs="Arial"/>
          <w:sz w:val="24"/>
          <w:szCs w:val="24"/>
        </w:rPr>
        <w:t>projekcie realizowanym w ramach polityki spójności osoby z niepełnosprawnością (w charakterze uczestnika/uczestniczki lub personelu projektu). Racjonalne usprawnienie oznacza konieczne i odpowiednie zmiany oraz dostosowania, nienakładające nieproporcjonalnego lub nadmiernego obciążenia, jeśli jest to potrzebne w konkretnym przypadku;</w:t>
      </w:r>
    </w:p>
    <w:p w14:paraId="00BC591A" w14:textId="77777777" w:rsidR="0029290C" w:rsidRPr="002273D8" w:rsidRDefault="0029290C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2273D8">
        <w:rPr>
          <w:rFonts w:ascii="Arial" w:eastAsiaTheme="majorEastAsia" w:hAnsi="Arial" w:cs="Arial"/>
          <w:b/>
          <w:bCs/>
          <w:sz w:val="24"/>
          <w:szCs w:val="24"/>
        </w:rPr>
        <w:t>opieka instytucjonalna</w:t>
      </w:r>
      <w:r w:rsidRPr="002273D8">
        <w:rPr>
          <w:rFonts w:ascii="Arial" w:eastAsiaTheme="majorEastAsia" w:hAnsi="Arial" w:cs="Arial"/>
          <w:sz w:val="24"/>
          <w:szCs w:val="24"/>
        </w:rPr>
        <w:t xml:space="preserve"> –</w:t>
      </w:r>
      <w:r w:rsidRPr="002273D8">
        <w:rPr>
          <w:rFonts w:ascii="Arial" w:hAnsi="Arial" w:cs="Arial"/>
          <w:sz w:val="24"/>
          <w:szCs w:val="24"/>
        </w:rPr>
        <w:t xml:space="preserve"> usługi świadczone:</w:t>
      </w:r>
    </w:p>
    <w:p w14:paraId="54B2FBEF" w14:textId="77777777" w:rsidR="0029290C" w:rsidRPr="002273D8" w:rsidRDefault="0029290C" w:rsidP="002734D4">
      <w:pPr>
        <w:pStyle w:val="Akapitzlist"/>
        <w:numPr>
          <w:ilvl w:val="0"/>
          <w:numId w:val="24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273D8">
        <w:rPr>
          <w:rFonts w:ascii="Arial" w:hAnsi="Arial" w:cs="Arial"/>
          <w:sz w:val="24"/>
          <w:szCs w:val="24"/>
        </w:rPr>
        <w:lastRenderedPageBreak/>
        <w:t>w placówce opiekuńczo-pobytowej, czyli placówce wieloosobowego, całodobowego pobytu i opieki, w której liczba mieszkańców jest większa niż 8 osób, lub w której spełniona jest co najmniej jedna z poniższych przesłanek:</w:t>
      </w:r>
    </w:p>
    <w:p w14:paraId="7177D039" w14:textId="77777777" w:rsidR="0029290C" w:rsidRPr="002273D8" w:rsidRDefault="0029290C" w:rsidP="002734D4">
      <w:pPr>
        <w:numPr>
          <w:ilvl w:val="2"/>
          <w:numId w:val="25"/>
        </w:num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2273D8">
        <w:rPr>
          <w:rFonts w:ascii="Arial" w:hAnsi="Arial" w:cs="Arial"/>
          <w:sz w:val="24"/>
          <w:szCs w:val="24"/>
        </w:rPr>
        <w:t xml:space="preserve">usługi nie są świadczone w sposób zindywidualizowany (dostosowany do potrzeb i możliwości danej osoby); </w:t>
      </w:r>
    </w:p>
    <w:p w14:paraId="1C7BFC31" w14:textId="77777777" w:rsidR="0029290C" w:rsidRPr="002273D8" w:rsidRDefault="0029290C" w:rsidP="002734D4">
      <w:pPr>
        <w:numPr>
          <w:ilvl w:val="2"/>
          <w:numId w:val="25"/>
        </w:num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2273D8">
        <w:rPr>
          <w:rFonts w:ascii="Arial" w:hAnsi="Arial" w:cs="Arial"/>
          <w:sz w:val="24"/>
          <w:szCs w:val="24"/>
        </w:rPr>
        <w:t>wymagania organizacyjne mają pierwszeństwo przed indywidualnymi potrzebami mieszkańców;</w:t>
      </w:r>
    </w:p>
    <w:p w14:paraId="5B86A36A" w14:textId="77777777" w:rsidR="0029290C" w:rsidRPr="002273D8" w:rsidRDefault="0029290C" w:rsidP="002734D4">
      <w:pPr>
        <w:numPr>
          <w:ilvl w:val="2"/>
          <w:numId w:val="25"/>
        </w:num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2273D8">
        <w:rPr>
          <w:rFonts w:ascii="Arial" w:hAnsi="Arial" w:cs="Arial"/>
          <w:sz w:val="24"/>
          <w:szCs w:val="24"/>
        </w:rPr>
        <w:t>mieszkańcy nie mają wystarczającej kontroli nad swoim życiem i nad decyzjami, które ich dotyczą w zakresie funkcjonowania w ramach placówki;</w:t>
      </w:r>
    </w:p>
    <w:p w14:paraId="5737FB83" w14:textId="77777777" w:rsidR="0029290C" w:rsidRPr="002273D8" w:rsidRDefault="0029290C" w:rsidP="002734D4">
      <w:pPr>
        <w:numPr>
          <w:ilvl w:val="2"/>
          <w:numId w:val="25"/>
        </w:num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2273D8">
        <w:rPr>
          <w:rFonts w:ascii="Arial" w:hAnsi="Arial" w:cs="Arial"/>
          <w:sz w:val="24"/>
          <w:szCs w:val="24"/>
        </w:rPr>
        <w:t xml:space="preserve"> mieszkańcy są odizolowani od ogółu społeczności lub zmuszeni do mieszkania razem.</w:t>
      </w:r>
    </w:p>
    <w:p w14:paraId="19B8C0E9" w14:textId="77777777" w:rsidR="0029290C" w:rsidRPr="002273D8" w:rsidRDefault="0029290C" w:rsidP="002734D4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273D8">
        <w:rPr>
          <w:rFonts w:ascii="Arial" w:hAnsi="Arial" w:cs="Arial"/>
          <w:sz w:val="24"/>
          <w:szCs w:val="24"/>
        </w:rPr>
        <w:t xml:space="preserve">w placówce opiekuńczo-wychowawczej typu socjalizacyjnego, interwencyjnego lub specjalistyczno-terapeutycznego, regionalnej placówce opiekuńczo-terapeutycznej lub interwencyjnym ośrodku </w:t>
      </w:r>
      <w:proofErr w:type="spellStart"/>
      <w:r w:rsidRPr="002273D8">
        <w:rPr>
          <w:rFonts w:ascii="Arial" w:hAnsi="Arial" w:cs="Arial"/>
          <w:sz w:val="24"/>
          <w:szCs w:val="24"/>
        </w:rPr>
        <w:t>preadopcyjnym</w:t>
      </w:r>
      <w:proofErr w:type="spellEnd"/>
      <w:r w:rsidRPr="002273D8">
        <w:rPr>
          <w:rFonts w:ascii="Arial" w:hAnsi="Arial" w:cs="Arial"/>
          <w:sz w:val="24"/>
          <w:szCs w:val="24"/>
        </w:rPr>
        <w:t xml:space="preserve"> w rozumieniu ustawy z dnia 9 czerwca 2011 r. o wspieraniu rodziny i systemie pieczy zastępczej lub w innej placówce wieloosobowego, całodobowego pobytu lub opieki;</w:t>
      </w:r>
    </w:p>
    <w:p w14:paraId="0E4D893C" w14:textId="77777777" w:rsidR="00832D65" w:rsidRPr="009C4ED0" w:rsidRDefault="00832D65" w:rsidP="002734D4">
      <w:pPr>
        <w:suppressAutoHyphens/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C4ED0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opiekun faktyczny (nieformalny) </w:t>
      </w:r>
      <w:r w:rsidRPr="009C4ED0">
        <w:rPr>
          <w:rFonts w:ascii="Arial" w:hAnsi="Arial" w:cs="Arial"/>
          <w:color w:val="000000" w:themeColor="text1"/>
          <w:sz w:val="24"/>
          <w:szCs w:val="24"/>
        </w:rPr>
        <w:t>– osoba opiekująca się osobą potrzebującą wsparcia w codziennym funkcjonowaniu, niebędąca opiekunem formalnym (zawodowym) i niepobierająca wynagrodzenia z tytułu sprawowania takiej opieki, najczęściej członek rodziny, osoba bliska, wolontariusz;</w:t>
      </w:r>
    </w:p>
    <w:p w14:paraId="4F968D33" w14:textId="77777777" w:rsidR="00832D65" w:rsidRPr="009C4ED0" w:rsidRDefault="00832D65" w:rsidP="002734D4">
      <w:pPr>
        <w:spacing w:before="120" w:after="12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C4ED0">
        <w:rPr>
          <w:rFonts w:ascii="Arial" w:hAnsi="Arial" w:cs="Arial"/>
          <w:b/>
          <w:bCs/>
          <w:color w:val="000000" w:themeColor="text1"/>
          <w:sz w:val="24"/>
          <w:szCs w:val="24"/>
        </w:rPr>
        <w:t>osoba potrzebująca wsparcia w codziennym funkcjonowaniu</w:t>
      </w:r>
      <w:r w:rsidRPr="009C4ED0">
        <w:rPr>
          <w:rFonts w:ascii="Arial" w:hAnsi="Arial" w:cs="Arial"/>
          <w:color w:val="000000" w:themeColor="text1"/>
          <w:sz w:val="24"/>
          <w:szCs w:val="24"/>
        </w:rPr>
        <w:t xml:space="preserve"> – osoba, która ze względu na wiek, stan zdrowia lub niepełnosprawność wymaga opieki lub wsparcia w związku z niemożnością samodzielnego wykonywania co najmniej jednej z podstawowych czynności dnia codziennego;</w:t>
      </w:r>
    </w:p>
    <w:p w14:paraId="2A289813" w14:textId="77777777" w:rsidR="00832D65" w:rsidRPr="009C4ED0" w:rsidRDefault="00832D65" w:rsidP="002734D4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9C4ED0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osoba w kryzysie bezdomności, dotknięta wykluczeniem z dostępu do mieszkań lub zagrożona bezdomnością </w:t>
      </w:r>
      <w:r w:rsidRPr="009C4ED0">
        <w:rPr>
          <w:rFonts w:ascii="Arial" w:hAnsi="Arial" w:cs="Arial"/>
          <w:color w:val="000000" w:themeColor="text1"/>
          <w:sz w:val="24"/>
          <w:szCs w:val="24"/>
        </w:rPr>
        <w:t>– to osoba:</w:t>
      </w:r>
    </w:p>
    <w:p w14:paraId="725EDD1A" w14:textId="77777777" w:rsidR="00832D65" w:rsidRPr="009C4ED0" w:rsidRDefault="00832D65" w:rsidP="002734D4">
      <w:pPr>
        <w:pStyle w:val="Akapitzlist"/>
        <w:numPr>
          <w:ilvl w:val="1"/>
          <w:numId w:val="4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9C4ED0">
        <w:rPr>
          <w:rFonts w:ascii="Arial" w:hAnsi="Arial" w:cs="Arial"/>
          <w:color w:val="000000" w:themeColor="text1"/>
          <w:sz w:val="24"/>
          <w:szCs w:val="24"/>
        </w:rPr>
        <w:t xml:space="preserve">bezdomna w rozumieniu art. 6 pkt 8 ustawy z dnia 12 marca 2004 r. o pomocy społecznej, czyli osoba niezamieszkująca w lokalu mieszkalnym w rozumieniu przepisów o ochronie praw lokatorów i mieszkaniowym zasobie gminy i niezameldowana na pobyt stały, w rozumieniu przepisów o ewidencji ludności, </w:t>
      </w:r>
      <w:r w:rsidRPr="009C4ED0">
        <w:rPr>
          <w:rFonts w:ascii="Arial" w:hAnsi="Arial" w:cs="Arial"/>
          <w:color w:val="000000" w:themeColor="text1"/>
          <w:sz w:val="24"/>
          <w:szCs w:val="24"/>
        </w:rPr>
        <w:lastRenderedPageBreak/>
        <w:t>a także osoba niezamieszkująca w lokalu mieszkalnym i zameldowane na pobyt stały w lokalu, w którym nie ma możliwości zamieszkania;</w:t>
      </w:r>
    </w:p>
    <w:p w14:paraId="3C55243C" w14:textId="77777777" w:rsidR="00832D65" w:rsidRPr="009C4ED0" w:rsidRDefault="00832D65" w:rsidP="002734D4">
      <w:pPr>
        <w:pStyle w:val="Akapitzlist"/>
        <w:numPr>
          <w:ilvl w:val="1"/>
          <w:numId w:val="4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9C4ED0">
        <w:rPr>
          <w:rFonts w:ascii="Arial" w:hAnsi="Arial" w:cs="Arial"/>
          <w:color w:val="000000" w:themeColor="text1"/>
          <w:sz w:val="24"/>
          <w:szCs w:val="24"/>
        </w:rPr>
        <w:t>znajdująca się w sytuacjach określonych w Europejskiej Typologii Bezdomności i Wykluczenia Mieszkaniowego ETHOS w kategoriach operacyjnych: bez dachu nad głową, bez mieszkania, w niezabezpieczonym mieszkaniu, w nieodpowiednim mieszkaniu;</w:t>
      </w:r>
    </w:p>
    <w:p w14:paraId="54C9B2A0" w14:textId="5D9DCC68" w:rsidR="00832D65" w:rsidRPr="009C4ED0" w:rsidRDefault="00832D65" w:rsidP="002734D4">
      <w:pPr>
        <w:spacing w:before="120" w:after="12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9C4ED0">
        <w:rPr>
          <w:rFonts w:ascii="Arial" w:hAnsi="Arial" w:cs="Arial"/>
          <w:color w:val="000000" w:themeColor="text1"/>
          <w:sz w:val="24"/>
          <w:szCs w:val="24"/>
        </w:rPr>
        <w:t>zagrożona bezdomnością - osoba znajdująca się w sytuacji wykluczenia mieszkaniowego zgodnie z typologią ETHOS, osoba bezpośrednio zagrożona eksmisją lub utratą mieszkania, a także osoba wcześniej doświadczająca bezdomności, zamieszkująca mieszkanie i potrzebująca wsparcia w utrzymaniu mieszkania;</w:t>
      </w:r>
    </w:p>
    <w:p w14:paraId="4D48AA1E" w14:textId="44BB5145" w:rsidR="00E742D2" w:rsidRDefault="00E2722E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>osoba z niepełnosprawnością</w:t>
      </w:r>
      <w:r w:rsidRPr="00880D43">
        <w:rPr>
          <w:rFonts w:ascii="Arial" w:hAnsi="Arial" w:cs="Arial"/>
          <w:sz w:val="24"/>
          <w:szCs w:val="24"/>
        </w:rPr>
        <w:t xml:space="preserve"> – </w:t>
      </w:r>
      <w:r w:rsidR="008F1370" w:rsidRPr="008F1370">
        <w:rPr>
          <w:rFonts w:ascii="Arial" w:hAnsi="Arial" w:cs="Arial"/>
          <w:sz w:val="24"/>
          <w:szCs w:val="24"/>
        </w:rPr>
        <w:t>osoba z niepełnosprawnością w rozumieniu</w:t>
      </w:r>
      <w:r w:rsidR="008F1370">
        <w:rPr>
          <w:rFonts w:ascii="Arial" w:hAnsi="Arial" w:cs="Arial"/>
          <w:sz w:val="24"/>
          <w:szCs w:val="24"/>
        </w:rPr>
        <w:t xml:space="preserve"> </w:t>
      </w:r>
      <w:r w:rsidR="008F1370" w:rsidRPr="008F1370">
        <w:rPr>
          <w:rFonts w:ascii="Arial" w:hAnsi="Arial" w:cs="Arial"/>
          <w:sz w:val="24"/>
          <w:szCs w:val="24"/>
        </w:rPr>
        <w:t>wytycznych ministra właściwego do spraw rozwoju regionalnego dotyczących</w:t>
      </w:r>
      <w:r w:rsidR="008F1370">
        <w:rPr>
          <w:rFonts w:ascii="Arial" w:hAnsi="Arial" w:cs="Arial"/>
          <w:sz w:val="24"/>
          <w:szCs w:val="24"/>
        </w:rPr>
        <w:t xml:space="preserve"> </w:t>
      </w:r>
      <w:r w:rsidR="008F1370" w:rsidRPr="008F1370">
        <w:rPr>
          <w:rFonts w:ascii="Arial" w:hAnsi="Arial" w:cs="Arial"/>
          <w:sz w:val="24"/>
          <w:szCs w:val="24"/>
        </w:rPr>
        <w:t>realizacji zasad równościowych w ramach funduszy unijnych na lata 2021–2027 lub</w:t>
      </w:r>
      <w:r w:rsidR="008A1B89">
        <w:rPr>
          <w:rFonts w:ascii="Arial" w:hAnsi="Arial" w:cs="Arial"/>
          <w:sz w:val="24"/>
          <w:szCs w:val="24"/>
        </w:rPr>
        <w:t> </w:t>
      </w:r>
      <w:r w:rsidR="008F1370" w:rsidRPr="008F1370">
        <w:rPr>
          <w:rFonts w:ascii="Arial" w:hAnsi="Arial" w:cs="Arial"/>
          <w:sz w:val="24"/>
          <w:szCs w:val="24"/>
        </w:rPr>
        <w:t>uczeń albo dziecko w wieku przedszkolnym posiadający orzeczenie o potrzebie</w:t>
      </w:r>
      <w:r w:rsidR="008F1370">
        <w:rPr>
          <w:rFonts w:ascii="Arial" w:hAnsi="Arial" w:cs="Arial"/>
          <w:sz w:val="24"/>
          <w:szCs w:val="24"/>
        </w:rPr>
        <w:t xml:space="preserve"> </w:t>
      </w:r>
      <w:r w:rsidR="008F1370" w:rsidRPr="008F1370">
        <w:rPr>
          <w:rFonts w:ascii="Arial" w:hAnsi="Arial" w:cs="Arial"/>
          <w:sz w:val="24"/>
          <w:szCs w:val="24"/>
        </w:rPr>
        <w:t>kształcenia specjalnego wydane ze względu na dany rodzaj niepełnosprawności lub</w:t>
      </w:r>
      <w:r w:rsidR="008A1B89">
        <w:rPr>
          <w:rFonts w:ascii="Arial" w:hAnsi="Arial" w:cs="Arial"/>
          <w:sz w:val="24"/>
          <w:szCs w:val="24"/>
        </w:rPr>
        <w:t> </w:t>
      </w:r>
      <w:r w:rsidR="008F1370" w:rsidRPr="008F1370">
        <w:rPr>
          <w:rFonts w:ascii="Arial" w:hAnsi="Arial" w:cs="Arial"/>
          <w:sz w:val="24"/>
          <w:szCs w:val="24"/>
        </w:rPr>
        <w:t>dzieci i młodzież posiadające orzeczenia o potrzebie zajęć</w:t>
      </w:r>
      <w:r w:rsidR="008F1370">
        <w:rPr>
          <w:rFonts w:ascii="Arial" w:hAnsi="Arial" w:cs="Arial"/>
          <w:sz w:val="24"/>
          <w:szCs w:val="24"/>
        </w:rPr>
        <w:t xml:space="preserve"> </w:t>
      </w:r>
      <w:r w:rsidR="008F1370" w:rsidRPr="008F1370">
        <w:rPr>
          <w:rFonts w:ascii="Arial" w:hAnsi="Arial" w:cs="Arial"/>
          <w:sz w:val="24"/>
          <w:szCs w:val="24"/>
        </w:rPr>
        <w:t>rewalidacyjno</w:t>
      </w:r>
      <w:r w:rsidR="00792699">
        <w:rPr>
          <w:rFonts w:ascii="Arial" w:hAnsi="Arial" w:cs="Arial"/>
          <w:sz w:val="24"/>
          <w:szCs w:val="24"/>
        </w:rPr>
        <w:t>-</w:t>
      </w:r>
      <w:r w:rsidR="008F1370" w:rsidRPr="008F1370">
        <w:rPr>
          <w:rFonts w:ascii="Arial" w:hAnsi="Arial" w:cs="Arial"/>
          <w:sz w:val="24"/>
          <w:szCs w:val="24"/>
        </w:rPr>
        <w:t>wychowawczych</w:t>
      </w:r>
      <w:r w:rsidR="008F1370">
        <w:rPr>
          <w:rFonts w:ascii="Arial" w:hAnsi="Arial" w:cs="Arial"/>
          <w:sz w:val="24"/>
          <w:szCs w:val="24"/>
        </w:rPr>
        <w:t xml:space="preserve"> </w:t>
      </w:r>
      <w:r w:rsidR="008F1370" w:rsidRPr="008F1370">
        <w:rPr>
          <w:rFonts w:ascii="Arial" w:hAnsi="Arial" w:cs="Arial"/>
          <w:sz w:val="24"/>
          <w:szCs w:val="24"/>
        </w:rPr>
        <w:t>wydawane ze względu na niepełnosprawność intelektualną</w:t>
      </w:r>
      <w:r w:rsidR="008F1370">
        <w:rPr>
          <w:rFonts w:ascii="Arial" w:hAnsi="Arial" w:cs="Arial"/>
          <w:sz w:val="24"/>
          <w:szCs w:val="24"/>
        </w:rPr>
        <w:t xml:space="preserve"> </w:t>
      </w:r>
      <w:r w:rsidR="008F1370" w:rsidRPr="008F1370">
        <w:rPr>
          <w:rFonts w:ascii="Arial" w:hAnsi="Arial" w:cs="Arial"/>
          <w:sz w:val="24"/>
          <w:szCs w:val="24"/>
        </w:rPr>
        <w:t>w stopniu głębokim. Orzeczenia uczniów, dzieci lub młodzieży są wydawane przez</w:t>
      </w:r>
      <w:r w:rsidR="008F1370">
        <w:rPr>
          <w:rFonts w:ascii="Arial" w:hAnsi="Arial" w:cs="Arial"/>
          <w:sz w:val="24"/>
          <w:szCs w:val="24"/>
        </w:rPr>
        <w:t xml:space="preserve"> </w:t>
      </w:r>
      <w:r w:rsidR="008F1370" w:rsidRPr="008F1370">
        <w:rPr>
          <w:rFonts w:ascii="Arial" w:hAnsi="Arial" w:cs="Arial"/>
          <w:sz w:val="24"/>
          <w:szCs w:val="24"/>
        </w:rPr>
        <w:t>zespół orzekający działający w publicznej poradni psychologiczno-pedagogicznej,</w:t>
      </w:r>
      <w:r w:rsidR="008F1370">
        <w:rPr>
          <w:rFonts w:ascii="Arial" w:hAnsi="Arial" w:cs="Arial"/>
          <w:sz w:val="24"/>
          <w:szCs w:val="24"/>
        </w:rPr>
        <w:t xml:space="preserve"> </w:t>
      </w:r>
      <w:r w:rsidR="008F1370" w:rsidRPr="008F1370">
        <w:rPr>
          <w:rFonts w:ascii="Arial" w:hAnsi="Arial" w:cs="Arial"/>
          <w:sz w:val="24"/>
          <w:szCs w:val="24"/>
        </w:rPr>
        <w:t>w</w:t>
      </w:r>
      <w:r w:rsidR="008A1B89">
        <w:rPr>
          <w:rFonts w:ascii="Arial" w:hAnsi="Arial" w:cs="Arial"/>
          <w:sz w:val="24"/>
          <w:szCs w:val="24"/>
        </w:rPr>
        <w:t> </w:t>
      </w:r>
      <w:r w:rsidR="008F1370" w:rsidRPr="008F1370">
        <w:rPr>
          <w:rFonts w:ascii="Arial" w:hAnsi="Arial" w:cs="Arial"/>
          <w:sz w:val="24"/>
          <w:szCs w:val="24"/>
        </w:rPr>
        <w:t>tym poradni specjalistycznej</w:t>
      </w:r>
      <w:r w:rsidRPr="00880D43">
        <w:rPr>
          <w:rFonts w:ascii="Arial" w:hAnsi="Arial" w:cs="Arial"/>
          <w:sz w:val="24"/>
          <w:szCs w:val="24"/>
        </w:rPr>
        <w:t>;</w:t>
      </w:r>
    </w:p>
    <w:p w14:paraId="6129A865" w14:textId="42E4AD1B" w:rsidR="00832D65" w:rsidRPr="009C4ED0" w:rsidRDefault="00832D65" w:rsidP="002734D4">
      <w:pPr>
        <w:spacing w:before="120" w:after="12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C4ED0">
        <w:rPr>
          <w:rFonts w:ascii="Arial" w:hAnsi="Arial" w:cs="Arial"/>
          <w:b/>
          <w:bCs/>
          <w:color w:val="000000" w:themeColor="text1"/>
          <w:sz w:val="24"/>
          <w:szCs w:val="24"/>
        </w:rPr>
        <w:t>osoba z niepełnosprawnością sprzężoną</w:t>
      </w:r>
      <w:r w:rsidRPr="009C4ED0">
        <w:rPr>
          <w:rFonts w:ascii="Arial" w:hAnsi="Arial" w:cs="Arial"/>
          <w:color w:val="000000" w:themeColor="text1"/>
          <w:sz w:val="24"/>
          <w:szCs w:val="24"/>
        </w:rPr>
        <w:t xml:space="preserve"> – osoba, u której stwierdzono występowanie dwóch lub więcej niepełnosprawności;</w:t>
      </w:r>
    </w:p>
    <w:p w14:paraId="25E5FAD6" w14:textId="6D7792FD" w:rsidR="0029290C" w:rsidRPr="00880D43" w:rsidRDefault="0029290C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partner</w:t>
      </w:r>
      <w:r w:rsidRPr="00543CD8">
        <w:rPr>
          <w:rFonts w:ascii="Arial" w:hAnsi="Arial" w:cs="Arial"/>
          <w:iCs/>
          <w:sz w:val="24"/>
          <w:szCs w:val="24"/>
        </w:rPr>
        <w:t xml:space="preserve"> – </w:t>
      </w:r>
      <w:r w:rsidRPr="00543CD8">
        <w:rPr>
          <w:rFonts w:ascii="Arial" w:hAnsi="Arial" w:cs="Arial"/>
          <w:sz w:val="24"/>
          <w:szCs w:val="24"/>
        </w:rPr>
        <w:t xml:space="preserve">podmiot w rozumieniu art. 39 ustawy wdrożeniowej, który jest wymieniony w zatwierdzonym wniosku o dofinansowanie projektu, realizujący wspólnie z </w:t>
      </w:r>
      <w:r>
        <w:rPr>
          <w:rFonts w:ascii="Arial" w:hAnsi="Arial" w:cs="Arial"/>
          <w:sz w:val="24"/>
          <w:szCs w:val="24"/>
        </w:rPr>
        <w:t>B</w:t>
      </w:r>
      <w:r w:rsidRPr="00543CD8">
        <w:rPr>
          <w:rFonts w:ascii="Arial" w:hAnsi="Arial" w:cs="Arial"/>
          <w:sz w:val="24"/>
          <w:szCs w:val="24"/>
        </w:rPr>
        <w:t xml:space="preserve">eneficjentem (i ewentualnie innymi partnerami) projekt na warunkach określonych w porozumieniu </w:t>
      </w:r>
      <w:r w:rsidR="005C23A3" w:rsidRPr="00543CD8">
        <w:rPr>
          <w:rFonts w:ascii="Arial" w:hAnsi="Arial" w:cs="Arial"/>
          <w:sz w:val="24"/>
          <w:szCs w:val="24"/>
        </w:rPr>
        <w:t xml:space="preserve">o dofinansowanie projektu </w:t>
      </w:r>
      <w:r w:rsidR="005C23A3">
        <w:rPr>
          <w:rFonts w:ascii="Arial" w:hAnsi="Arial" w:cs="Arial"/>
          <w:sz w:val="24"/>
          <w:szCs w:val="24"/>
        </w:rPr>
        <w:t>i</w:t>
      </w:r>
      <w:r w:rsidRPr="00543CD8">
        <w:rPr>
          <w:rFonts w:ascii="Arial" w:hAnsi="Arial" w:cs="Arial"/>
          <w:sz w:val="24"/>
          <w:szCs w:val="24"/>
        </w:rPr>
        <w:t xml:space="preserve"> umowie o partnerstwie</w:t>
      </w:r>
      <w:r w:rsidR="005C23A3">
        <w:rPr>
          <w:rFonts w:ascii="Arial" w:hAnsi="Arial" w:cs="Arial"/>
          <w:sz w:val="24"/>
          <w:szCs w:val="24"/>
        </w:rPr>
        <w:t>;</w:t>
      </w:r>
      <w:r w:rsidRPr="00543CD8">
        <w:rPr>
          <w:rFonts w:ascii="Arial" w:hAnsi="Arial" w:cs="Arial"/>
          <w:sz w:val="24"/>
          <w:szCs w:val="24"/>
        </w:rPr>
        <w:t xml:space="preserve">  wnoszący do projektu zasoby ludzkie, organizacyjne, techniczne lub finansowe, bez którego realizacja projektu nie byłaby możliwa. Jest to podmiot, który ma prawo do ponoszenia wydatków na równi z </w:t>
      </w:r>
      <w:r>
        <w:rPr>
          <w:rFonts w:ascii="Arial" w:hAnsi="Arial" w:cs="Arial"/>
          <w:sz w:val="24"/>
          <w:szCs w:val="24"/>
        </w:rPr>
        <w:t>B</w:t>
      </w:r>
      <w:r w:rsidRPr="00543CD8">
        <w:rPr>
          <w:rFonts w:ascii="Arial" w:hAnsi="Arial" w:cs="Arial"/>
          <w:sz w:val="24"/>
          <w:szCs w:val="24"/>
        </w:rPr>
        <w:t xml:space="preserve">eneficjentem, chyba że z treści </w:t>
      </w:r>
      <w:r w:rsidRPr="00543CD8">
        <w:rPr>
          <w:rFonts w:ascii="Arial" w:hAnsi="Arial" w:cs="Arial"/>
          <w:i/>
          <w:iCs/>
          <w:sz w:val="24"/>
          <w:szCs w:val="24"/>
        </w:rPr>
        <w:t>Wytycznych kwalifikowalności</w:t>
      </w:r>
      <w:r w:rsidRPr="00543CD8">
        <w:rPr>
          <w:rFonts w:ascii="Arial" w:hAnsi="Arial" w:cs="Arial"/>
          <w:sz w:val="24"/>
          <w:szCs w:val="24"/>
        </w:rPr>
        <w:t xml:space="preserve"> wynika, że chodzi o </w:t>
      </w:r>
      <w:r>
        <w:rPr>
          <w:rFonts w:ascii="Arial" w:hAnsi="Arial" w:cs="Arial"/>
          <w:sz w:val="24"/>
          <w:szCs w:val="24"/>
        </w:rPr>
        <w:t>B</w:t>
      </w:r>
      <w:r w:rsidRPr="00543CD8">
        <w:rPr>
          <w:rFonts w:ascii="Arial" w:hAnsi="Arial" w:cs="Arial"/>
          <w:sz w:val="24"/>
          <w:szCs w:val="24"/>
        </w:rPr>
        <w:t>eneficjenta jako stronę umowy o dofinansowanie projektu;</w:t>
      </w:r>
    </w:p>
    <w:p w14:paraId="77B32FA4" w14:textId="3CAA05EB" w:rsidR="00E742D2" w:rsidRPr="00880D43" w:rsidRDefault="00E742D2" w:rsidP="002734D4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lastRenderedPageBreak/>
        <w:t>portal</w:t>
      </w:r>
      <w:r w:rsidRPr="00880D43">
        <w:rPr>
          <w:rFonts w:ascii="Arial" w:hAnsi="Arial" w:cs="Arial"/>
          <w:iCs/>
          <w:sz w:val="24"/>
          <w:szCs w:val="24"/>
        </w:rPr>
        <w:t xml:space="preserve"> – portal internetowy, o którym mowa w art. 46 lit. b rozporządzenia </w:t>
      </w:r>
      <w:r w:rsidR="005A2C33" w:rsidRPr="00880D43">
        <w:rPr>
          <w:rFonts w:ascii="Arial" w:hAnsi="Arial" w:cs="Arial"/>
          <w:iCs/>
          <w:sz w:val="24"/>
          <w:szCs w:val="24"/>
        </w:rPr>
        <w:t>ogólne</w:t>
      </w:r>
      <w:r w:rsidR="00A97AAD" w:rsidRPr="00880D43">
        <w:rPr>
          <w:rFonts w:ascii="Arial" w:hAnsi="Arial" w:cs="Arial"/>
          <w:iCs/>
          <w:sz w:val="24"/>
          <w:szCs w:val="24"/>
        </w:rPr>
        <w:t>go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5EF27BD6" w14:textId="2963C359" w:rsidR="00E742D2" w:rsidRPr="00880D43" w:rsidRDefault="00E742D2" w:rsidP="002734D4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program</w:t>
      </w:r>
      <w:r w:rsidRPr="00880D43">
        <w:rPr>
          <w:rFonts w:ascii="Arial" w:hAnsi="Arial" w:cs="Arial"/>
          <w:iCs/>
          <w:sz w:val="24"/>
          <w:szCs w:val="24"/>
        </w:rPr>
        <w:t xml:space="preserve"> – krajowy program,</w:t>
      </w:r>
      <w:r w:rsidR="003314A8" w:rsidRPr="00880D43">
        <w:rPr>
          <w:rFonts w:ascii="Arial" w:hAnsi="Arial" w:cs="Arial"/>
          <w:iCs/>
          <w:sz w:val="24"/>
          <w:szCs w:val="24"/>
        </w:rPr>
        <w:t xml:space="preserve"> o którym mowa w art. 2 pkt 15 ustawy wdrożeniowej</w:t>
      </w:r>
      <w:r w:rsidRPr="00880D43">
        <w:rPr>
          <w:rFonts w:ascii="Arial" w:hAnsi="Arial" w:cs="Arial"/>
          <w:iCs/>
          <w:sz w:val="24"/>
          <w:szCs w:val="24"/>
        </w:rPr>
        <w:t xml:space="preserve"> lub</w:t>
      </w:r>
      <w:r w:rsidR="008A1B89">
        <w:rPr>
          <w:rFonts w:ascii="Arial" w:hAnsi="Arial" w:cs="Arial"/>
          <w:iCs/>
          <w:sz w:val="24"/>
          <w:szCs w:val="24"/>
        </w:rPr>
        <w:t> </w:t>
      </w:r>
      <w:r w:rsidR="000A0C86" w:rsidRPr="00880D43">
        <w:rPr>
          <w:rFonts w:ascii="Arial" w:hAnsi="Arial" w:cs="Arial"/>
          <w:iCs/>
          <w:sz w:val="24"/>
          <w:szCs w:val="24"/>
        </w:rPr>
        <w:t xml:space="preserve">program </w:t>
      </w:r>
      <w:r w:rsidRPr="00880D43">
        <w:rPr>
          <w:rFonts w:ascii="Arial" w:hAnsi="Arial" w:cs="Arial"/>
          <w:iCs/>
          <w:sz w:val="24"/>
          <w:szCs w:val="24"/>
        </w:rPr>
        <w:t xml:space="preserve">regionalny, o którym mowa w art. 2 pkt 23 </w:t>
      </w:r>
      <w:r w:rsidR="0018603B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1785B1BD" w14:textId="6CB317A1" w:rsidR="00E742D2" w:rsidRDefault="00E742D2" w:rsidP="002734D4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projekt</w:t>
      </w:r>
      <w:r w:rsidRPr="00880D43">
        <w:rPr>
          <w:rFonts w:ascii="Arial" w:hAnsi="Arial" w:cs="Arial"/>
          <w:iCs/>
          <w:sz w:val="24"/>
          <w:szCs w:val="24"/>
        </w:rPr>
        <w:t xml:space="preserve"> – przedsięwzięcie, o którym mowa w art. 2 pkt 22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2F5BBB7C" w14:textId="38522E71" w:rsidR="0029290C" w:rsidRPr="0029290C" w:rsidRDefault="0029290C" w:rsidP="002734D4">
      <w:pPr>
        <w:spacing w:before="120" w:after="120" w:line="360" w:lineRule="auto"/>
        <w:rPr>
          <w:rFonts w:ascii="Arial" w:hAnsi="Arial" w:cs="Arial"/>
          <w:color w:val="000000"/>
          <w:sz w:val="24"/>
          <w:szCs w:val="24"/>
        </w:rPr>
      </w:pPr>
      <w:r w:rsidRPr="00543CD8">
        <w:rPr>
          <w:rStyle w:val="highlight"/>
          <w:rFonts w:ascii="Arial" w:hAnsi="Arial" w:cs="Arial"/>
          <w:b/>
          <w:sz w:val="24"/>
          <w:szCs w:val="24"/>
        </w:rPr>
        <w:t>realiza</w:t>
      </w:r>
      <w:r w:rsidRPr="00543CD8">
        <w:rPr>
          <w:rFonts w:ascii="Arial" w:hAnsi="Arial" w:cs="Arial"/>
          <w:b/>
          <w:sz w:val="24"/>
          <w:szCs w:val="24"/>
        </w:rPr>
        <w:t>tor</w:t>
      </w:r>
      <w:r w:rsidRPr="00543CD8">
        <w:rPr>
          <w:rFonts w:ascii="Arial" w:hAnsi="Arial" w:cs="Arial"/>
          <w:sz w:val="24"/>
          <w:szCs w:val="24"/>
        </w:rPr>
        <w:t xml:space="preserve"> – podmiot realizujący projekt wspólnie z wnioskodawcą, w tym partner, niebędący wykonawcą lub podwykonawcą;</w:t>
      </w:r>
    </w:p>
    <w:p w14:paraId="7F004FD6" w14:textId="28ABE425" w:rsidR="00E742D2" w:rsidRPr="00880D43" w:rsidRDefault="009F777F" w:rsidP="002734D4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r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>egulamin</w:t>
      </w:r>
      <w:r w:rsidR="006669BB" w:rsidRPr="00880D43">
        <w:rPr>
          <w:rFonts w:ascii="Arial" w:hAnsi="Arial" w:cs="Arial"/>
          <w:iCs/>
          <w:sz w:val="24"/>
          <w:szCs w:val="24"/>
        </w:rPr>
        <w:t xml:space="preserve"> – </w:t>
      </w:r>
      <w:r w:rsidRPr="00880D43">
        <w:rPr>
          <w:rFonts w:ascii="Arial" w:hAnsi="Arial" w:cs="Arial"/>
          <w:iCs/>
          <w:sz w:val="24"/>
          <w:szCs w:val="24"/>
        </w:rPr>
        <w:t>r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egulamin wyboru projektów, o którym mowa w art. 51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0EAC995D" w14:textId="2434494D" w:rsidR="007E6487" w:rsidRPr="00880D43" w:rsidRDefault="009F777F" w:rsidP="002734D4">
      <w:pPr>
        <w:tabs>
          <w:tab w:val="left" w:pos="520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s</w:t>
      </w:r>
      <w:r w:rsidR="007E6487" w:rsidRPr="00880D43">
        <w:rPr>
          <w:rFonts w:ascii="Arial" w:hAnsi="Arial" w:cs="Arial"/>
          <w:b/>
          <w:sz w:val="24"/>
          <w:szCs w:val="24"/>
        </w:rPr>
        <w:t>tandard minimum</w:t>
      </w:r>
      <w:r w:rsidR="007E6487" w:rsidRPr="00880D43">
        <w:rPr>
          <w:rFonts w:ascii="Arial" w:hAnsi="Arial" w:cs="Arial"/>
          <w:sz w:val="24"/>
          <w:szCs w:val="24"/>
        </w:rPr>
        <w:t xml:space="preserve"> </w:t>
      </w:r>
      <w:r w:rsidR="00E71590" w:rsidRPr="00880D43">
        <w:rPr>
          <w:rFonts w:ascii="Arial" w:hAnsi="Arial" w:cs="Arial"/>
          <w:sz w:val="24"/>
          <w:szCs w:val="24"/>
        </w:rPr>
        <w:t>–</w:t>
      </w:r>
      <w:r w:rsidR="007E6487" w:rsidRPr="00880D43">
        <w:rPr>
          <w:rFonts w:ascii="Arial" w:hAnsi="Arial" w:cs="Arial"/>
          <w:sz w:val="24"/>
          <w:szCs w:val="24"/>
        </w:rPr>
        <w:t xml:space="preserve"> narzędzie używane do oceny realizacji zasady równości kobiet i mężczyzn w ramach projektów współfinansowanych z EFS+. Narzędzie to obejmuje pięć zagadnień i pomaga ocenić, czy wnioskodawca uwzględnił kwestie równościowe w ramach analizy potrzeb w projekcie, zaplanowanych działań, wskaźników lub w ramach działań prowadzonych na rzecz zespołu projektowego. Standard minimum wraz z instrukcją stanowi załącznik nr 1 do Wytycznych dotyczących realizacji zasad równościowych w ramach funduszy unijnych na lata 2021-2027</w:t>
      </w:r>
      <w:r w:rsidR="00012CEB" w:rsidRPr="00880D43">
        <w:rPr>
          <w:rFonts w:ascii="Arial" w:hAnsi="Arial" w:cs="Arial"/>
          <w:sz w:val="24"/>
          <w:szCs w:val="24"/>
        </w:rPr>
        <w:t>;</w:t>
      </w:r>
    </w:p>
    <w:p w14:paraId="4A03BD14" w14:textId="082516CA" w:rsidR="00E742D2" w:rsidRPr="00880D43" w:rsidRDefault="00E742D2" w:rsidP="002734D4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system teleinformatyczny</w:t>
      </w:r>
      <w:r w:rsidRPr="00880D43">
        <w:rPr>
          <w:rFonts w:ascii="Arial" w:hAnsi="Arial" w:cs="Arial"/>
          <w:iCs/>
          <w:sz w:val="24"/>
          <w:szCs w:val="24"/>
        </w:rPr>
        <w:t xml:space="preserve"> – system, o którym mowa w art. 2 pkt 29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, w tym cen</w:t>
      </w:r>
      <w:r w:rsidR="00254181" w:rsidRPr="00880D43">
        <w:rPr>
          <w:rFonts w:ascii="Arial" w:hAnsi="Arial" w:cs="Arial"/>
          <w:iCs/>
          <w:sz w:val="24"/>
          <w:szCs w:val="24"/>
        </w:rPr>
        <w:t>tralny system teleinformatyczny;</w:t>
      </w:r>
    </w:p>
    <w:p w14:paraId="0C797752" w14:textId="443C68A5" w:rsidR="00E742D2" w:rsidRPr="00880D43" w:rsidRDefault="006669BB" w:rsidP="002734D4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S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 xml:space="preserve">zczegółowy </w:t>
      </w:r>
      <w:r w:rsidRPr="00880D43">
        <w:rPr>
          <w:rFonts w:ascii="Arial" w:hAnsi="Arial" w:cs="Arial"/>
          <w:b/>
          <w:bCs/>
          <w:iCs/>
          <w:sz w:val="24"/>
          <w:szCs w:val="24"/>
        </w:rPr>
        <w:t>Opis P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 xml:space="preserve">riorytetów 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– </w:t>
      </w:r>
      <w:r w:rsidR="007E6487" w:rsidRPr="00880D43">
        <w:rPr>
          <w:rFonts w:ascii="Arial" w:hAnsi="Arial" w:cs="Arial"/>
          <w:sz w:val="24"/>
          <w:szCs w:val="24"/>
        </w:rPr>
        <w:t>Szczegółowy Opis Priorytetów programu</w:t>
      </w:r>
      <w:r w:rsidR="008A5534" w:rsidRPr="00880D43">
        <w:rPr>
          <w:rFonts w:ascii="Arial" w:hAnsi="Arial" w:cs="Arial"/>
          <w:sz w:val="24"/>
          <w:szCs w:val="24"/>
        </w:rPr>
        <w:t xml:space="preserve"> </w:t>
      </w:r>
      <w:r w:rsidR="007E6487" w:rsidRPr="00880D43">
        <w:rPr>
          <w:rFonts w:ascii="Arial" w:hAnsi="Arial" w:cs="Arial"/>
          <w:sz w:val="24"/>
          <w:szCs w:val="24"/>
        </w:rPr>
        <w:t>FEŁ2027,</w:t>
      </w:r>
      <w:r w:rsidR="007E6487" w:rsidRPr="00880D43">
        <w:rPr>
          <w:rFonts w:ascii="Arial" w:hAnsi="Arial" w:cs="Arial"/>
          <w:color w:val="000000"/>
          <w:sz w:val="24"/>
          <w:szCs w:val="24"/>
        </w:rPr>
        <w:t xml:space="preserve"> </w:t>
      </w:r>
      <w:r w:rsidR="007E6487" w:rsidRPr="00880D43">
        <w:rPr>
          <w:rFonts w:ascii="Arial" w:hAnsi="Arial" w:cs="Arial"/>
          <w:sz w:val="24"/>
          <w:szCs w:val="24"/>
        </w:rPr>
        <w:t xml:space="preserve">dokument przygotowany i przyjęty przez Instytucję Zarządzającą programem </w:t>
      </w:r>
      <w:r w:rsidR="000E2565" w:rsidRPr="00880D43">
        <w:rPr>
          <w:rFonts w:ascii="Arial" w:hAnsi="Arial" w:cs="Arial"/>
          <w:sz w:val="24"/>
          <w:szCs w:val="24"/>
        </w:rPr>
        <w:t>regionalnym FEŁ2027</w:t>
      </w:r>
      <w:r w:rsidR="007E6487" w:rsidRPr="00880D43">
        <w:rPr>
          <w:rFonts w:ascii="Arial" w:hAnsi="Arial" w:cs="Arial"/>
          <w:sz w:val="24"/>
          <w:szCs w:val="24"/>
        </w:rPr>
        <w:t xml:space="preserve">, określający w szczególności zakres działań realizowanych w ramach poszczególnych priorytetów programu. SZOP jest przygotowywany w wersji elektronicznej w CST2021, w module </w:t>
      </w:r>
      <w:proofErr w:type="spellStart"/>
      <w:r w:rsidR="007E6487" w:rsidRPr="00880D43">
        <w:rPr>
          <w:rFonts w:ascii="Arial" w:hAnsi="Arial" w:cs="Arial"/>
          <w:sz w:val="24"/>
          <w:szCs w:val="24"/>
        </w:rPr>
        <w:t>eSzop</w:t>
      </w:r>
      <w:proofErr w:type="spellEnd"/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34D718E4" w14:textId="4C7B250A" w:rsidR="003B0A93" w:rsidRDefault="003B0A93" w:rsidP="002734D4">
      <w:pPr>
        <w:spacing w:before="120" w:after="120" w:line="360" w:lineRule="auto"/>
        <w:rPr>
          <w:rFonts w:ascii="Arial" w:hAnsi="Arial" w:cs="Arial"/>
          <w:b/>
          <w:b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umowa o dofinansowanie projektu</w:t>
      </w:r>
      <w:r w:rsidRPr="00880D43">
        <w:rPr>
          <w:rFonts w:ascii="Arial" w:hAnsi="Arial" w:cs="Arial"/>
          <w:iCs/>
          <w:sz w:val="24"/>
          <w:szCs w:val="24"/>
        </w:rPr>
        <w:t xml:space="preserve"> – umowa, o której mowa w art. 2 pkt 32 lit. a i b ustawy wdrożeniowej;</w:t>
      </w:r>
    </w:p>
    <w:p w14:paraId="2E543A69" w14:textId="48530AEE" w:rsidR="0029290C" w:rsidRPr="00543CD8" w:rsidRDefault="0029290C" w:rsidP="002734D4">
      <w:pPr>
        <w:spacing w:before="120" w:after="120"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u</w:t>
      </w:r>
      <w:r w:rsidRPr="00543CD8">
        <w:rPr>
          <w:rFonts w:ascii="Arial" w:hAnsi="Arial" w:cs="Arial"/>
          <w:b/>
          <w:bCs/>
          <w:sz w:val="24"/>
          <w:szCs w:val="24"/>
        </w:rPr>
        <w:t xml:space="preserve">sługi świadczone w społeczności lokalnej </w:t>
      </w:r>
      <w:r w:rsidRPr="00543CD8">
        <w:rPr>
          <w:rFonts w:ascii="Arial" w:hAnsi="Arial" w:cs="Arial"/>
          <w:bCs/>
          <w:sz w:val="24"/>
          <w:szCs w:val="24"/>
        </w:rPr>
        <w:t>– usługi społeczne lub zdrowotne umożliwiające osobom niezależne życie w środowisku lokalnym, a dzieciom życie w bezpiecznej rodzinie lub rodzinnej pieczy zastępczej. Usługi te zapobiegają odizolowaniu osób od rodziny lub społeczności lokalnej oraz umożliwiają podtrzymywanie więzi rodzinnych i sąsiedzkich. Są to usługi świadczone w sposób:</w:t>
      </w:r>
    </w:p>
    <w:p w14:paraId="70519998" w14:textId="77777777" w:rsidR="0029290C" w:rsidRPr="00BF7FDE" w:rsidRDefault="0029290C" w:rsidP="002734D4">
      <w:pPr>
        <w:pStyle w:val="Akapitzlist"/>
        <w:numPr>
          <w:ilvl w:val="3"/>
          <w:numId w:val="26"/>
        </w:numPr>
        <w:spacing w:before="120" w:after="120" w:line="360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zindywidualizowany (dostosowany do potrzeb i możliwości danej osoby);</w:t>
      </w:r>
    </w:p>
    <w:p w14:paraId="057E590E" w14:textId="77777777" w:rsidR="0029290C" w:rsidRPr="00BF7FDE" w:rsidRDefault="0029290C" w:rsidP="002734D4">
      <w:pPr>
        <w:pStyle w:val="Akapitzlist"/>
        <w:numPr>
          <w:ilvl w:val="3"/>
          <w:numId w:val="26"/>
        </w:numPr>
        <w:spacing w:before="120" w:after="120" w:line="360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lastRenderedPageBreak/>
        <w:t>umożliwiający odbiorcom tych usług kontrolę nad swoim życiem i nad decyzjami, które ich dotyczą (w zakresie wsparcia dzieci uwzględnianie ich zdania);</w:t>
      </w:r>
    </w:p>
    <w:p w14:paraId="5B2B12E0" w14:textId="77777777" w:rsidR="0029290C" w:rsidRPr="00BF7FDE" w:rsidRDefault="0029290C" w:rsidP="002734D4">
      <w:pPr>
        <w:pStyle w:val="Akapitzlist"/>
        <w:numPr>
          <w:ilvl w:val="3"/>
          <w:numId w:val="26"/>
        </w:numPr>
        <w:spacing w:before="120" w:after="120" w:line="360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zapewniający, że odbiorcy usług nie są odizolowani od ogółu społeczności lub nie są zmuszeni do mieszkania razem;</w:t>
      </w:r>
    </w:p>
    <w:p w14:paraId="1E7FFC56" w14:textId="77777777" w:rsidR="0029290C" w:rsidRPr="00BF7FDE" w:rsidRDefault="0029290C" w:rsidP="002734D4">
      <w:pPr>
        <w:pStyle w:val="Akapitzlist"/>
        <w:numPr>
          <w:ilvl w:val="3"/>
          <w:numId w:val="26"/>
        </w:numPr>
        <w:tabs>
          <w:tab w:val="left" w:pos="851"/>
        </w:tabs>
        <w:spacing w:before="120" w:after="120" w:line="360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gwarantujący, że wymagania organizacyjne nie mają pierwszeństwa przed indywidualnymi potrzebami osoby z niej korzystającej.</w:t>
      </w:r>
    </w:p>
    <w:p w14:paraId="6166583E" w14:textId="2F00245E" w:rsidR="0029290C" w:rsidRDefault="0029290C" w:rsidP="002734D4">
      <w:pPr>
        <w:spacing w:before="120" w:after="12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Warunki, o których mowa w lit. a -d, muszą być spełnione łącznie</w:t>
      </w:r>
      <w:r>
        <w:rPr>
          <w:rFonts w:ascii="Arial" w:hAnsi="Arial" w:cs="Arial"/>
          <w:sz w:val="24"/>
          <w:szCs w:val="24"/>
        </w:rPr>
        <w:t>;</w:t>
      </w:r>
    </w:p>
    <w:p w14:paraId="2785C0EE" w14:textId="20D9DFAB" w:rsidR="00E742D2" w:rsidRPr="00880D43" w:rsidRDefault="00E742D2" w:rsidP="002734D4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właściwa instytucja</w:t>
      </w:r>
      <w:r w:rsidR="00AF4234" w:rsidRPr="00880D43">
        <w:rPr>
          <w:rFonts w:ascii="Arial" w:hAnsi="Arial" w:cs="Arial"/>
          <w:iCs/>
          <w:sz w:val="24"/>
          <w:szCs w:val="24"/>
        </w:rPr>
        <w:t xml:space="preserve"> – IZ</w:t>
      </w:r>
      <w:r w:rsidR="00BA5604" w:rsidRPr="00880D43">
        <w:rPr>
          <w:rFonts w:ascii="Arial" w:hAnsi="Arial" w:cs="Arial"/>
          <w:iCs/>
          <w:sz w:val="24"/>
          <w:szCs w:val="24"/>
        </w:rPr>
        <w:t>/IP</w:t>
      </w:r>
      <w:r w:rsidR="00D2660A" w:rsidRPr="00880D43">
        <w:rPr>
          <w:rFonts w:ascii="Arial" w:hAnsi="Arial" w:cs="Arial"/>
          <w:iCs/>
          <w:sz w:val="24"/>
          <w:szCs w:val="24"/>
        </w:rPr>
        <w:t>, której</w:t>
      </w:r>
      <w:r w:rsidRPr="00880D43">
        <w:rPr>
          <w:rFonts w:ascii="Arial" w:hAnsi="Arial" w:cs="Arial"/>
          <w:iCs/>
          <w:sz w:val="24"/>
          <w:szCs w:val="24"/>
        </w:rPr>
        <w:t xml:space="preserve"> zostały powierzone określone zadania związane z</w:t>
      </w:r>
      <w:r w:rsidR="00545795" w:rsidRPr="00880D43">
        <w:rPr>
          <w:rFonts w:ascii="Arial" w:hAnsi="Arial" w:cs="Arial"/>
          <w:iCs/>
          <w:sz w:val="24"/>
          <w:szCs w:val="24"/>
        </w:rPr>
        <w:t xml:space="preserve"> </w:t>
      </w:r>
      <w:r w:rsidRPr="00880D43">
        <w:rPr>
          <w:rFonts w:ascii="Arial" w:hAnsi="Arial" w:cs="Arial"/>
          <w:iCs/>
          <w:sz w:val="24"/>
          <w:szCs w:val="24"/>
        </w:rPr>
        <w:t>wyborem projektów w ramach programu;</w:t>
      </w:r>
    </w:p>
    <w:p w14:paraId="51473E9B" w14:textId="59A8E86F" w:rsidR="00E742D2" w:rsidRPr="00880D43" w:rsidRDefault="00E742D2" w:rsidP="002734D4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wniosek</w:t>
      </w:r>
      <w:r w:rsidRPr="00880D43">
        <w:rPr>
          <w:rFonts w:ascii="Arial" w:hAnsi="Arial" w:cs="Arial"/>
          <w:iCs/>
          <w:sz w:val="24"/>
          <w:szCs w:val="24"/>
        </w:rPr>
        <w:t xml:space="preserve"> – wniosek o dofinansowanie projektu, w którym zawarte są informacje na temat wnioskodawcy oraz opis projektu, na </w:t>
      </w:r>
      <w:r w:rsidR="00D2660A" w:rsidRPr="00880D43">
        <w:rPr>
          <w:rFonts w:ascii="Arial" w:hAnsi="Arial" w:cs="Arial"/>
          <w:iCs/>
          <w:sz w:val="24"/>
          <w:szCs w:val="24"/>
        </w:rPr>
        <w:t>podstawie, których</w:t>
      </w:r>
      <w:r w:rsidRPr="00880D43">
        <w:rPr>
          <w:rFonts w:ascii="Arial" w:hAnsi="Arial" w:cs="Arial"/>
          <w:iCs/>
          <w:sz w:val="24"/>
          <w:szCs w:val="24"/>
        </w:rPr>
        <w:t xml:space="preserve"> dokonuje się oceny spełniania przez ten projekt kryteriów wyboru projektów;</w:t>
      </w:r>
    </w:p>
    <w:p w14:paraId="35399979" w14:textId="22BEB795" w:rsidR="00E742D2" w:rsidRPr="00880D43" w:rsidRDefault="00E742D2" w:rsidP="002734D4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wnioskodawca</w:t>
      </w:r>
      <w:r w:rsidRPr="00880D43">
        <w:rPr>
          <w:rFonts w:ascii="Arial" w:hAnsi="Arial" w:cs="Arial"/>
          <w:iCs/>
          <w:sz w:val="24"/>
          <w:szCs w:val="24"/>
        </w:rPr>
        <w:t xml:space="preserve"> – podmiot</w:t>
      </w:r>
      <w:r w:rsidR="00BC1624" w:rsidRPr="00880D43">
        <w:rPr>
          <w:rFonts w:ascii="Arial" w:hAnsi="Arial" w:cs="Arial"/>
          <w:iCs/>
          <w:sz w:val="24"/>
          <w:szCs w:val="24"/>
        </w:rPr>
        <w:t>,</w:t>
      </w:r>
      <w:r w:rsidR="007E6487" w:rsidRPr="00880D43">
        <w:rPr>
          <w:rFonts w:ascii="Arial" w:hAnsi="Arial" w:cs="Arial"/>
          <w:iCs/>
          <w:sz w:val="24"/>
          <w:szCs w:val="24"/>
        </w:rPr>
        <w:t xml:space="preserve"> który złożył </w:t>
      </w:r>
      <w:r w:rsidR="007E6487" w:rsidRPr="00066F9A">
        <w:rPr>
          <w:rFonts w:ascii="Arial" w:hAnsi="Arial" w:cs="Arial"/>
          <w:iCs/>
          <w:sz w:val="24"/>
          <w:szCs w:val="24"/>
        </w:rPr>
        <w:t>wniosek o dofinansowanie</w:t>
      </w:r>
      <w:r w:rsidRPr="00880D43">
        <w:rPr>
          <w:rFonts w:ascii="Arial" w:hAnsi="Arial" w:cs="Arial"/>
          <w:iCs/>
          <w:sz w:val="24"/>
          <w:szCs w:val="24"/>
        </w:rPr>
        <w:t>, o którym mowa w</w:t>
      </w:r>
      <w:r w:rsidR="00BE3552">
        <w:rPr>
          <w:rFonts w:ascii="Arial" w:hAnsi="Arial" w:cs="Arial"/>
          <w:iCs/>
          <w:sz w:val="24"/>
          <w:szCs w:val="24"/>
        </w:rPr>
        <w:t> </w:t>
      </w:r>
      <w:r w:rsidRPr="00880D43">
        <w:rPr>
          <w:rFonts w:ascii="Arial" w:hAnsi="Arial" w:cs="Arial"/>
          <w:iCs/>
          <w:sz w:val="24"/>
          <w:szCs w:val="24"/>
        </w:rPr>
        <w:t xml:space="preserve">art. 2 pkt 34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4FA27CD6" w14:textId="59B5B5AA" w:rsidR="00304ACE" w:rsidRPr="002734D4" w:rsidRDefault="00E742D2" w:rsidP="002734D4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wytyczne</w:t>
      </w:r>
      <w:r w:rsidRPr="00880D43">
        <w:rPr>
          <w:rFonts w:ascii="Arial" w:hAnsi="Arial" w:cs="Arial"/>
          <w:iCs/>
          <w:sz w:val="24"/>
          <w:szCs w:val="24"/>
        </w:rPr>
        <w:t xml:space="preserve"> – instrument prawny, o któ</w:t>
      </w:r>
      <w:r w:rsidR="002C41A0" w:rsidRPr="00880D43">
        <w:rPr>
          <w:rFonts w:ascii="Arial" w:hAnsi="Arial" w:cs="Arial"/>
          <w:iCs/>
          <w:sz w:val="24"/>
          <w:szCs w:val="24"/>
        </w:rPr>
        <w:t xml:space="preserve">rym mowa w art. 2 pkt 38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="00746C87" w:rsidRPr="00880D43">
        <w:rPr>
          <w:rFonts w:ascii="Arial" w:hAnsi="Arial" w:cs="Arial"/>
          <w:iCs/>
          <w:sz w:val="24"/>
          <w:szCs w:val="24"/>
        </w:rPr>
        <w:t>;</w:t>
      </w:r>
    </w:p>
    <w:p w14:paraId="6EB7627A" w14:textId="062EE20B" w:rsidR="00BE207D" w:rsidRPr="00880D43" w:rsidRDefault="00BE207D" w:rsidP="002734D4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</w:p>
    <w:p w14:paraId="401B8B20" w14:textId="171E2D91" w:rsidR="00F5732E" w:rsidRPr="00880D43" w:rsidRDefault="00BE207D" w:rsidP="002734D4">
      <w:pPr>
        <w:pStyle w:val="Nagwek1"/>
        <w:spacing w:line="360" w:lineRule="auto"/>
      </w:pPr>
      <w:bookmarkStart w:id="10" w:name="_Toc177039668"/>
      <w:r w:rsidRPr="00880D43">
        <w:t>Postanowienia ogólne</w:t>
      </w:r>
      <w:bookmarkEnd w:id="10"/>
    </w:p>
    <w:p w14:paraId="2C3DE493" w14:textId="7E746359" w:rsidR="00545795" w:rsidRPr="00880D43" w:rsidRDefault="00545795" w:rsidP="002734D4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kolizji pomiędzy przepisami prawa a Regulaminem</w:t>
      </w:r>
      <w:r w:rsidR="00457E4B">
        <w:rPr>
          <w:rFonts w:ascii="Arial" w:hAnsi="Arial" w:cs="Arial"/>
          <w:sz w:val="24"/>
          <w:szCs w:val="24"/>
        </w:rPr>
        <w:t>,</w:t>
      </w:r>
      <w:r w:rsidRPr="00880D43">
        <w:rPr>
          <w:rFonts w:ascii="Arial" w:hAnsi="Arial" w:cs="Arial"/>
          <w:sz w:val="24"/>
          <w:szCs w:val="24"/>
        </w:rPr>
        <w:t xml:space="preserve"> stosuje się przepisy prawa.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 przypadku ewentualnej kolizji prawa unijnego z prawem krajowym, przepisy prawa unijnego stosuje się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wprost.</w:t>
      </w:r>
    </w:p>
    <w:p w14:paraId="3B147985" w14:textId="416AFF46" w:rsidR="004F047A" w:rsidRPr="00880D43" w:rsidRDefault="004F047A" w:rsidP="002734D4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kolizji pomiędzy </w:t>
      </w:r>
      <w:r w:rsidR="00457E4B">
        <w:rPr>
          <w:rFonts w:ascii="Arial" w:hAnsi="Arial" w:cs="Arial"/>
          <w:sz w:val="24"/>
          <w:szCs w:val="24"/>
        </w:rPr>
        <w:t>postanowieniami</w:t>
      </w:r>
      <w:r w:rsidR="00274058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Wytycznych a programem regionalnym Fundusze Europejskie dla Łódzkiego 2021-2027, stosuje się zapisy FEŁ2027. </w:t>
      </w:r>
    </w:p>
    <w:p w14:paraId="79C01A45" w14:textId="4A722F2A" w:rsidR="00545795" w:rsidRPr="00880D43" w:rsidRDefault="00545795" w:rsidP="002734D4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Stosownie do art. 5</w:t>
      </w:r>
      <w:r w:rsidR="00A2511B" w:rsidRPr="00880D43">
        <w:rPr>
          <w:rFonts w:ascii="Arial" w:hAnsi="Arial" w:cs="Arial"/>
          <w:sz w:val="24"/>
          <w:szCs w:val="24"/>
        </w:rPr>
        <w:t>9</w:t>
      </w:r>
      <w:r w:rsidRPr="00880D43">
        <w:rPr>
          <w:rFonts w:ascii="Arial" w:hAnsi="Arial" w:cs="Arial"/>
          <w:sz w:val="24"/>
          <w:szCs w:val="24"/>
        </w:rPr>
        <w:t xml:space="preserve"> ustawy </w:t>
      </w:r>
      <w:r w:rsidR="00280375" w:rsidRPr="00880D43">
        <w:rPr>
          <w:rFonts w:ascii="Arial" w:hAnsi="Arial" w:cs="Arial"/>
          <w:sz w:val="24"/>
          <w:szCs w:val="24"/>
        </w:rPr>
        <w:t xml:space="preserve">wdrożeniowej </w:t>
      </w:r>
      <w:r w:rsidRPr="00880D43">
        <w:rPr>
          <w:rFonts w:ascii="Arial" w:hAnsi="Arial" w:cs="Arial"/>
          <w:sz w:val="24"/>
          <w:szCs w:val="24"/>
        </w:rPr>
        <w:t xml:space="preserve">do postępowania w zakresie </w:t>
      </w:r>
      <w:r w:rsidR="00A2511B" w:rsidRPr="00880D43">
        <w:rPr>
          <w:rFonts w:ascii="Arial" w:hAnsi="Arial" w:cs="Arial"/>
          <w:sz w:val="24"/>
          <w:szCs w:val="24"/>
        </w:rPr>
        <w:t xml:space="preserve">wyboru projektów do dofinansowania </w:t>
      </w:r>
      <w:r w:rsidRPr="00880D43">
        <w:rPr>
          <w:rFonts w:ascii="Arial" w:hAnsi="Arial" w:cs="Arial"/>
          <w:sz w:val="24"/>
          <w:szCs w:val="24"/>
        </w:rPr>
        <w:t xml:space="preserve">na podstawie ustawy nie stosuje się przepisów </w:t>
      </w:r>
      <w:r w:rsidR="00A96367" w:rsidRPr="00880D43">
        <w:rPr>
          <w:rFonts w:ascii="Arial" w:hAnsi="Arial" w:cs="Arial"/>
          <w:sz w:val="24"/>
          <w:szCs w:val="24"/>
        </w:rPr>
        <w:t>KPA</w:t>
      </w:r>
      <w:r w:rsidRPr="00880D43">
        <w:rPr>
          <w:rFonts w:ascii="Arial" w:hAnsi="Arial" w:cs="Arial"/>
          <w:sz w:val="24"/>
          <w:szCs w:val="24"/>
        </w:rPr>
        <w:t>, z wyjątkiem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="00337948" w:rsidRPr="00880D43">
        <w:rPr>
          <w:rFonts w:ascii="Arial" w:hAnsi="Arial" w:cs="Arial"/>
          <w:sz w:val="24"/>
          <w:szCs w:val="24"/>
        </w:rPr>
        <w:t>art. 24 i art. 57 § 1-4</w:t>
      </w:r>
      <w:r w:rsidRPr="00880D43">
        <w:rPr>
          <w:rFonts w:ascii="Arial" w:hAnsi="Arial" w:cs="Arial"/>
          <w:sz w:val="24"/>
          <w:szCs w:val="24"/>
        </w:rPr>
        <w:t xml:space="preserve">, </w:t>
      </w:r>
      <w:r w:rsidR="00D2660A" w:rsidRPr="00880D43">
        <w:rPr>
          <w:rFonts w:ascii="Arial" w:hAnsi="Arial" w:cs="Arial"/>
          <w:sz w:val="24"/>
          <w:szCs w:val="24"/>
        </w:rPr>
        <w:t>chyba, że</w:t>
      </w:r>
      <w:r w:rsidRPr="00880D43">
        <w:rPr>
          <w:rFonts w:ascii="Arial" w:hAnsi="Arial" w:cs="Arial"/>
          <w:sz w:val="24"/>
          <w:szCs w:val="24"/>
        </w:rPr>
        <w:t xml:space="preserve"> ustawa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stanowi inaczej.</w:t>
      </w:r>
    </w:p>
    <w:p w14:paraId="753DA50C" w14:textId="7C6DF720" w:rsidR="001D0D54" w:rsidRPr="00880D43" w:rsidRDefault="002064EB" w:rsidP="002734D4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ION</w:t>
      </w:r>
      <w:r w:rsidR="001D0D54" w:rsidRPr="00880D43">
        <w:rPr>
          <w:rFonts w:ascii="Arial" w:hAnsi="Arial" w:cs="Arial"/>
          <w:sz w:val="24"/>
          <w:szCs w:val="24"/>
        </w:rPr>
        <w:t xml:space="preserve"> przeprowadza postępowanie w zakresie wyboru projekt</w:t>
      </w:r>
      <w:r w:rsidR="006F1490">
        <w:rPr>
          <w:rFonts w:ascii="Arial" w:hAnsi="Arial" w:cs="Arial"/>
          <w:sz w:val="24"/>
          <w:szCs w:val="24"/>
        </w:rPr>
        <w:t>u</w:t>
      </w:r>
      <w:r w:rsidR="001D0D54" w:rsidRPr="00880D43">
        <w:rPr>
          <w:rFonts w:ascii="Arial" w:hAnsi="Arial" w:cs="Arial"/>
          <w:sz w:val="24"/>
          <w:szCs w:val="24"/>
        </w:rPr>
        <w:t xml:space="preserve"> do dofinansowania w sposób przejrzysty, rzetelny i bezstronny</w:t>
      </w:r>
      <w:r w:rsidR="006F1490">
        <w:rPr>
          <w:rFonts w:ascii="Arial" w:hAnsi="Arial" w:cs="Arial"/>
          <w:sz w:val="24"/>
          <w:szCs w:val="24"/>
        </w:rPr>
        <w:t>.</w:t>
      </w:r>
    </w:p>
    <w:p w14:paraId="52F1505F" w14:textId="47DABD09" w:rsidR="00052425" w:rsidRPr="00880D43" w:rsidRDefault="001602D7" w:rsidP="002734D4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color w:val="000000"/>
          <w:sz w:val="24"/>
          <w:szCs w:val="24"/>
        </w:rPr>
      </w:pPr>
      <w:r w:rsidRPr="00880D43">
        <w:rPr>
          <w:rFonts w:ascii="Arial" w:hAnsi="Arial" w:cs="Arial"/>
          <w:color w:val="000000"/>
          <w:sz w:val="24"/>
          <w:szCs w:val="24"/>
        </w:rPr>
        <w:t>Zgodnie z art. 48 ustawy wdrożeniowej d</w:t>
      </w:r>
      <w:r w:rsidR="00B677C7" w:rsidRPr="00880D43">
        <w:rPr>
          <w:rFonts w:ascii="Arial" w:hAnsi="Arial" w:cs="Arial"/>
          <w:color w:val="000000"/>
          <w:sz w:val="24"/>
          <w:szCs w:val="24"/>
        </w:rPr>
        <w:t>okumenty i informacje wytworzone lub</w:t>
      </w:r>
      <w:r w:rsidR="004A2B21">
        <w:rPr>
          <w:rFonts w:ascii="Arial" w:hAnsi="Arial" w:cs="Arial"/>
          <w:color w:val="000000"/>
          <w:sz w:val="24"/>
          <w:szCs w:val="24"/>
        </w:rPr>
        <w:t> </w:t>
      </w:r>
      <w:r w:rsidR="00B677C7" w:rsidRPr="00880D43">
        <w:rPr>
          <w:rFonts w:ascii="Arial" w:hAnsi="Arial" w:cs="Arial"/>
          <w:color w:val="000000"/>
          <w:sz w:val="24"/>
          <w:szCs w:val="24"/>
        </w:rPr>
        <w:t xml:space="preserve">przygotowane w związku z oceną dokumentów i informacji przedstawianych </w:t>
      </w:r>
      <w:r w:rsidR="00B677C7" w:rsidRPr="00880D43">
        <w:rPr>
          <w:rFonts w:ascii="Arial" w:hAnsi="Arial" w:cs="Arial"/>
          <w:color w:val="000000"/>
          <w:sz w:val="24"/>
          <w:szCs w:val="24"/>
        </w:rPr>
        <w:lastRenderedPageBreak/>
        <w:t>przez wnioskodawc</w:t>
      </w:r>
      <w:r w:rsidR="006F1490">
        <w:rPr>
          <w:rFonts w:ascii="Arial" w:hAnsi="Arial" w:cs="Arial"/>
          <w:color w:val="000000"/>
          <w:sz w:val="24"/>
          <w:szCs w:val="24"/>
        </w:rPr>
        <w:t xml:space="preserve">ę </w:t>
      </w:r>
      <w:r w:rsidR="00B677C7" w:rsidRPr="00880D43">
        <w:rPr>
          <w:rFonts w:ascii="Arial" w:hAnsi="Arial" w:cs="Arial"/>
          <w:color w:val="000000"/>
          <w:sz w:val="24"/>
          <w:szCs w:val="24"/>
        </w:rPr>
        <w:t xml:space="preserve">nie podlegają, do czasu 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>zakończenia postępowania w zakresie wyboru projekt</w:t>
      </w:r>
      <w:r w:rsidR="00195D42">
        <w:rPr>
          <w:rFonts w:ascii="Arial" w:hAnsi="Arial" w:cs="Arial"/>
          <w:color w:val="000000"/>
          <w:sz w:val="24"/>
          <w:szCs w:val="24"/>
        </w:rPr>
        <w:t>u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 xml:space="preserve"> do dofinansowania, udostępnieniu w trybie przepisów ustawy z dnia 6 września 2</w:t>
      </w:r>
      <w:r w:rsidR="00B677C7" w:rsidRPr="00880D43">
        <w:rPr>
          <w:rFonts w:ascii="Arial" w:hAnsi="Arial" w:cs="Arial"/>
          <w:color w:val="000000"/>
          <w:sz w:val="24"/>
          <w:szCs w:val="24"/>
        </w:rPr>
        <w:t>001 r. o dostępie do informacji publicznej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 xml:space="preserve"> oraz ustawy z dnia 3 października 2008 r. o udostępnianiu informacji o środowisku i jego ochronie, udziale społeczeństwa w ochronie środowiska oraz o ocenach oddziaływania na środowisko. </w:t>
      </w:r>
    </w:p>
    <w:p w14:paraId="32EC4429" w14:textId="698EBE78" w:rsidR="00291A1C" w:rsidRPr="00880D43" w:rsidRDefault="001602D7" w:rsidP="002734D4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color w:val="000000"/>
          <w:sz w:val="24"/>
          <w:szCs w:val="24"/>
        </w:rPr>
        <w:t>Zgodnie z art. 48 ustawy wdrożeniowej</w:t>
      </w:r>
      <w:r w:rsidRPr="00880D43">
        <w:rPr>
          <w:rFonts w:ascii="Arial" w:hAnsi="Arial" w:cs="Arial"/>
          <w:sz w:val="24"/>
          <w:szCs w:val="24"/>
        </w:rPr>
        <w:t xml:space="preserve"> d</w:t>
      </w:r>
      <w:r w:rsidR="00291A1C" w:rsidRPr="00880D43">
        <w:rPr>
          <w:rFonts w:ascii="Arial" w:hAnsi="Arial" w:cs="Arial"/>
          <w:sz w:val="24"/>
          <w:szCs w:val="24"/>
        </w:rPr>
        <w:t>okumenty i informacje przedstawione przez wnioskodawc</w:t>
      </w:r>
      <w:r w:rsidR="006F1490">
        <w:rPr>
          <w:rFonts w:ascii="Arial" w:hAnsi="Arial" w:cs="Arial"/>
          <w:sz w:val="24"/>
          <w:szCs w:val="24"/>
        </w:rPr>
        <w:t>ę</w:t>
      </w:r>
      <w:r w:rsidR="00291A1C" w:rsidRPr="00880D43">
        <w:rPr>
          <w:rFonts w:ascii="Arial" w:hAnsi="Arial" w:cs="Arial"/>
          <w:sz w:val="24"/>
          <w:szCs w:val="24"/>
        </w:rPr>
        <w:t xml:space="preserve"> nie podlegają udostępnieniu przez właściwą instytucję w</w:t>
      </w:r>
      <w:r w:rsidR="004A2B21">
        <w:rPr>
          <w:rFonts w:ascii="Arial" w:hAnsi="Arial" w:cs="Arial"/>
          <w:sz w:val="24"/>
          <w:szCs w:val="24"/>
        </w:rPr>
        <w:t> </w:t>
      </w:r>
      <w:r w:rsidR="00291A1C" w:rsidRPr="00880D43">
        <w:rPr>
          <w:rFonts w:ascii="Arial" w:hAnsi="Arial" w:cs="Arial"/>
          <w:sz w:val="24"/>
          <w:szCs w:val="24"/>
        </w:rPr>
        <w:t>trybie przepisów ustawy z dnia 6 września 2001 r. o dostę</w:t>
      </w:r>
      <w:r w:rsidR="00B36A2A" w:rsidRPr="00880D43">
        <w:rPr>
          <w:rFonts w:ascii="Arial" w:hAnsi="Arial" w:cs="Arial"/>
          <w:sz w:val="24"/>
          <w:szCs w:val="24"/>
        </w:rPr>
        <w:t>p</w:t>
      </w:r>
      <w:r w:rsidR="00291A1C" w:rsidRPr="00880D43">
        <w:rPr>
          <w:rFonts w:ascii="Arial" w:hAnsi="Arial" w:cs="Arial"/>
          <w:sz w:val="24"/>
          <w:szCs w:val="24"/>
        </w:rPr>
        <w:t xml:space="preserve">ie do informacji </w:t>
      </w:r>
      <w:r w:rsidR="00D2660A" w:rsidRPr="00880D43">
        <w:rPr>
          <w:rFonts w:ascii="Arial" w:hAnsi="Arial" w:cs="Arial"/>
          <w:sz w:val="24"/>
          <w:szCs w:val="24"/>
        </w:rPr>
        <w:t>publicznej oraz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 xml:space="preserve"> ustawy z dnia 3 października 2008 r. o udostępnianiu informacji o środowisku i jego ochronie, udziale społeczeństwa w ochronie środowiska oraz o ocenach oddziaływania na środowisko.</w:t>
      </w:r>
    </w:p>
    <w:p w14:paraId="5E908EDD" w14:textId="027F2DE6" w:rsidR="00296454" w:rsidRPr="00880D43" w:rsidRDefault="003D7184" w:rsidP="002734D4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Przystąpienie do naboru jest równoznaczne z akceptacją przez </w:t>
      </w:r>
      <w:r w:rsidR="00D2660A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postanowień Regulaminu</w:t>
      </w:r>
      <w:r w:rsidR="00296454" w:rsidRPr="00880D43">
        <w:rPr>
          <w:rFonts w:ascii="Arial" w:hAnsi="Arial" w:cs="Arial"/>
          <w:sz w:val="24"/>
          <w:szCs w:val="24"/>
        </w:rPr>
        <w:t>, w tym wyrażenia zgody na:</w:t>
      </w:r>
    </w:p>
    <w:p w14:paraId="6AC58CC6" w14:textId="59163BD8" w:rsidR="00296454" w:rsidRPr="00880D43" w:rsidRDefault="00DC6E44" w:rsidP="002734D4">
      <w:pPr>
        <w:numPr>
          <w:ilvl w:val="0"/>
          <w:numId w:val="18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udostępnienie </w:t>
      </w:r>
      <w:r w:rsidR="00296454" w:rsidRPr="00880D43">
        <w:rPr>
          <w:rFonts w:ascii="Arial" w:hAnsi="Arial" w:cs="Arial"/>
          <w:sz w:val="24"/>
          <w:szCs w:val="24"/>
        </w:rPr>
        <w:t>wniosku o dofinansowanie podmiotom dokonującym oceny lub kontroli,</w:t>
      </w:r>
    </w:p>
    <w:p w14:paraId="37B675A0" w14:textId="74D6188E" w:rsidR="00296454" w:rsidRPr="00880D43" w:rsidRDefault="00DC6E44" w:rsidP="002734D4">
      <w:pPr>
        <w:numPr>
          <w:ilvl w:val="0"/>
          <w:numId w:val="18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udzielanie</w:t>
      </w:r>
      <w:r w:rsidR="00D95AA9" w:rsidRPr="00880D43">
        <w:rPr>
          <w:rFonts w:ascii="Arial" w:hAnsi="Arial" w:cs="Arial"/>
          <w:sz w:val="24"/>
          <w:szCs w:val="24"/>
        </w:rPr>
        <w:t xml:space="preserve"> </w:t>
      </w:r>
      <w:r w:rsidR="00296454" w:rsidRPr="00880D43">
        <w:rPr>
          <w:rFonts w:ascii="Arial" w:hAnsi="Arial" w:cs="Arial"/>
          <w:sz w:val="24"/>
          <w:szCs w:val="24"/>
        </w:rPr>
        <w:t xml:space="preserve">informacji na potrzeby ewaluacji przeprowadzanych przez </w:t>
      </w:r>
      <w:r w:rsidR="004A2B21">
        <w:rPr>
          <w:rFonts w:ascii="Arial" w:hAnsi="Arial" w:cs="Arial"/>
          <w:sz w:val="24"/>
          <w:szCs w:val="24"/>
        </w:rPr>
        <w:t>IZ </w:t>
      </w:r>
      <w:r w:rsidR="00296454" w:rsidRPr="00880D43">
        <w:rPr>
          <w:rFonts w:ascii="Arial" w:hAnsi="Arial" w:cs="Arial"/>
          <w:sz w:val="24"/>
          <w:szCs w:val="24"/>
        </w:rPr>
        <w:t>FEŁ2027 lub inną uprawnioną instytucję lub jednostkę organizacyjną,</w:t>
      </w:r>
    </w:p>
    <w:p w14:paraId="6DCB51F7" w14:textId="5C9F9C62" w:rsidR="00296454" w:rsidRPr="00880D43" w:rsidRDefault="00DC6E44" w:rsidP="002734D4">
      <w:pPr>
        <w:numPr>
          <w:ilvl w:val="0"/>
          <w:numId w:val="18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udostępnienie </w:t>
      </w:r>
      <w:r w:rsidR="00296454" w:rsidRPr="00880D43">
        <w:rPr>
          <w:rFonts w:ascii="Arial" w:hAnsi="Arial" w:cs="Arial"/>
          <w:sz w:val="24"/>
          <w:szCs w:val="24"/>
        </w:rPr>
        <w:t>wniosku o dofinansowanie podmiotom dokonującym ewaluacji, z zastrzeżeniem ochrony informacji w nim zawartych.</w:t>
      </w:r>
    </w:p>
    <w:p w14:paraId="20117F5B" w14:textId="4C1EF8C0" w:rsidR="003D7184" w:rsidRPr="00880D43" w:rsidRDefault="00296454" w:rsidP="002734D4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Przystąpienie do naboru oznacza także, iż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zobowiązuje się, że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na każdym jego etapie, przed podpisaniem </w:t>
      </w:r>
      <w:r w:rsidR="00F80C75">
        <w:rPr>
          <w:rFonts w:ascii="Arial" w:hAnsi="Arial" w:cs="Arial"/>
          <w:sz w:val="24"/>
          <w:szCs w:val="24"/>
        </w:rPr>
        <w:t xml:space="preserve">umowy </w:t>
      </w:r>
      <w:r w:rsidRPr="00880D43">
        <w:rPr>
          <w:rFonts w:ascii="Arial" w:hAnsi="Arial" w:cs="Arial"/>
          <w:sz w:val="24"/>
          <w:szCs w:val="24"/>
        </w:rPr>
        <w:t>o dofinansowani</w:t>
      </w:r>
      <w:r w:rsidR="00FE38FA">
        <w:rPr>
          <w:rFonts w:ascii="Arial" w:hAnsi="Arial" w:cs="Arial"/>
          <w:sz w:val="24"/>
          <w:szCs w:val="24"/>
        </w:rPr>
        <w:t>u</w:t>
      </w:r>
      <w:r w:rsidRPr="00880D43">
        <w:rPr>
          <w:rFonts w:ascii="Arial" w:hAnsi="Arial" w:cs="Arial"/>
          <w:sz w:val="24"/>
          <w:szCs w:val="24"/>
        </w:rPr>
        <w:t xml:space="preserve">, zawiadomi IP o każdej zmianie okoliczności faktycznych i prawnych we wniosku o dofinansowanie projektu, mających wpływ na ocenę projektu.  </w:t>
      </w:r>
    </w:p>
    <w:p w14:paraId="7457891A" w14:textId="08993A00" w:rsidR="00C6202B" w:rsidRPr="00880D43" w:rsidRDefault="002064EB" w:rsidP="002734D4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ION </w:t>
      </w:r>
      <w:r w:rsidR="00D2660A" w:rsidRPr="00880D43">
        <w:rPr>
          <w:rFonts w:ascii="Arial" w:hAnsi="Arial" w:cs="Arial"/>
          <w:sz w:val="24"/>
          <w:szCs w:val="24"/>
        </w:rPr>
        <w:t>zastrzega</w:t>
      </w:r>
      <w:r w:rsidR="00B36E21" w:rsidRPr="00880D43">
        <w:rPr>
          <w:rFonts w:ascii="Arial" w:hAnsi="Arial" w:cs="Arial"/>
          <w:sz w:val="24"/>
          <w:szCs w:val="24"/>
        </w:rPr>
        <w:t xml:space="preserve"> sobie prawo do wprowadzania zmian w Regulaminie w trakcie trwania</w:t>
      </w:r>
      <w:r w:rsidR="00046EB6" w:rsidRPr="00880D43">
        <w:rPr>
          <w:rFonts w:ascii="Arial" w:hAnsi="Arial" w:cs="Arial"/>
          <w:sz w:val="24"/>
          <w:szCs w:val="24"/>
        </w:rPr>
        <w:t xml:space="preserve"> naboru</w:t>
      </w:r>
      <w:r w:rsidR="00D819FE">
        <w:rPr>
          <w:rFonts w:ascii="Arial" w:hAnsi="Arial" w:cs="Arial"/>
          <w:sz w:val="24"/>
          <w:szCs w:val="24"/>
        </w:rPr>
        <w:t xml:space="preserve"> do czasu jego rozstrzygnięcia. </w:t>
      </w:r>
      <w:r w:rsidR="00B36E21" w:rsidRPr="00880D43">
        <w:rPr>
          <w:rFonts w:ascii="Arial" w:hAnsi="Arial" w:cs="Arial"/>
          <w:sz w:val="24"/>
          <w:szCs w:val="24"/>
        </w:rPr>
        <w:t xml:space="preserve">W przypadku zmian w Regulaminie </w:t>
      </w:r>
      <w:r w:rsidR="00884A8E" w:rsidRPr="00880D43">
        <w:rPr>
          <w:rFonts w:ascii="Arial" w:hAnsi="Arial" w:cs="Arial"/>
          <w:sz w:val="24"/>
          <w:szCs w:val="24"/>
        </w:rPr>
        <w:t xml:space="preserve">informację </w:t>
      </w:r>
      <w:r w:rsidR="00B36E21" w:rsidRPr="00880D43">
        <w:rPr>
          <w:rFonts w:ascii="Arial" w:hAnsi="Arial" w:cs="Arial"/>
          <w:sz w:val="24"/>
          <w:szCs w:val="24"/>
        </w:rPr>
        <w:t xml:space="preserve">o ich wprowadzeniu, </w:t>
      </w:r>
      <w:r w:rsidR="00884A8E" w:rsidRPr="00880D43">
        <w:rPr>
          <w:rFonts w:ascii="Arial" w:hAnsi="Arial" w:cs="Arial"/>
          <w:sz w:val="24"/>
          <w:szCs w:val="24"/>
        </w:rPr>
        <w:t xml:space="preserve">aktualną </w:t>
      </w:r>
      <w:r w:rsidR="00B36E21" w:rsidRPr="00880D43">
        <w:rPr>
          <w:rFonts w:ascii="Arial" w:hAnsi="Arial" w:cs="Arial"/>
          <w:sz w:val="24"/>
          <w:szCs w:val="24"/>
        </w:rPr>
        <w:t xml:space="preserve">treść Regulaminu, uzasadnienie oraz termin, od którego obowiązuje nowy Regulamin, </w:t>
      </w:r>
      <w:r w:rsidRPr="00880D43">
        <w:rPr>
          <w:rFonts w:ascii="Arial" w:hAnsi="Arial" w:cs="Arial"/>
          <w:sz w:val="24"/>
          <w:szCs w:val="24"/>
        </w:rPr>
        <w:t>ION</w:t>
      </w:r>
      <w:r w:rsidR="00B36E21" w:rsidRPr="00880D43">
        <w:rPr>
          <w:rFonts w:ascii="Arial" w:hAnsi="Arial" w:cs="Arial"/>
          <w:sz w:val="24"/>
          <w:szCs w:val="24"/>
        </w:rPr>
        <w:t xml:space="preserve"> zamieszcza na </w:t>
      </w:r>
      <w:r w:rsidR="00893ABD" w:rsidRPr="00880D43">
        <w:rPr>
          <w:rFonts w:ascii="Arial" w:hAnsi="Arial" w:cs="Arial"/>
          <w:sz w:val="24"/>
          <w:szCs w:val="24"/>
        </w:rPr>
        <w:t xml:space="preserve">stronie internetowej </w:t>
      </w:r>
      <w:hyperlink r:id="rId11" w:history="1">
        <w:r w:rsidR="00DC6640">
          <w:rPr>
            <w:rStyle w:val="Hipercze"/>
            <w:rFonts w:ascii="Arial" w:hAnsi="Arial" w:cs="Arial"/>
            <w:sz w:val="24"/>
            <w:szCs w:val="24"/>
          </w:rPr>
          <w:t>www.funduszeue.lodzkie.pl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12" w:history="1">
        <w:r w:rsidR="00DC6E44" w:rsidRPr="00880D43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DC6E44" w:rsidRPr="00880D43">
        <w:rPr>
          <w:rFonts w:ascii="Arial" w:hAnsi="Arial" w:cs="Arial"/>
          <w:sz w:val="24"/>
          <w:szCs w:val="24"/>
        </w:rPr>
        <w:t xml:space="preserve"> </w:t>
      </w:r>
      <w:r w:rsidR="00ED101E" w:rsidRPr="00880D43">
        <w:rPr>
          <w:rFonts w:ascii="Arial" w:hAnsi="Arial" w:cs="Arial"/>
          <w:sz w:val="24"/>
          <w:szCs w:val="24"/>
        </w:rPr>
        <w:t>oraz na portalu.</w:t>
      </w:r>
      <w:r w:rsidR="00C6202B" w:rsidRPr="00880D43">
        <w:rPr>
          <w:rFonts w:ascii="Arial" w:hAnsi="Arial" w:cs="Arial"/>
          <w:sz w:val="24"/>
          <w:szCs w:val="24"/>
        </w:rPr>
        <w:t xml:space="preserve"> </w:t>
      </w:r>
    </w:p>
    <w:p w14:paraId="5D126A38" w14:textId="32854BEA" w:rsidR="00F246BE" w:rsidRPr="00880D43" w:rsidRDefault="00F246BE" w:rsidP="002734D4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W przypadku zmiany </w:t>
      </w:r>
      <w:r w:rsidR="00D2660A" w:rsidRPr="00880D43">
        <w:rPr>
          <w:rFonts w:ascii="Arial" w:hAnsi="Arial" w:cs="Arial"/>
          <w:sz w:val="24"/>
          <w:szCs w:val="24"/>
        </w:rPr>
        <w:t>R</w:t>
      </w:r>
      <w:r w:rsidRPr="00880D43">
        <w:rPr>
          <w:rFonts w:ascii="Arial" w:hAnsi="Arial" w:cs="Arial"/>
          <w:sz w:val="24"/>
          <w:szCs w:val="24"/>
        </w:rPr>
        <w:t xml:space="preserve">egulaminu </w:t>
      </w:r>
      <w:r w:rsidR="002064EB" w:rsidRPr="00880D43">
        <w:rPr>
          <w:rFonts w:ascii="Arial" w:hAnsi="Arial" w:cs="Arial"/>
          <w:sz w:val="24"/>
          <w:szCs w:val="24"/>
        </w:rPr>
        <w:t>ION</w:t>
      </w:r>
      <w:r w:rsidR="00B62802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niezwłocznie informuje o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niej </w:t>
      </w:r>
      <w:r w:rsidR="006F1490">
        <w:rPr>
          <w:rFonts w:ascii="Arial" w:hAnsi="Arial" w:cs="Arial"/>
          <w:sz w:val="24"/>
          <w:szCs w:val="24"/>
        </w:rPr>
        <w:t>wnioskodawcę</w:t>
      </w:r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38B42504" w14:textId="0ABF726D" w:rsidR="008F3935" w:rsidRPr="00880D43" w:rsidRDefault="008F3935" w:rsidP="002734D4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ION zastrzega możliwość </w:t>
      </w:r>
      <w:r w:rsidR="00E70DDA" w:rsidRPr="00880D43">
        <w:rPr>
          <w:rFonts w:ascii="Arial" w:hAnsi="Arial" w:cs="Arial"/>
          <w:sz w:val="24"/>
          <w:szCs w:val="24"/>
        </w:rPr>
        <w:t xml:space="preserve">unieważnienia </w:t>
      </w:r>
      <w:r w:rsidRPr="00880D43">
        <w:rPr>
          <w:rFonts w:ascii="Arial" w:hAnsi="Arial" w:cs="Arial"/>
          <w:sz w:val="24"/>
          <w:szCs w:val="24"/>
        </w:rPr>
        <w:t>ogłoszonego naboru</w:t>
      </w:r>
      <w:r w:rsidR="00E70DDA" w:rsidRPr="00880D43">
        <w:rPr>
          <w:rFonts w:ascii="Arial" w:hAnsi="Arial" w:cs="Arial"/>
          <w:sz w:val="24"/>
          <w:szCs w:val="24"/>
        </w:rPr>
        <w:t>,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E70DDA" w:rsidRPr="00880D43">
        <w:rPr>
          <w:rFonts w:ascii="Arial" w:hAnsi="Arial" w:cs="Arial"/>
          <w:sz w:val="24"/>
          <w:szCs w:val="24"/>
        </w:rPr>
        <w:t>jeżeli</w:t>
      </w:r>
      <w:r w:rsidRPr="00880D43">
        <w:rPr>
          <w:rFonts w:ascii="Arial" w:hAnsi="Arial" w:cs="Arial"/>
          <w:sz w:val="24"/>
          <w:szCs w:val="24"/>
        </w:rPr>
        <w:t>:</w:t>
      </w:r>
    </w:p>
    <w:p w14:paraId="6F1BB7BC" w14:textId="76D6670C" w:rsidR="00E70DDA" w:rsidRPr="00880D43" w:rsidRDefault="00E70DDA" w:rsidP="002734D4">
      <w:pPr>
        <w:pStyle w:val="Akapitzlist"/>
        <w:numPr>
          <w:ilvl w:val="0"/>
          <w:numId w:val="14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terminie składania wniosk</w:t>
      </w:r>
      <w:r w:rsidR="00195D42">
        <w:rPr>
          <w:rFonts w:ascii="Arial" w:hAnsi="Arial" w:cs="Arial"/>
          <w:sz w:val="24"/>
          <w:szCs w:val="24"/>
        </w:rPr>
        <w:t>u</w:t>
      </w:r>
      <w:r w:rsidRPr="00880D43">
        <w:rPr>
          <w:rFonts w:ascii="Arial" w:hAnsi="Arial" w:cs="Arial"/>
          <w:sz w:val="24"/>
          <w:szCs w:val="24"/>
        </w:rPr>
        <w:t xml:space="preserve"> o dofinansowanie projektu nie złożono wniosku lub</w:t>
      </w:r>
    </w:p>
    <w:p w14:paraId="71FCD335" w14:textId="0AF0FEA3" w:rsidR="008F3935" w:rsidRPr="00FE3A25" w:rsidRDefault="00E70DDA" w:rsidP="002734D4">
      <w:pPr>
        <w:pStyle w:val="Akapitzlist"/>
        <w:numPr>
          <w:ilvl w:val="0"/>
          <w:numId w:val="14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8F3935" w:rsidRPr="00880D43">
        <w:rPr>
          <w:rFonts w:ascii="Arial" w:hAnsi="Arial" w:cs="Arial"/>
          <w:sz w:val="24"/>
          <w:szCs w:val="24"/>
        </w:rPr>
        <w:t>ystąpi</w:t>
      </w:r>
      <w:r w:rsidRPr="00880D43">
        <w:rPr>
          <w:rFonts w:ascii="Arial" w:hAnsi="Arial" w:cs="Arial"/>
          <w:sz w:val="24"/>
          <w:szCs w:val="24"/>
        </w:rPr>
        <w:t>ła istotna zmiana okoliczności powodująca, że wybór projekt</w:t>
      </w:r>
      <w:r w:rsidR="00821D39">
        <w:rPr>
          <w:rFonts w:ascii="Arial" w:hAnsi="Arial" w:cs="Arial"/>
          <w:sz w:val="24"/>
          <w:szCs w:val="24"/>
        </w:rPr>
        <w:t>u</w:t>
      </w:r>
      <w:r w:rsidRPr="00880D43">
        <w:rPr>
          <w:rFonts w:ascii="Arial" w:hAnsi="Arial" w:cs="Arial"/>
          <w:sz w:val="24"/>
          <w:szCs w:val="24"/>
        </w:rPr>
        <w:t xml:space="preserve"> do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dofinansowania nie leży w interesie publicznym, czego nie można było wcześniej </w:t>
      </w:r>
      <w:r w:rsidRPr="00FE3A25">
        <w:rPr>
          <w:rFonts w:ascii="Arial" w:hAnsi="Arial" w:cs="Arial"/>
          <w:sz w:val="24"/>
          <w:szCs w:val="24"/>
        </w:rPr>
        <w:t>przewidzieć lub</w:t>
      </w:r>
    </w:p>
    <w:p w14:paraId="7571BB02" w14:textId="40CFE836" w:rsidR="004651D7" w:rsidRPr="00FE3A25" w:rsidRDefault="00E70DDA" w:rsidP="002734D4">
      <w:pPr>
        <w:pStyle w:val="Akapitzlist"/>
        <w:numPr>
          <w:ilvl w:val="0"/>
          <w:numId w:val="14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FE3A25">
        <w:rPr>
          <w:rFonts w:ascii="Arial" w:hAnsi="Arial" w:cs="Arial"/>
          <w:sz w:val="24"/>
          <w:szCs w:val="24"/>
        </w:rPr>
        <w:t>postępowanie obarczone jest niemożliwą do usunięcia wadą prawną</w:t>
      </w:r>
      <w:r w:rsidR="00D01026" w:rsidRPr="00FE3A25">
        <w:rPr>
          <w:rFonts w:ascii="Arial" w:hAnsi="Arial" w:cs="Arial"/>
          <w:sz w:val="24"/>
          <w:szCs w:val="24"/>
        </w:rPr>
        <w:t>.</w:t>
      </w:r>
    </w:p>
    <w:p w14:paraId="3ED35672" w14:textId="6CAEE8D9" w:rsidR="000E36F0" w:rsidRPr="00BA1F6F" w:rsidRDefault="00FE3A25" w:rsidP="002734D4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FE3A25">
        <w:rPr>
          <w:rFonts w:ascii="Arial" w:hAnsi="Arial" w:cs="Arial"/>
          <w:sz w:val="24"/>
          <w:szCs w:val="24"/>
        </w:rPr>
        <w:t>ION zastrzega sobie prawo do wydłużenia terminu składania wniosk</w:t>
      </w:r>
      <w:r w:rsidR="00821D39">
        <w:rPr>
          <w:rFonts w:ascii="Arial" w:hAnsi="Arial" w:cs="Arial"/>
          <w:sz w:val="24"/>
          <w:szCs w:val="24"/>
        </w:rPr>
        <w:t>u</w:t>
      </w:r>
      <w:r w:rsidRPr="00FE3A25">
        <w:rPr>
          <w:rFonts w:ascii="Arial" w:hAnsi="Arial" w:cs="Arial"/>
          <w:sz w:val="24"/>
          <w:szCs w:val="24"/>
        </w:rPr>
        <w:t xml:space="preserve"> o</w:t>
      </w:r>
      <w:r w:rsidR="00BE3552">
        <w:rPr>
          <w:rFonts w:ascii="Arial" w:hAnsi="Arial" w:cs="Arial"/>
          <w:sz w:val="24"/>
          <w:szCs w:val="24"/>
        </w:rPr>
        <w:t> </w:t>
      </w:r>
      <w:r w:rsidRPr="00FE3A25">
        <w:rPr>
          <w:rFonts w:ascii="Arial" w:hAnsi="Arial" w:cs="Arial"/>
          <w:sz w:val="24"/>
          <w:szCs w:val="24"/>
        </w:rPr>
        <w:t>dofinansowanie. Do okoliczności, które mogą wpływać na wydłużenie naboru należą m.in. awaria systemu SOWA EFS</w:t>
      </w:r>
      <w:r w:rsidR="00E95DF5">
        <w:rPr>
          <w:rFonts w:ascii="Arial" w:hAnsi="Arial" w:cs="Arial"/>
          <w:sz w:val="24"/>
          <w:szCs w:val="24"/>
        </w:rPr>
        <w:t>.</w:t>
      </w:r>
    </w:p>
    <w:p w14:paraId="013E8EEB" w14:textId="68BCDD85" w:rsidR="001607D8" w:rsidRPr="00880D43" w:rsidRDefault="001607D8" w:rsidP="002734D4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14A59BBC" w14:textId="2E0C44C3" w:rsidR="001D37D4" w:rsidRPr="00880D43" w:rsidRDefault="00C4521E" w:rsidP="002734D4">
      <w:pPr>
        <w:pStyle w:val="Nagwek1"/>
        <w:spacing w:line="360" w:lineRule="auto"/>
      </w:pPr>
      <w:bookmarkStart w:id="11" w:name="_Toc177039669"/>
      <w:r w:rsidRPr="00880D43">
        <w:t xml:space="preserve">Instytucja </w:t>
      </w:r>
      <w:r w:rsidR="00F93CC1" w:rsidRPr="00880D43">
        <w:t>organizująca</w:t>
      </w:r>
      <w:r w:rsidR="006E5D98" w:rsidRPr="00880D43">
        <w:t xml:space="preserve"> </w:t>
      </w:r>
      <w:r w:rsidRPr="00880D43">
        <w:t>nabór</w:t>
      </w:r>
      <w:bookmarkEnd w:id="11"/>
    </w:p>
    <w:p w14:paraId="69ADF253" w14:textId="044AD49E" w:rsidR="006474FB" w:rsidRDefault="002E4DCC" w:rsidP="002734D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0E36F0">
        <w:rPr>
          <w:rFonts w:ascii="Arial" w:hAnsi="Arial" w:cs="Arial"/>
          <w:b/>
          <w:sz w:val="24"/>
          <w:szCs w:val="24"/>
        </w:rPr>
        <w:t xml:space="preserve">Instytucją </w:t>
      </w:r>
      <w:r w:rsidR="00FD4343" w:rsidRPr="000E36F0">
        <w:rPr>
          <w:rFonts w:ascii="Arial" w:hAnsi="Arial" w:cs="Arial"/>
          <w:b/>
          <w:sz w:val="24"/>
          <w:szCs w:val="24"/>
        </w:rPr>
        <w:t>O</w:t>
      </w:r>
      <w:r w:rsidR="00721DCC" w:rsidRPr="000E36F0">
        <w:rPr>
          <w:rFonts w:ascii="Arial" w:hAnsi="Arial" w:cs="Arial"/>
          <w:b/>
          <w:sz w:val="24"/>
          <w:szCs w:val="24"/>
        </w:rPr>
        <w:t>rganizując</w:t>
      </w:r>
      <w:r w:rsidR="00ED3273" w:rsidRPr="000E36F0">
        <w:rPr>
          <w:rFonts w:ascii="Arial" w:hAnsi="Arial" w:cs="Arial"/>
          <w:b/>
          <w:sz w:val="24"/>
          <w:szCs w:val="24"/>
        </w:rPr>
        <w:t>ą</w:t>
      </w:r>
      <w:r w:rsidR="006E5D98" w:rsidRPr="000E36F0">
        <w:rPr>
          <w:rFonts w:ascii="Arial" w:hAnsi="Arial" w:cs="Arial"/>
          <w:b/>
          <w:sz w:val="24"/>
          <w:szCs w:val="24"/>
        </w:rPr>
        <w:t xml:space="preserve"> </w:t>
      </w:r>
      <w:r w:rsidR="00FD4343" w:rsidRPr="000E36F0">
        <w:rPr>
          <w:rFonts w:ascii="Arial" w:hAnsi="Arial" w:cs="Arial"/>
          <w:b/>
          <w:sz w:val="24"/>
          <w:szCs w:val="24"/>
        </w:rPr>
        <w:t>N</w:t>
      </w:r>
      <w:r w:rsidR="00FB42D1" w:rsidRPr="000E36F0">
        <w:rPr>
          <w:rFonts w:ascii="Arial" w:hAnsi="Arial" w:cs="Arial"/>
          <w:b/>
          <w:sz w:val="24"/>
          <w:szCs w:val="24"/>
        </w:rPr>
        <w:t>abór</w:t>
      </w:r>
      <w:r w:rsidRPr="000E36F0">
        <w:rPr>
          <w:rFonts w:ascii="Arial" w:hAnsi="Arial" w:cs="Arial"/>
          <w:b/>
          <w:sz w:val="24"/>
          <w:szCs w:val="24"/>
        </w:rPr>
        <w:t xml:space="preserve"> jest</w:t>
      </w:r>
      <w:r w:rsidR="00870B29" w:rsidRPr="00880D43">
        <w:rPr>
          <w:rFonts w:ascii="Arial" w:hAnsi="Arial" w:cs="Arial"/>
          <w:sz w:val="24"/>
          <w:szCs w:val="24"/>
        </w:rPr>
        <w:t xml:space="preserve"> </w:t>
      </w:r>
      <w:r w:rsidR="00870B29" w:rsidRPr="000E36F0">
        <w:rPr>
          <w:rFonts w:ascii="Arial" w:hAnsi="Arial" w:cs="Arial"/>
          <w:b/>
          <w:sz w:val="24"/>
          <w:szCs w:val="24"/>
        </w:rPr>
        <w:t>Wojewódzki Urząd Pracy w Łodzi</w:t>
      </w:r>
      <w:r w:rsidR="00870B29" w:rsidRPr="00880D43">
        <w:rPr>
          <w:rFonts w:ascii="Arial" w:hAnsi="Arial" w:cs="Arial"/>
          <w:sz w:val="24"/>
          <w:szCs w:val="24"/>
        </w:rPr>
        <w:t xml:space="preserve">, </w:t>
      </w:r>
      <w:r w:rsidR="00E2722E" w:rsidRPr="00880D43">
        <w:rPr>
          <w:rFonts w:ascii="Arial" w:hAnsi="Arial" w:cs="Arial"/>
          <w:sz w:val="24"/>
          <w:szCs w:val="24"/>
        </w:rPr>
        <w:br/>
      </w:r>
      <w:r w:rsidR="00870B29" w:rsidRPr="00880D43">
        <w:rPr>
          <w:rFonts w:ascii="Arial" w:hAnsi="Arial" w:cs="Arial"/>
          <w:sz w:val="24"/>
          <w:szCs w:val="24"/>
        </w:rPr>
        <w:t>90-608 Łódź, ul. Wólczańska 49, który pełni funkcję</w:t>
      </w:r>
      <w:r w:rsidR="000A0C86" w:rsidRPr="00880D43">
        <w:rPr>
          <w:rFonts w:ascii="Arial" w:hAnsi="Arial" w:cs="Arial"/>
          <w:sz w:val="24"/>
          <w:szCs w:val="24"/>
        </w:rPr>
        <w:t xml:space="preserve"> </w:t>
      </w:r>
      <w:r w:rsidR="00870B29" w:rsidRPr="00880D43">
        <w:rPr>
          <w:rFonts w:ascii="Arial" w:hAnsi="Arial" w:cs="Arial"/>
          <w:sz w:val="24"/>
          <w:szCs w:val="24"/>
        </w:rPr>
        <w:t xml:space="preserve">Instytucji </w:t>
      </w:r>
      <w:r w:rsidR="00427ABF" w:rsidRPr="00880D43">
        <w:rPr>
          <w:rFonts w:ascii="Arial" w:hAnsi="Arial" w:cs="Arial"/>
          <w:sz w:val="24"/>
          <w:szCs w:val="24"/>
        </w:rPr>
        <w:t>Pośrednicząc</w:t>
      </w:r>
      <w:r w:rsidR="00870B29" w:rsidRPr="00880D43">
        <w:rPr>
          <w:rFonts w:ascii="Arial" w:hAnsi="Arial" w:cs="Arial"/>
          <w:sz w:val="24"/>
          <w:szCs w:val="24"/>
        </w:rPr>
        <w:t>ej</w:t>
      </w:r>
      <w:r w:rsidR="00427ABF" w:rsidRPr="00880D43">
        <w:rPr>
          <w:rFonts w:ascii="Arial" w:hAnsi="Arial" w:cs="Arial"/>
          <w:sz w:val="24"/>
          <w:szCs w:val="24"/>
        </w:rPr>
        <w:t xml:space="preserve"> </w:t>
      </w:r>
      <w:r w:rsidR="0081235A" w:rsidRPr="00880D43">
        <w:rPr>
          <w:rFonts w:ascii="Arial" w:hAnsi="Arial" w:cs="Arial"/>
          <w:sz w:val="24"/>
          <w:szCs w:val="24"/>
        </w:rPr>
        <w:t xml:space="preserve">dla programu </w:t>
      </w:r>
      <w:r w:rsidR="00D95AA9" w:rsidRPr="00880D43">
        <w:rPr>
          <w:rFonts w:ascii="Arial" w:hAnsi="Arial" w:cs="Arial"/>
          <w:sz w:val="24"/>
          <w:szCs w:val="24"/>
        </w:rPr>
        <w:t>regionalnego</w:t>
      </w:r>
      <w:r w:rsidR="0081235A" w:rsidRPr="00880D43">
        <w:rPr>
          <w:rFonts w:ascii="Arial" w:hAnsi="Arial" w:cs="Arial"/>
          <w:sz w:val="24"/>
          <w:szCs w:val="24"/>
        </w:rPr>
        <w:t xml:space="preserve"> </w:t>
      </w:r>
      <w:r w:rsidR="00FB42D1" w:rsidRPr="00880D43">
        <w:rPr>
          <w:rFonts w:ascii="Arial" w:hAnsi="Arial" w:cs="Arial"/>
          <w:sz w:val="24"/>
          <w:szCs w:val="24"/>
        </w:rPr>
        <w:t>Fundusze Europejskie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FB42D1" w:rsidRPr="00880D43">
        <w:rPr>
          <w:rFonts w:ascii="Arial" w:hAnsi="Arial" w:cs="Arial"/>
          <w:sz w:val="24"/>
          <w:szCs w:val="24"/>
        </w:rPr>
        <w:t xml:space="preserve">dla </w:t>
      </w:r>
      <w:r w:rsidRPr="00880D43">
        <w:rPr>
          <w:rFonts w:ascii="Arial" w:hAnsi="Arial" w:cs="Arial"/>
          <w:sz w:val="24"/>
          <w:szCs w:val="24"/>
        </w:rPr>
        <w:t>Łódzkiego 20</w:t>
      </w:r>
      <w:r w:rsidR="00FB42D1" w:rsidRPr="00880D43">
        <w:rPr>
          <w:rFonts w:ascii="Arial" w:hAnsi="Arial" w:cs="Arial"/>
          <w:sz w:val="24"/>
          <w:szCs w:val="24"/>
        </w:rPr>
        <w:t>21</w:t>
      </w:r>
      <w:r w:rsidRPr="00880D43">
        <w:rPr>
          <w:rFonts w:ascii="Arial" w:hAnsi="Arial" w:cs="Arial"/>
          <w:sz w:val="24"/>
          <w:szCs w:val="24"/>
        </w:rPr>
        <w:t>-202</w:t>
      </w:r>
      <w:r w:rsidR="00C70088" w:rsidRPr="00880D43">
        <w:rPr>
          <w:rFonts w:ascii="Arial" w:hAnsi="Arial" w:cs="Arial"/>
          <w:sz w:val="24"/>
          <w:szCs w:val="24"/>
        </w:rPr>
        <w:t>7.</w:t>
      </w:r>
      <w:r w:rsidRPr="00880D43">
        <w:rPr>
          <w:rFonts w:ascii="Arial" w:hAnsi="Arial" w:cs="Arial"/>
          <w:sz w:val="24"/>
          <w:szCs w:val="24"/>
        </w:rPr>
        <w:t xml:space="preserve"> </w:t>
      </w:r>
    </w:p>
    <w:p w14:paraId="24EF210D" w14:textId="28CAD7F0" w:rsidR="00C4521E" w:rsidRPr="00880D43" w:rsidRDefault="00C4521E" w:rsidP="002734D4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3</w:t>
      </w:r>
    </w:p>
    <w:p w14:paraId="2DA9AD94" w14:textId="2F17D748" w:rsidR="00C4521E" w:rsidRPr="00880D43" w:rsidRDefault="00C4521E" w:rsidP="002734D4">
      <w:pPr>
        <w:pStyle w:val="Nagwek1"/>
        <w:spacing w:line="360" w:lineRule="auto"/>
      </w:pPr>
      <w:bookmarkStart w:id="12" w:name="_Toc177039670"/>
      <w:r w:rsidRPr="00880D43">
        <w:t>Kontakt i informacje dotyczące naboru</w:t>
      </w:r>
      <w:bookmarkEnd w:id="12"/>
    </w:p>
    <w:p w14:paraId="0240BB3B" w14:textId="73182681" w:rsidR="00D94EB3" w:rsidRPr="00880D43" w:rsidRDefault="00D94EB3" w:rsidP="002734D4">
      <w:pPr>
        <w:pStyle w:val="Akapitzlist"/>
        <w:spacing w:before="120" w:after="120" w:line="360" w:lineRule="auto"/>
        <w:ind w:left="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Uwaga – informacje na temat naboru udzielane są jedynie za pośrednictwem </w:t>
      </w:r>
      <w:r w:rsidR="00BE156E" w:rsidRPr="00880D43">
        <w:rPr>
          <w:rFonts w:ascii="Arial" w:hAnsi="Arial" w:cs="Arial"/>
          <w:sz w:val="24"/>
          <w:szCs w:val="24"/>
        </w:rPr>
        <w:t xml:space="preserve">wskazanych poniżej sposobów komunikacji.  </w:t>
      </w:r>
    </w:p>
    <w:p w14:paraId="0C739091" w14:textId="73AC37B4" w:rsidR="00DD24A3" w:rsidRDefault="0092617E" w:rsidP="002734D4">
      <w:pPr>
        <w:pStyle w:val="Akapitzlist"/>
        <w:numPr>
          <w:ilvl w:val="0"/>
          <w:numId w:val="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Informacji i wyjaśnień dotyczących naboru </w:t>
      </w:r>
      <w:r w:rsidR="00B67336" w:rsidRPr="00274058">
        <w:rPr>
          <w:rFonts w:ascii="Arial" w:hAnsi="Arial" w:cs="Arial"/>
          <w:sz w:val="24"/>
          <w:szCs w:val="24"/>
        </w:rPr>
        <w:t xml:space="preserve">udziela </w:t>
      </w:r>
      <w:r w:rsidRPr="00274058">
        <w:rPr>
          <w:rFonts w:ascii="Arial" w:hAnsi="Arial" w:cs="Arial"/>
          <w:sz w:val="24"/>
          <w:szCs w:val="24"/>
        </w:rPr>
        <w:t>drogą telefoniczną oraz za</w:t>
      </w:r>
      <w:r w:rsidR="00DD24A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pomocą poczty elektronicznej:</w:t>
      </w:r>
    </w:p>
    <w:p w14:paraId="23B56E0D" w14:textId="05BBB0A0" w:rsidR="00427ABF" w:rsidRPr="00DD24A3" w:rsidRDefault="00427ABF" w:rsidP="002734D4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DD24A3">
        <w:rPr>
          <w:rFonts w:ascii="Arial" w:hAnsi="Arial" w:cs="Arial"/>
          <w:b/>
          <w:sz w:val="24"/>
          <w:szCs w:val="24"/>
        </w:rPr>
        <w:t>Wojewódzki Urząd Pracy w Łodzi</w:t>
      </w:r>
    </w:p>
    <w:p w14:paraId="024BBD19" w14:textId="07093B2C" w:rsidR="00427ABF" w:rsidRPr="00880D43" w:rsidRDefault="0008598C" w:rsidP="002734D4">
      <w:pPr>
        <w:tabs>
          <w:tab w:val="left" w:pos="6000"/>
          <w:tab w:val="right" w:pos="9070"/>
        </w:tabs>
        <w:spacing w:before="120" w:after="120" w:line="360" w:lineRule="auto"/>
        <w:ind w:firstLine="567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Oddział Naboru Wniosków I</w:t>
      </w:r>
      <w:r w:rsidR="0029290C">
        <w:rPr>
          <w:rFonts w:ascii="Arial" w:hAnsi="Arial" w:cs="Arial"/>
          <w:b/>
          <w:sz w:val="24"/>
          <w:szCs w:val="24"/>
        </w:rPr>
        <w:t>I</w:t>
      </w:r>
      <w:r w:rsidR="00427ABF" w:rsidRPr="00880D43">
        <w:rPr>
          <w:rFonts w:ascii="Arial" w:hAnsi="Arial" w:cs="Arial"/>
          <w:b/>
          <w:sz w:val="24"/>
          <w:szCs w:val="24"/>
        </w:rPr>
        <w:t xml:space="preserve"> </w:t>
      </w:r>
    </w:p>
    <w:p w14:paraId="19506DEC" w14:textId="77777777" w:rsidR="00427ABF" w:rsidRPr="00880D43" w:rsidRDefault="00427ABF" w:rsidP="002734D4">
      <w:pPr>
        <w:spacing w:before="120" w:after="120" w:line="360" w:lineRule="auto"/>
        <w:ind w:firstLine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Adres: ul. Wólczańska 49 </w:t>
      </w:r>
    </w:p>
    <w:p w14:paraId="3D95C09D" w14:textId="77777777" w:rsidR="00427ABF" w:rsidRPr="00880D43" w:rsidRDefault="00427ABF" w:rsidP="002734D4">
      <w:pPr>
        <w:spacing w:before="120" w:after="120" w:line="360" w:lineRule="auto"/>
        <w:ind w:firstLine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90-608 Łódź,</w:t>
      </w:r>
    </w:p>
    <w:p w14:paraId="0788BC96" w14:textId="635B9028" w:rsidR="00427ABF" w:rsidRPr="00880D43" w:rsidRDefault="00427ABF" w:rsidP="002734D4">
      <w:pPr>
        <w:spacing w:before="120" w:after="120" w:line="360" w:lineRule="auto"/>
        <w:ind w:firstLine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telefon: (42) 638 91</w:t>
      </w:r>
      <w:r w:rsidR="000E36F0">
        <w:rPr>
          <w:rFonts w:ascii="Arial" w:hAnsi="Arial" w:cs="Arial"/>
          <w:sz w:val="24"/>
          <w:szCs w:val="24"/>
        </w:rPr>
        <w:t xml:space="preserve"> </w:t>
      </w:r>
      <w:r w:rsidR="0029290C">
        <w:rPr>
          <w:rFonts w:ascii="Arial" w:hAnsi="Arial" w:cs="Arial"/>
          <w:sz w:val="24"/>
          <w:szCs w:val="24"/>
        </w:rPr>
        <w:t>55</w:t>
      </w:r>
      <w:r w:rsidR="000E36F0">
        <w:rPr>
          <w:rFonts w:ascii="Arial" w:hAnsi="Arial" w:cs="Arial"/>
          <w:sz w:val="24"/>
          <w:szCs w:val="24"/>
        </w:rPr>
        <w:t>/</w:t>
      </w:r>
      <w:r w:rsidRPr="00880D43">
        <w:rPr>
          <w:rFonts w:ascii="Arial" w:hAnsi="Arial" w:cs="Arial"/>
          <w:sz w:val="24"/>
          <w:szCs w:val="24"/>
        </w:rPr>
        <w:t> </w:t>
      </w:r>
      <w:r w:rsidR="0029290C">
        <w:rPr>
          <w:rFonts w:ascii="Arial" w:hAnsi="Arial" w:cs="Arial"/>
          <w:sz w:val="24"/>
          <w:szCs w:val="24"/>
        </w:rPr>
        <w:t>54</w:t>
      </w:r>
    </w:p>
    <w:p w14:paraId="4E9B8A1D" w14:textId="49CEEA56" w:rsidR="00427ABF" w:rsidRPr="00880D43" w:rsidRDefault="00427ABF" w:rsidP="002734D4">
      <w:pPr>
        <w:spacing w:before="120" w:after="120" w:line="360" w:lineRule="auto"/>
        <w:ind w:firstLine="567"/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</w:pPr>
      <w:r w:rsidRPr="00880D43">
        <w:rPr>
          <w:rFonts w:ascii="Arial" w:hAnsi="Arial" w:cs="Arial"/>
          <w:sz w:val="24"/>
          <w:szCs w:val="24"/>
          <w:lang w:val="en-US"/>
        </w:rPr>
        <w:lastRenderedPageBreak/>
        <w:t xml:space="preserve">e-mail: </w:t>
      </w:r>
      <w:hyperlink r:id="rId13" w:history="1">
        <w:r w:rsidR="00A34A00" w:rsidRPr="00C55D7E">
          <w:rPr>
            <w:rStyle w:val="Hipercze"/>
            <w:rFonts w:ascii="Arial" w:hAnsi="Arial" w:cs="Arial"/>
            <w:sz w:val="24"/>
            <w:szCs w:val="24"/>
            <w:lang w:val="en-US"/>
          </w:rPr>
          <w:t>nabory1@wup.lodz.pl</w:t>
        </w:r>
      </w:hyperlink>
    </w:p>
    <w:p w14:paraId="3F7F8EA5" w14:textId="5C808A6C" w:rsidR="00B0386F" w:rsidRPr="00832D65" w:rsidRDefault="00B0386F" w:rsidP="002734D4">
      <w:pPr>
        <w:pStyle w:val="Akapitzlist"/>
        <w:numPr>
          <w:ilvl w:val="0"/>
          <w:numId w:val="4"/>
        </w:numPr>
        <w:spacing w:before="120" w:after="120" w:line="360" w:lineRule="auto"/>
        <w:ind w:left="567" w:hanging="567"/>
        <w:contextualSpacing w:val="0"/>
        <w:rPr>
          <w:rStyle w:val="Hipercze"/>
          <w:rFonts w:ascii="Arial" w:hAnsi="Arial" w:cs="Arial"/>
          <w:color w:val="auto"/>
          <w:sz w:val="24"/>
          <w:szCs w:val="24"/>
          <w:u w:val="none"/>
        </w:rPr>
      </w:pPr>
      <w:r w:rsidRPr="00880D43">
        <w:rPr>
          <w:rFonts w:ascii="Arial" w:hAnsi="Arial" w:cs="Arial"/>
          <w:sz w:val="24"/>
          <w:szCs w:val="24"/>
        </w:rPr>
        <w:t xml:space="preserve">Informacje i wyjaśnienia w zakresie kwestii technicznych działania </w:t>
      </w:r>
      <w:r w:rsidR="00741015" w:rsidRPr="00880D43">
        <w:rPr>
          <w:rFonts w:ascii="Arial" w:hAnsi="Arial" w:cs="Arial"/>
          <w:sz w:val="24"/>
          <w:szCs w:val="24"/>
        </w:rPr>
        <w:t>aplikacji SOWA EFS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D94EB3" w:rsidRPr="00880D43">
        <w:rPr>
          <w:rFonts w:ascii="Arial" w:hAnsi="Arial" w:cs="Arial"/>
          <w:sz w:val="24"/>
          <w:szCs w:val="24"/>
        </w:rPr>
        <w:t>udzielane są</w:t>
      </w:r>
      <w:r w:rsidR="00524ADD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za pośrednictwem poczty elektronicznej e-mail: </w:t>
      </w:r>
      <w:hyperlink r:id="rId14" w:history="1">
        <w:r w:rsidR="00524ADD" w:rsidRPr="00880D43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/>
          </w:rPr>
          <w:t>generator.sowa@wup.lodz.pl</w:t>
        </w:r>
      </w:hyperlink>
      <w:r w:rsidR="00524ADD" w:rsidRPr="00880D43">
        <w:rPr>
          <w:rStyle w:val="Hipercze"/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524ADD" w:rsidRPr="00880D43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oraz drogą telefoniczną pod </w:t>
      </w:r>
      <w:r w:rsidR="00524ADD" w:rsidRPr="00274058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nr</w:t>
      </w:r>
      <w:r w:rsidR="00673CDE" w:rsidRPr="00274058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:</w:t>
      </w:r>
      <w:r w:rsidR="00274058" w:rsidRPr="00274058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 </w:t>
      </w:r>
      <w:r w:rsidR="00524ADD" w:rsidRPr="00274058">
        <w:rPr>
          <w:rFonts w:ascii="Arial" w:hAnsi="Arial" w:cs="Arial"/>
          <w:sz w:val="24"/>
          <w:szCs w:val="24"/>
          <w:lang w:val="en-US"/>
        </w:rPr>
        <w:t>(42)</w:t>
      </w:r>
      <w:r w:rsidR="00524ADD" w:rsidRPr="00880D43">
        <w:rPr>
          <w:rFonts w:ascii="Arial" w:hAnsi="Arial" w:cs="Arial"/>
          <w:sz w:val="24"/>
          <w:szCs w:val="24"/>
          <w:lang w:val="en-US"/>
        </w:rPr>
        <w:t xml:space="preserve"> 638 91 80</w:t>
      </w:r>
      <w:r w:rsidR="001A5B00" w:rsidRPr="00880D43">
        <w:rPr>
          <w:rFonts w:ascii="Arial" w:hAnsi="Arial" w:cs="Arial"/>
          <w:sz w:val="24"/>
          <w:szCs w:val="24"/>
          <w:lang w:val="en-US"/>
        </w:rPr>
        <w:t>.</w:t>
      </w:r>
      <w:r w:rsidR="00524ADD" w:rsidRPr="00880D43">
        <w:rPr>
          <w:rFonts w:ascii="Arial" w:hAnsi="Arial" w:cs="Arial"/>
          <w:sz w:val="24"/>
          <w:szCs w:val="24"/>
          <w:lang w:val="en-US"/>
        </w:rPr>
        <w:t xml:space="preserve"> </w:t>
      </w:r>
      <w:r w:rsidR="00524ADD" w:rsidRPr="00880D43">
        <w:rPr>
          <w:rStyle w:val="Hipercze"/>
          <w:rFonts w:ascii="Arial" w:hAnsi="Arial" w:cs="Arial"/>
          <w:color w:val="auto"/>
          <w:sz w:val="24"/>
          <w:szCs w:val="24"/>
          <w:shd w:val="clear" w:color="auto" w:fill="FFFFFF"/>
        </w:rPr>
        <w:t xml:space="preserve"> </w:t>
      </w:r>
    </w:p>
    <w:p w14:paraId="1EC9132E" w14:textId="2E71F198" w:rsidR="00860E3E" w:rsidRPr="00880D43" w:rsidRDefault="00860E3E" w:rsidP="002734D4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4</w:t>
      </w:r>
    </w:p>
    <w:p w14:paraId="5A7962ED" w14:textId="3D4F12BC" w:rsidR="00AC63E3" w:rsidRPr="00880D43" w:rsidRDefault="00860E3E" w:rsidP="002734D4">
      <w:pPr>
        <w:pStyle w:val="Nagwek1"/>
        <w:spacing w:line="360" w:lineRule="auto"/>
      </w:pPr>
      <w:bookmarkStart w:id="13" w:name="_Hlk116992566"/>
      <w:bookmarkStart w:id="14" w:name="_Toc177039671"/>
      <w:r w:rsidRPr="00880D43">
        <w:t>Przedmiot naboru</w:t>
      </w:r>
      <w:bookmarkEnd w:id="13"/>
      <w:bookmarkEnd w:id="14"/>
    </w:p>
    <w:p w14:paraId="48F8107D" w14:textId="255BFF91" w:rsidR="00EA797F" w:rsidRPr="007E1C3D" w:rsidRDefault="00860E3E" w:rsidP="002734D4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rPr>
          <w:rStyle w:val="markedcontent"/>
          <w:rFonts w:ascii="Arial" w:hAnsi="Arial" w:cs="Arial"/>
          <w:color w:val="212121"/>
          <w:sz w:val="24"/>
          <w:szCs w:val="24"/>
        </w:rPr>
      </w:pPr>
      <w:r w:rsidRPr="007E1C3D">
        <w:rPr>
          <w:rFonts w:ascii="Arial" w:hAnsi="Arial" w:cs="Arial"/>
          <w:color w:val="212121"/>
          <w:sz w:val="24"/>
          <w:szCs w:val="24"/>
        </w:rPr>
        <w:t xml:space="preserve">Przedmiotem naboru jest wybór </w:t>
      </w:r>
      <w:r w:rsidR="00287527" w:rsidRPr="007E1C3D">
        <w:rPr>
          <w:rFonts w:ascii="Arial" w:hAnsi="Arial" w:cs="Arial"/>
          <w:color w:val="212121"/>
          <w:sz w:val="24"/>
          <w:szCs w:val="24"/>
        </w:rPr>
        <w:t>do dofinansowania</w:t>
      </w:r>
      <w:r w:rsidR="002044F7" w:rsidRPr="007E1C3D">
        <w:rPr>
          <w:rFonts w:ascii="Arial" w:hAnsi="Arial" w:cs="Arial"/>
          <w:color w:val="212121"/>
          <w:sz w:val="24"/>
          <w:szCs w:val="24"/>
        </w:rPr>
        <w:t xml:space="preserve">, </w:t>
      </w:r>
      <w:r w:rsidR="002044F7" w:rsidRPr="007E1C3D">
        <w:rPr>
          <w:rStyle w:val="markedcontent"/>
          <w:rFonts w:ascii="Arial" w:hAnsi="Arial" w:cs="Arial"/>
          <w:color w:val="212121"/>
          <w:sz w:val="24"/>
          <w:szCs w:val="24"/>
        </w:rPr>
        <w:t>w sposób niekonkurencyjny,</w:t>
      </w:r>
      <w:r w:rsidR="002044F7" w:rsidRPr="007E1C3D">
        <w:rPr>
          <w:rFonts w:ascii="Arial" w:hAnsi="Arial" w:cs="Arial"/>
          <w:color w:val="212121"/>
          <w:sz w:val="24"/>
          <w:szCs w:val="24"/>
        </w:rPr>
        <w:t xml:space="preserve"> </w:t>
      </w:r>
      <w:r w:rsidR="009A1005" w:rsidRPr="007E1C3D">
        <w:rPr>
          <w:rFonts w:ascii="Arial" w:hAnsi="Arial" w:cs="Arial"/>
          <w:color w:val="212121"/>
          <w:sz w:val="24"/>
          <w:szCs w:val="24"/>
        </w:rPr>
        <w:t>projektu</w:t>
      </w:r>
      <w:r w:rsidR="0094102A" w:rsidRPr="007E1C3D">
        <w:rPr>
          <w:rStyle w:val="markedcontent"/>
          <w:rFonts w:ascii="Arial" w:hAnsi="Arial" w:cs="Arial"/>
          <w:color w:val="212121"/>
          <w:sz w:val="24"/>
          <w:szCs w:val="24"/>
        </w:rPr>
        <w:t xml:space="preserve"> w </w:t>
      </w:r>
      <w:r w:rsidR="0094102A" w:rsidRPr="007E1C3D">
        <w:rPr>
          <w:rFonts w:ascii="Arial" w:hAnsi="Arial" w:cs="Arial"/>
          <w:b/>
          <w:bCs/>
          <w:color w:val="212121"/>
          <w:sz w:val="24"/>
          <w:szCs w:val="24"/>
        </w:rPr>
        <w:t>Działani</w:t>
      </w:r>
      <w:r w:rsidR="008E30B0" w:rsidRPr="007E1C3D">
        <w:rPr>
          <w:rFonts w:ascii="Arial" w:hAnsi="Arial" w:cs="Arial"/>
          <w:b/>
          <w:bCs/>
          <w:color w:val="212121"/>
          <w:sz w:val="24"/>
          <w:szCs w:val="24"/>
        </w:rPr>
        <w:t>u</w:t>
      </w:r>
      <w:r w:rsidR="0094102A" w:rsidRPr="007E1C3D">
        <w:rPr>
          <w:rFonts w:ascii="Arial" w:hAnsi="Arial" w:cs="Arial"/>
          <w:color w:val="212121"/>
          <w:sz w:val="24"/>
          <w:szCs w:val="24"/>
        </w:rPr>
        <w:t xml:space="preserve"> </w:t>
      </w:r>
      <w:r w:rsidR="0094102A" w:rsidRPr="007E1C3D">
        <w:rPr>
          <w:rFonts w:ascii="Arial" w:hAnsi="Arial" w:cs="Arial"/>
          <w:b/>
          <w:bCs/>
          <w:color w:val="212121"/>
          <w:sz w:val="24"/>
          <w:szCs w:val="24"/>
        </w:rPr>
        <w:t>FELD.</w:t>
      </w:r>
      <w:r w:rsidR="0094102A" w:rsidRPr="007E1C3D">
        <w:rPr>
          <w:rFonts w:ascii="Arial" w:eastAsia="Times New Roman" w:hAnsi="Arial" w:cs="Arial"/>
          <w:b/>
          <w:bCs/>
          <w:color w:val="212121"/>
          <w:sz w:val="24"/>
          <w:szCs w:val="24"/>
          <w:lang w:eastAsia="pl-PL"/>
        </w:rPr>
        <w:t>07.</w:t>
      </w:r>
      <w:r w:rsidR="00832D65" w:rsidRPr="007E1C3D">
        <w:rPr>
          <w:rFonts w:ascii="Arial" w:eastAsia="Times New Roman" w:hAnsi="Arial" w:cs="Arial"/>
          <w:b/>
          <w:bCs/>
          <w:color w:val="212121"/>
          <w:sz w:val="24"/>
          <w:szCs w:val="24"/>
          <w:lang w:eastAsia="pl-PL"/>
        </w:rPr>
        <w:t>10</w:t>
      </w:r>
      <w:r w:rsidR="0094102A" w:rsidRPr="007E1C3D">
        <w:rPr>
          <w:rFonts w:ascii="Arial" w:eastAsia="Times New Roman" w:hAnsi="Arial" w:cs="Arial"/>
          <w:b/>
          <w:bCs/>
          <w:color w:val="212121"/>
          <w:sz w:val="24"/>
          <w:szCs w:val="24"/>
          <w:lang w:eastAsia="pl-PL"/>
        </w:rPr>
        <w:t xml:space="preserve"> </w:t>
      </w:r>
      <w:r w:rsidR="00832D65" w:rsidRPr="007E1C3D">
        <w:rPr>
          <w:rFonts w:ascii="Arial" w:hAnsi="Arial" w:cs="Arial"/>
          <w:b/>
          <w:color w:val="212121"/>
          <w:sz w:val="24"/>
          <w:szCs w:val="24"/>
        </w:rPr>
        <w:t xml:space="preserve">Usługi społeczne i zdrowotne </w:t>
      </w:r>
      <w:r w:rsidR="00CE7481" w:rsidRPr="007E1C3D">
        <w:rPr>
          <w:rFonts w:ascii="Arial" w:hAnsi="Arial" w:cs="Arial"/>
          <w:b/>
          <w:color w:val="212121"/>
          <w:sz w:val="24"/>
          <w:szCs w:val="24"/>
        </w:rPr>
        <w:t>–</w:t>
      </w:r>
      <w:r w:rsidR="00832D65" w:rsidRPr="007E1C3D">
        <w:rPr>
          <w:rFonts w:ascii="Arial" w:hAnsi="Arial" w:cs="Arial"/>
          <w:b/>
          <w:color w:val="212121"/>
          <w:sz w:val="24"/>
          <w:szCs w:val="24"/>
        </w:rPr>
        <w:t xml:space="preserve"> ZIT</w:t>
      </w:r>
      <w:r w:rsidR="00CE7481" w:rsidRPr="007E1C3D">
        <w:rPr>
          <w:rFonts w:ascii="Arial" w:hAnsi="Arial" w:cs="Arial"/>
          <w:b/>
          <w:color w:val="212121"/>
          <w:sz w:val="24"/>
          <w:szCs w:val="24"/>
        </w:rPr>
        <w:t xml:space="preserve"> </w:t>
      </w:r>
      <w:r w:rsidR="00CE7481" w:rsidRPr="007E1C3D">
        <w:rPr>
          <w:rFonts w:ascii="Arial" w:eastAsia="Calibri" w:hAnsi="Arial" w:cs="Arial"/>
          <w:b/>
          <w:bCs/>
          <w:color w:val="212121"/>
          <w:sz w:val="24"/>
          <w:szCs w:val="24"/>
          <w:lang w:eastAsia="pl-PL"/>
        </w:rPr>
        <w:t>Łódzki Obszar Metropolitalny</w:t>
      </w:r>
      <w:r w:rsidR="00EA797F" w:rsidRPr="007E1C3D">
        <w:rPr>
          <w:rStyle w:val="markedcontent"/>
          <w:rFonts w:ascii="Arial" w:hAnsi="Arial" w:cs="Arial"/>
          <w:b/>
          <w:color w:val="212121"/>
          <w:sz w:val="24"/>
          <w:szCs w:val="24"/>
        </w:rPr>
        <w:t>.</w:t>
      </w:r>
    </w:p>
    <w:p w14:paraId="65B402DB" w14:textId="777F637D" w:rsidR="00E2722E" w:rsidRPr="0094102A" w:rsidRDefault="00A34A00" w:rsidP="002734D4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A34A00">
        <w:rPr>
          <w:rFonts w:ascii="Arial" w:hAnsi="Arial" w:cs="Arial"/>
          <w:bCs/>
          <w:sz w:val="24"/>
          <w:szCs w:val="24"/>
        </w:rPr>
        <w:t xml:space="preserve">Celem szczegółowym działania jest </w:t>
      </w:r>
      <w:r w:rsidR="00CE7481" w:rsidRPr="00880D43">
        <w:rPr>
          <w:rFonts w:ascii="Arial" w:hAnsi="Arial" w:cs="Arial"/>
          <w:sz w:val="24"/>
          <w:szCs w:val="24"/>
        </w:rPr>
        <w:t>zwiększanie równego i szybkiego dostępu do dobrej jakości, trwałych i przystępnych cenowo usług, w tym usług, które wspierają dostęp do mieszkań oraz opieki skoncentrowanej na osobie, w tym opieki zdrowotnej; modernizacja systemów ochrony socjalnej, w tym wspieranie dostępu do ochrony socjalnej, ze szczególnym uwzględnieniem dzieci i grup w niekorzystnej sytuacji; poprawa dostępności, w tym dla osób z niepełnosprawnościami, skuteczności i odporności systemów ochrony zdrowia i usług opieki długoterminowej.</w:t>
      </w:r>
      <w:r w:rsidR="00047EE8">
        <w:rPr>
          <w:rFonts w:ascii="Arial" w:hAnsi="Arial" w:cs="Arial"/>
          <w:bCs/>
          <w:sz w:val="24"/>
          <w:szCs w:val="24"/>
        </w:rPr>
        <w:t>.</w:t>
      </w:r>
    </w:p>
    <w:p w14:paraId="2EE698EA" w14:textId="23DEEAD2" w:rsidR="0094102A" w:rsidRPr="004012A2" w:rsidRDefault="0094102A" w:rsidP="002734D4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8A577E">
        <w:rPr>
          <w:rFonts w:ascii="Arial" w:hAnsi="Arial" w:cs="Arial"/>
          <w:sz w:val="24"/>
          <w:szCs w:val="24"/>
        </w:rPr>
        <w:t>W ramach naboru możliwa jest realizacja następujących</w:t>
      </w:r>
      <w:r w:rsidRPr="004012A2">
        <w:rPr>
          <w:rFonts w:ascii="Arial" w:hAnsi="Arial" w:cs="Arial"/>
          <w:sz w:val="24"/>
          <w:szCs w:val="24"/>
        </w:rPr>
        <w:t xml:space="preserve"> typów projektów</w:t>
      </w:r>
      <w:r w:rsidR="00F80C75">
        <w:rPr>
          <w:rFonts w:ascii="Arial" w:hAnsi="Arial" w:cs="Arial"/>
          <w:sz w:val="24"/>
          <w:szCs w:val="24"/>
        </w:rPr>
        <w:t xml:space="preserve"> określonych w SZOP w Działaniu FELD.07.10 </w:t>
      </w:r>
      <w:r w:rsidRPr="004012A2">
        <w:rPr>
          <w:rFonts w:ascii="Arial" w:hAnsi="Arial" w:cs="Arial"/>
          <w:sz w:val="24"/>
          <w:szCs w:val="24"/>
        </w:rPr>
        <w:t xml:space="preserve">: </w:t>
      </w:r>
    </w:p>
    <w:p w14:paraId="72B286E0" w14:textId="7E7A9092" w:rsidR="0094102A" w:rsidRPr="007E1C3D" w:rsidRDefault="0094102A" w:rsidP="002734D4">
      <w:pPr>
        <w:pStyle w:val="Akapitzlist"/>
        <w:numPr>
          <w:ilvl w:val="0"/>
          <w:numId w:val="41"/>
        </w:numPr>
        <w:spacing w:before="120" w:after="120" w:line="360" w:lineRule="auto"/>
        <w:ind w:left="1134" w:hanging="567"/>
        <w:rPr>
          <w:rFonts w:ascii="Arial" w:hAnsi="Arial" w:cs="Arial"/>
          <w:b/>
          <w:color w:val="212121"/>
          <w:sz w:val="24"/>
          <w:szCs w:val="24"/>
        </w:rPr>
      </w:pPr>
      <w:bookmarkStart w:id="15" w:name="_Hlk140486280"/>
      <w:r w:rsidRPr="007E1C3D">
        <w:rPr>
          <w:rFonts w:ascii="Arial" w:hAnsi="Arial" w:cs="Arial"/>
          <w:b/>
          <w:color w:val="212121"/>
          <w:sz w:val="24"/>
          <w:szCs w:val="24"/>
          <w:lang w:eastAsia="pl-PL"/>
        </w:rPr>
        <w:t xml:space="preserve">rozwój usług </w:t>
      </w:r>
      <w:bookmarkEnd w:id="15"/>
      <w:r w:rsidR="0022776A" w:rsidRPr="007E1C3D">
        <w:rPr>
          <w:rFonts w:ascii="Arial" w:hAnsi="Arial" w:cs="Arial"/>
          <w:b/>
          <w:color w:val="212121"/>
          <w:sz w:val="24"/>
          <w:szCs w:val="24"/>
          <w:lang w:eastAsia="pl-PL"/>
        </w:rPr>
        <w:t>społecznych</w:t>
      </w:r>
      <w:r w:rsidRPr="007E1C3D">
        <w:rPr>
          <w:rFonts w:ascii="Arial" w:hAnsi="Arial" w:cs="Arial"/>
          <w:b/>
          <w:color w:val="212121"/>
          <w:sz w:val="24"/>
          <w:szCs w:val="24"/>
          <w:lang w:eastAsia="pl-PL"/>
        </w:rPr>
        <w:t>;</w:t>
      </w:r>
    </w:p>
    <w:p w14:paraId="4FDEBC32" w14:textId="3A3086DC" w:rsidR="0094102A" w:rsidRPr="007E1C3D" w:rsidRDefault="0094102A" w:rsidP="002734D4">
      <w:pPr>
        <w:pStyle w:val="Akapitzlist"/>
        <w:numPr>
          <w:ilvl w:val="0"/>
          <w:numId w:val="65"/>
        </w:numPr>
        <w:spacing w:before="120" w:after="120" w:line="360" w:lineRule="auto"/>
        <w:ind w:left="1134" w:hanging="567"/>
        <w:rPr>
          <w:rFonts w:ascii="Arial" w:hAnsi="Arial" w:cs="Arial"/>
          <w:b/>
          <w:color w:val="212121"/>
          <w:sz w:val="24"/>
          <w:szCs w:val="24"/>
        </w:rPr>
      </w:pPr>
      <w:r w:rsidRPr="007E1C3D">
        <w:rPr>
          <w:rFonts w:ascii="Arial" w:hAnsi="Arial" w:cs="Arial"/>
          <w:b/>
          <w:color w:val="212121"/>
          <w:sz w:val="24"/>
          <w:szCs w:val="24"/>
        </w:rPr>
        <w:t xml:space="preserve">podnoszenie kwalifikacji i kompetencji kadr na potrzeby świadczenia usług w społeczności lokalnej oraz zapewnienie dostępu do </w:t>
      </w:r>
      <w:proofErr w:type="spellStart"/>
      <w:r w:rsidRPr="007E1C3D">
        <w:rPr>
          <w:rFonts w:ascii="Arial" w:hAnsi="Arial" w:cs="Arial"/>
          <w:b/>
          <w:color w:val="212121"/>
          <w:sz w:val="24"/>
          <w:szCs w:val="24"/>
        </w:rPr>
        <w:t>superwizji</w:t>
      </w:r>
      <w:proofErr w:type="spellEnd"/>
      <w:r w:rsidRPr="007E1C3D">
        <w:rPr>
          <w:rFonts w:ascii="Arial" w:hAnsi="Arial" w:cs="Arial"/>
          <w:b/>
          <w:color w:val="212121"/>
          <w:sz w:val="24"/>
          <w:szCs w:val="24"/>
        </w:rPr>
        <w:t>.</w:t>
      </w:r>
    </w:p>
    <w:p w14:paraId="1778163F" w14:textId="222544C9" w:rsidR="00CE7481" w:rsidRPr="00880D43" w:rsidRDefault="00CE7481" w:rsidP="002734D4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</w:t>
      </w:r>
      <w:r w:rsidRPr="00880D43">
        <w:rPr>
          <w:rFonts w:ascii="Arial" w:hAnsi="Arial" w:cs="Arial"/>
          <w:bCs/>
          <w:sz w:val="24"/>
          <w:szCs w:val="24"/>
        </w:rPr>
        <w:t xml:space="preserve">odzaje przedsięwzięć, możliwych do realizacji w ramach typu projektu </w:t>
      </w:r>
      <w:r w:rsidRPr="009C4ED0">
        <w:rPr>
          <w:rFonts w:ascii="Arial" w:hAnsi="Arial" w:cs="Arial"/>
          <w:b/>
          <w:sz w:val="24"/>
          <w:szCs w:val="24"/>
        </w:rPr>
        <w:t>„rozwój usług społecznych”</w:t>
      </w:r>
      <w:r w:rsidRPr="00880D43">
        <w:rPr>
          <w:rFonts w:ascii="Arial" w:hAnsi="Arial" w:cs="Arial"/>
          <w:bCs/>
          <w:sz w:val="24"/>
          <w:szCs w:val="24"/>
        </w:rPr>
        <w:t>:</w:t>
      </w:r>
    </w:p>
    <w:p w14:paraId="74FA382A" w14:textId="5122E551" w:rsidR="00CE7481" w:rsidRPr="00880D43" w:rsidRDefault="00CE7481" w:rsidP="002734D4">
      <w:pPr>
        <w:pStyle w:val="Akapitzlist"/>
        <w:numPr>
          <w:ilvl w:val="0"/>
          <w:numId w:val="55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Usługi opiekuńcze tj. m.in. usługi opiekuńcze w miejscu zamieszkania, specjalistyczne usługi opiekuńcze w miejscu zamieszkania, dzienne formy usług opiekuńczych (kluby, środowiskowe domy pomocy, dzienne domy pomocy, dzienne domy pobytu);.</w:t>
      </w:r>
    </w:p>
    <w:p w14:paraId="3E4995D3" w14:textId="77777777" w:rsidR="00CE7481" w:rsidRPr="00880D43" w:rsidRDefault="00CE7481" w:rsidP="002734D4">
      <w:pPr>
        <w:pStyle w:val="Akapitzlist"/>
        <w:numPr>
          <w:ilvl w:val="0"/>
          <w:numId w:val="55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Usługi asystenckie z wyłączeniem asystentury rodzinnej.</w:t>
      </w:r>
    </w:p>
    <w:p w14:paraId="28058F27" w14:textId="77777777" w:rsidR="00CE7481" w:rsidRPr="00880D43" w:rsidRDefault="00CE7481" w:rsidP="002734D4">
      <w:pPr>
        <w:pStyle w:val="Akapitzlist"/>
        <w:numPr>
          <w:ilvl w:val="0"/>
          <w:numId w:val="55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Usługi w rodzinnym domu pomocy, o którym mowa w ustawie z dnia 12 marca 2004 r. o pomocy społecznej.</w:t>
      </w:r>
    </w:p>
    <w:p w14:paraId="78519A4A" w14:textId="77777777" w:rsidR="00CE7481" w:rsidRPr="00880D43" w:rsidRDefault="00CE7481" w:rsidP="002734D4">
      <w:pPr>
        <w:pStyle w:val="Akapitzlist"/>
        <w:numPr>
          <w:ilvl w:val="0"/>
          <w:numId w:val="55"/>
        </w:numPr>
        <w:autoSpaceDE w:val="0"/>
        <w:autoSpaceDN w:val="0"/>
        <w:adjustRightInd w:val="0"/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Usługi w ośrodkach wsparcia, o których mowa w ustawie z dnia 12 marca 2004 r. o pomocy społecznej (zarówno w formie pobytu dziennego jak i całodobowego), o ile liczba miejsc całodobowego pobytu w tych ośrodkach nie jest większa niż 8.</w:t>
      </w:r>
    </w:p>
    <w:p w14:paraId="6D9901E4" w14:textId="77777777" w:rsidR="00CE7481" w:rsidRPr="00880D43" w:rsidRDefault="00CE7481" w:rsidP="002734D4">
      <w:pPr>
        <w:pStyle w:val="Akapitzlist"/>
        <w:numPr>
          <w:ilvl w:val="0"/>
          <w:numId w:val="55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Usługi w postaci mieszkań treningowych lub wspomaganych.</w:t>
      </w:r>
    </w:p>
    <w:p w14:paraId="21EA6F28" w14:textId="77777777" w:rsidR="00CE7481" w:rsidRPr="00880D43" w:rsidRDefault="00CE7481" w:rsidP="002734D4">
      <w:pPr>
        <w:pStyle w:val="Akapitzlist"/>
        <w:numPr>
          <w:ilvl w:val="0"/>
          <w:numId w:val="55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proofErr w:type="spellStart"/>
      <w:r w:rsidRPr="00880D43">
        <w:rPr>
          <w:rFonts w:ascii="Arial" w:hAnsi="Arial" w:cs="Arial"/>
          <w:sz w:val="24"/>
          <w:szCs w:val="24"/>
        </w:rPr>
        <w:t>Deinstytucjonalizacja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placówek całodobowych o charakterze długoterminowym. </w:t>
      </w:r>
    </w:p>
    <w:p w14:paraId="46C45FA1" w14:textId="77777777" w:rsidR="00CE7481" w:rsidRDefault="00CE7481" w:rsidP="002734D4">
      <w:pPr>
        <w:pStyle w:val="Akapitzlist"/>
        <w:numPr>
          <w:ilvl w:val="0"/>
          <w:numId w:val="55"/>
        </w:numPr>
        <w:autoSpaceDE w:val="0"/>
        <w:autoSpaceDN w:val="0"/>
        <w:adjustRightInd w:val="0"/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Usługi w gospodarstwach opiekuńczych w formie pobytu dziennego lub całodobowego, o ile liczba miejsc pobytu całodobowego w tych gospodarstwach nie jest większa niż 8.</w:t>
      </w:r>
    </w:p>
    <w:p w14:paraId="1FB3E1EE" w14:textId="039D5B4E" w:rsidR="00CE7481" w:rsidRPr="00CE7481" w:rsidRDefault="00CE7481" w:rsidP="002734D4">
      <w:pPr>
        <w:pStyle w:val="Akapitzlist"/>
        <w:numPr>
          <w:ilvl w:val="0"/>
          <w:numId w:val="55"/>
        </w:numPr>
        <w:autoSpaceDE w:val="0"/>
        <w:autoSpaceDN w:val="0"/>
        <w:adjustRightInd w:val="0"/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CE7481">
        <w:rPr>
          <w:rFonts w:ascii="Arial" w:hAnsi="Arial" w:cs="Arial"/>
          <w:sz w:val="24"/>
          <w:szCs w:val="24"/>
        </w:rPr>
        <w:t>Działania wspierające osoby przebywające w całodobowych instytucjach opieki prowadzące do usamodzielnienia się tj. poradnictwo specjalistyczne, poradnictwo i wsparcie indywidualne w zakresie podniesienia kompetencji życiowych, treningi kompetencji i umiejętności społecznych (rozwijanie kontaktów społecznych, umiejętności interpersonalnych, treningi gospodarowania budżetem domowym, itp.), grupy wsparcia, usługi asystenckie, praca socjalna, terapia psychologiczna lub psychospołeczna, mieszkania wspierane, treningowe.</w:t>
      </w:r>
    </w:p>
    <w:p w14:paraId="76A36FFD" w14:textId="10FAE6F3" w:rsidR="00CE7481" w:rsidRPr="00880D43" w:rsidRDefault="00CE7481" w:rsidP="002734D4">
      <w:pPr>
        <w:pStyle w:val="Akapitzlist"/>
        <w:numPr>
          <w:ilvl w:val="0"/>
          <w:numId w:val="2"/>
        </w:numPr>
        <w:spacing w:before="120" w:after="120" w:line="360" w:lineRule="auto"/>
        <w:contextualSpacing w:val="0"/>
        <w:rPr>
          <w:rFonts w:ascii="Arial" w:hAnsi="Arial" w:cs="Arial"/>
          <w:b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ramach wsparcia towarzyszącego, jako element kompleksowego wsparcia, mogą być realizowane m.in.:</w:t>
      </w:r>
    </w:p>
    <w:p w14:paraId="770C2A9A" w14:textId="77777777" w:rsidR="00CE7481" w:rsidRPr="00880D43" w:rsidRDefault="00CE7481" w:rsidP="002734D4">
      <w:pPr>
        <w:pStyle w:val="Akapitzlist"/>
        <w:numPr>
          <w:ilvl w:val="0"/>
          <w:numId w:val="57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Usługi informacyjne i doradcze (w formie poradnictwa).</w:t>
      </w:r>
    </w:p>
    <w:p w14:paraId="28CB5327" w14:textId="77777777" w:rsidR="00CE7481" w:rsidRPr="00880D43" w:rsidRDefault="00CE7481" w:rsidP="002734D4">
      <w:pPr>
        <w:pStyle w:val="Akapitzlist"/>
        <w:numPr>
          <w:ilvl w:val="0"/>
          <w:numId w:val="57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Usługi dowożenia posiłków.</w:t>
      </w:r>
    </w:p>
    <w:p w14:paraId="1B41C6BA" w14:textId="77777777" w:rsidR="00CE7481" w:rsidRPr="00880D43" w:rsidRDefault="00CE7481" w:rsidP="002734D4">
      <w:pPr>
        <w:pStyle w:val="Akapitzlist"/>
        <w:numPr>
          <w:ilvl w:val="0"/>
          <w:numId w:val="57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Transport indywidualny typu </w:t>
      </w:r>
      <w:proofErr w:type="spellStart"/>
      <w:r w:rsidRPr="00880D43">
        <w:rPr>
          <w:rFonts w:ascii="Arial" w:hAnsi="Arial" w:cs="Arial"/>
          <w:sz w:val="24"/>
          <w:szCs w:val="24"/>
        </w:rPr>
        <w:t>door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- to – </w:t>
      </w:r>
      <w:proofErr w:type="spellStart"/>
      <w:r w:rsidRPr="00880D43">
        <w:rPr>
          <w:rFonts w:ascii="Arial" w:hAnsi="Arial" w:cs="Arial"/>
          <w:sz w:val="24"/>
          <w:szCs w:val="24"/>
        </w:rPr>
        <w:t>door</w:t>
      </w:r>
      <w:proofErr w:type="spellEnd"/>
      <w:r w:rsidRPr="00880D43">
        <w:rPr>
          <w:rFonts w:ascii="Arial" w:hAnsi="Arial" w:cs="Arial"/>
          <w:sz w:val="24"/>
          <w:szCs w:val="24"/>
        </w:rPr>
        <w:t>.</w:t>
      </w:r>
    </w:p>
    <w:p w14:paraId="457192F4" w14:textId="77777777" w:rsidR="00CE7481" w:rsidRPr="00880D43" w:rsidRDefault="00CE7481" w:rsidP="002734D4">
      <w:pPr>
        <w:pStyle w:val="Akapitzlist"/>
        <w:numPr>
          <w:ilvl w:val="0"/>
          <w:numId w:val="57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proofErr w:type="spellStart"/>
      <w:r w:rsidRPr="00880D43">
        <w:rPr>
          <w:rFonts w:ascii="Arial" w:hAnsi="Arial" w:cs="Arial"/>
          <w:sz w:val="24"/>
          <w:szCs w:val="24"/>
        </w:rPr>
        <w:t>Teleopieka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i systemy przywoławcze.</w:t>
      </w:r>
    </w:p>
    <w:p w14:paraId="45A98689" w14:textId="77777777" w:rsidR="00CE7481" w:rsidRDefault="00CE7481" w:rsidP="002734D4">
      <w:pPr>
        <w:pStyle w:val="Akapitzlist"/>
        <w:numPr>
          <w:ilvl w:val="0"/>
          <w:numId w:val="57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Wypożyczalnie sprzętu rehabilitacyjnego i opiekuńczego.</w:t>
      </w:r>
    </w:p>
    <w:p w14:paraId="619C5E2D" w14:textId="071B8427" w:rsidR="00CE7481" w:rsidRPr="00CE7481" w:rsidRDefault="00CE7481" w:rsidP="002734D4">
      <w:pPr>
        <w:pStyle w:val="Akapitzlist"/>
        <w:numPr>
          <w:ilvl w:val="0"/>
          <w:numId w:val="57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CE7481">
        <w:rPr>
          <w:rFonts w:ascii="Arial" w:hAnsi="Arial" w:cs="Arial"/>
          <w:sz w:val="24"/>
          <w:szCs w:val="24"/>
        </w:rPr>
        <w:t xml:space="preserve">Działania wspierające opiekunów faktycznych w opiece nad osobami potrzebującymi wsparcia w codziennym funkcjonowaniu, w tym opieka </w:t>
      </w:r>
      <w:proofErr w:type="spellStart"/>
      <w:r w:rsidRPr="00CE7481">
        <w:rPr>
          <w:rFonts w:ascii="Arial" w:hAnsi="Arial" w:cs="Arial"/>
          <w:sz w:val="24"/>
          <w:szCs w:val="24"/>
        </w:rPr>
        <w:lastRenderedPageBreak/>
        <w:t>wytchnieniowa</w:t>
      </w:r>
      <w:proofErr w:type="spellEnd"/>
      <w:r w:rsidRPr="00CE7481">
        <w:rPr>
          <w:rFonts w:ascii="Arial" w:hAnsi="Arial" w:cs="Arial"/>
          <w:sz w:val="24"/>
          <w:szCs w:val="24"/>
        </w:rPr>
        <w:t xml:space="preserve"> w formie krótkookresowego całodobowego lub dziennego pobytu.</w:t>
      </w:r>
    </w:p>
    <w:p w14:paraId="695F615C" w14:textId="76958857" w:rsidR="00CE7481" w:rsidRPr="00880D43" w:rsidRDefault="00CE7481" w:rsidP="002734D4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Cs/>
          <w:sz w:val="24"/>
          <w:szCs w:val="24"/>
        </w:rPr>
        <w:t xml:space="preserve">Przykładowe rodzaje przedsięwzięć, możliwych do realizacji w ramach typu projektu </w:t>
      </w:r>
      <w:r w:rsidRPr="009C4ED0">
        <w:rPr>
          <w:rFonts w:ascii="Arial" w:hAnsi="Arial" w:cs="Arial"/>
          <w:b/>
          <w:color w:val="000000" w:themeColor="text1"/>
          <w:sz w:val="24"/>
          <w:szCs w:val="24"/>
        </w:rPr>
        <w:t xml:space="preserve">„podnoszenie kwalifikacji i kompetencji kadr na potrzeby świadczenia usług w społeczności lokalnej oraz zapewnienie dostępu do </w:t>
      </w:r>
      <w:proofErr w:type="spellStart"/>
      <w:r w:rsidRPr="009C4ED0">
        <w:rPr>
          <w:rFonts w:ascii="Arial" w:hAnsi="Arial" w:cs="Arial"/>
          <w:b/>
          <w:color w:val="000000" w:themeColor="text1"/>
          <w:sz w:val="24"/>
          <w:szCs w:val="24"/>
        </w:rPr>
        <w:t>superwizji</w:t>
      </w:r>
      <w:proofErr w:type="spellEnd"/>
      <w:r w:rsidRPr="009C4ED0">
        <w:rPr>
          <w:rFonts w:ascii="Arial" w:hAnsi="Arial" w:cs="Arial"/>
          <w:b/>
          <w:color w:val="000000" w:themeColor="text1"/>
          <w:sz w:val="24"/>
          <w:szCs w:val="24"/>
        </w:rPr>
        <w:t>”:</w:t>
      </w:r>
    </w:p>
    <w:p w14:paraId="0B26FC10" w14:textId="77777777" w:rsidR="00CE7481" w:rsidRPr="00880D43" w:rsidRDefault="00CE7481" w:rsidP="002734D4">
      <w:pPr>
        <w:pStyle w:val="Akapitzlist"/>
        <w:numPr>
          <w:ilvl w:val="0"/>
          <w:numId w:val="56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usługi </w:t>
      </w:r>
      <w:proofErr w:type="spellStart"/>
      <w:r w:rsidRPr="00880D43">
        <w:rPr>
          <w:rFonts w:ascii="Arial" w:hAnsi="Arial" w:cs="Arial"/>
          <w:sz w:val="24"/>
          <w:szCs w:val="24"/>
        </w:rPr>
        <w:t>superwizji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świadczone na rzecz pracowników pomocy i integracji społecznej,</w:t>
      </w:r>
    </w:p>
    <w:p w14:paraId="71A0AC07" w14:textId="77777777" w:rsidR="00CE7481" w:rsidRPr="00880D43" w:rsidRDefault="00CE7481" w:rsidP="002734D4">
      <w:pPr>
        <w:pStyle w:val="Akapitzlist"/>
        <w:numPr>
          <w:ilvl w:val="0"/>
          <w:numId w:val="56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szkolenia,</w:t>
      </w:r>
    </w:p>
    <w:p w14:paraId="3BF48DEA" w14:textId="77777777" w:rsidR="00CE7481" w:rsidRPr="00880D43" w:rsidRDefault="00CE7481" w:rsidP="002734D4">
      <w:pPr>
        <w:pStyle w:val="Akapitzlist"/>
        <w:numPr>
          <w:ilvl w:val="0"/>
          <w:numId w:val="56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warsztaty,</w:t>
      </w:r>
    </w:p>
    <w:p w14:paraId="2FF53023" w14:textId="77777777" w:rsidR="00CE7481" w:rsidRPr="00880D43" w:rsidRDefault="00CE7481" w:rsidP="002734D4">
      <w:pPr>
        <w:pStyle w:val="Akapitzlist"/>
        <w:numPr>
          <w:ilvl w:val="0"/>
          <w:numId w:val="56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seminaria,</w:t>
      </w:r>
    </w:p>
    <w:p w14:paraId="3D3AF34C" w14:textId="77777777" w:rsidR="005F28FC" w:rsidRDefault="00CE7481" w:rsidP="002734D4">
      <w:pPr>
        <w:pStyle w:val="Akapitzlist"/>
        <w:numPr>
          <w:ilvl w:val="0"/>
          <w:numId w:val="56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studia podyplomowe,</w:t>
      </w:r>
    </w:p>
    <w:p w14:paraId="2C3EF02F" w14:textId="4301F5AE" w:rsidR="00CE7481" w:rsidRPr="005F28FC" w:rsidRDefault="00CE7481" w:rsidP="002734D4">
      <w:pPr>
        <w:pStyle w:val="Akapitzlist"/>
        <w:numPr>
          <w:ilvl w:val="0"/>
          <w:numId w:val="56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5F28FC">
        <w:rPr>
          <w:rFonts w:ascii="Arial" w:hAnsi="Arial" w:cs="Arial"/>
          <w:sz w:val="24"/>
          <w:szCs w:val="24"/>
        </w:rPr>
        <w:t>wizyty studyjne.</w:t>
      </w:r>
    </w:p>
    <w:p w14:paraId="02F0F20F" w14:textId="4420595F" w:rsidR="00CE7481" w:rsidRPr="005F28FC" w:rsidRDefault="00CE7481" w:rsidP="002734D4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Typ projektu „</w:t>
      </w:r>
      <w:r w:rsidR="000A0DC7">
        <w:rPr>
          <w:rFonts w:ascii="Arial" w:hAnsi="Arial" w:cs="Arial"/>
          <w:sz w:val="24"/>
          <w:szCs w:val="24"/>
        </w:rPr>
        <w:t>p</w:t>
      </w:r>
      <w:r w:rsidRPr="009A7980">
        <w:rPr>
          <w:rFonts w:ascii="Arial" w:hAnsi="Arial" w:cs="Arial"/>
          <w:sz w:val="24"/>
          <w:szCs w:val="24"/>
        </w:rPr>
        <w:t xml:space="preserve">odnoszenie kwalifikacji i kompetencji kadr na potrzeby świadczenia usług w społeczności lokalnej oraz zapewnienie dostępu do </w:t>
      </w:r>
      <w:proofErr w:type="spellStart"/>
      <w:r w:rsidRPr="009A7980">
        <w:rPr>
          <w:rFonts w:ascii="Arial" w:hAnsi="Arial" w:cs="Arial"/>
          <w:sz w:val="24"/>
          <w:szCs w:val="24"/>
        </w:rPr>
        <w:t>superwizji</w:t>
      </w:r>
      <w:proofErr w:type="spellEnd"/>
      <w:r>
        <w:rPr>
          <w:rFonts w:ascii="Arial" w:hAnsi="Arial" w:cs="Arial"/>
          <w:sz w:val="24"/>
          <w:szCs w:val="24"/>
        </w:rPr>
        <w:t xml:space="preserve">”, </w:t>
      </w:r>
      <w:r w:rsidRPr="009A7980">
        <w:rPr>
          <w:rFonts w:ascii="Arial" w:hAnsi="Arial" w:cs="Arial"/>
          <w:sz w:val="24"/>
          <w:szCs w:val="24"/>
        </w:rPr>
        <w:t>realizowan</w:t>
      </w:r>
      <w:r>
        <w:rPr>
          <w:rFonts w:ascii="Arial" w:hAnsi="Arial" w:cs="Arial"/>
          <w:sz w:val="24"/>
          <w:szCs w:val="24"/>
        </w:rPr>
        <w:t>y</w:t>
      </w:r>
      <w:r w:rsidRPr="009A798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może być wyłącznie</w:t>
      </w:r>
      <w:r w:rsidRPr="009A7980">
        <w:rPr>
          <w:rFonts w:ascii="Arial" w:hAnsi="Arial" w:cs="Arial"/>
          <w:sz w:val="24"/>
          <w:szCs w:val="24"/>
        </w:rPr>
        <w:t xml:space="preserve"> jako element kompleksowych projektów</w:t>
      </w:r>
      <w:r>
        <w:rPr>
          <w:rFonts w:ascii="Arial" w:hAnsi="Arial" w:cs="Arial"/>
          <w:sz w:val="24"/>
          <w:szCs w:val="24"/>
        </w:rPr>
        <w:t xml:space="preserve"> </w:t>
      </w:r>
      <w:r w:rsidRPr="009F1841">
        <w:rPr>
          <w:rFonts w:ascii="Arial" w:hAnsi="Arial" w:cs="Arial"/>
          <w:sz w:val="24"/>
          <w:szCs w:val="24"/>
        </w:rPr>
        <w:t xml:space="preserve">i dotyczy </w:t>
      </w:r>
      <w:r w:rsidRPr="00563EA0">
        <w:rPr>
          <w:rFonts w:ascii="Arial" w:hAnsi="Arial" w:cs="Arial"/>
          <w:sz w:val="24"/>
          <w:szCs w:val="24"/>
        </w:rPr>
        <w:t xml:space="preserve">kadry zaangażowanej w realizację zadań merytorycznych związanych z usługami </w:t>
      </w:r>
      <w:r>
        <w:rPr>
          <w:rFonts w:ascii="Arial" w:hAnsi="Arial" w:cs="Arial"/>
          <w:sz w:val="24"/>
          <w:szCs w:val="24"/>
        </w:rPr>
        <w:t xml:space="preserve">na rzecz uczestników projektu </w:t>
      </w:r>
      <w:r w:rsidRPr="00563EA0">
        <w:rPr>
          <w:rFonts w:ascii="Arial" w:hAnsi="Arial" w:cs="Arial"/>
          <w:sz w:val="24"/>
          <w:szCs w:val="24"/>
        </w:rPr>
        <w:t>(osób będących personelem w ramach projektu).</w:t>
      </w:r>
    </w:p>
    <w:p w14:paraId="02F2A415" w14:textId="54B6C6AE" w:rsidR="00CE7481" w:rsidRPr="00563EA0" w:rsidRDefault="00CE7481" w:rsidP="002734D4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załączniku nr 2 do Regulaminu przedstawiono wymagania dotyczące realizacji wsparcia.</w:t>
      </w:r>
    </w:p>
    <w:p w14:paraId="62877B2E" w14:textId="0B9731D5" w:rsidR="002A5C2A" w:rsidRPr="00880D43" w:rsidRDefault="002A5C2A" w:rsidP="002734D4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5</w:t>
      </w:r>
    </w:p>
    <w:p w14:paraId="672F0223" w14:textId="10CCCC87" w:rsidR="002A5C2A" w:rsidRPr="00880D43" w:rsidRDefault="002A5C2A" w:rsidP="002734D4">
      <w:pPr>
        <w:pStyle w:val="Nagwek1"/>
        <w:spacing w:line="360" w:lineRule="auto"/>
      </w:pPr>
      <w:bookmarkStart w:id="16" w:name="_Hlk116992579"/>
      <w:bookmarkStart w:id="17" w:name="_Toc177039672"/>
      <w:r w:rsidRPr="00880D43">
        <w:t>Podmioty uprawnione do ubiegania się o dofinansowanie</w:t>
      </w:r>
      <w:bookmarkEnd w:id="16"/>
      <w:bookmarkEnd w:id="17"/>
    </w:p>
    <w:p w14:paraId="65364427" w14:textId="5DEED998" w:rsidR="009706D0" w:rsidRPr="007E1C3D" w:rsidRDefault="005F28FC" w:rsidP="002734D4">
      <w:pPr>
        <w:suppressAutoHyphens/>
        <w:spacing w:before="120" w:after="120" w:line="360" w:lineRule="auto"/>
        <w:rPr>
          <w:rFonts w:ascii="Arial" w:hAnsi="Arial" w:cs="Arial"/>
          <w:bCs/>
          <w:color w:val="212121"/>
          <w:sz w:val="24"/>
          <w:szCs w:val="24"/>
        </w:rPr>
      </w:pPr>
      <w:r w:rsidRPr="007E1C3D">
        <w:rPr>
          <w:rFonts w:ascii="Arial" w:hAnsi="Arial" w:cs="Arial"/>
          <w:bCs/>
          <w:color w:val="212121"/>
          <w:sz w:val="24"/>
          <w:szCs w:val="24"/>
        </w:rPr>
        <w:t xml:space="preserve">Podmiotem uprawniony do ubiegania się o dofinasowanie projektu pt. „Usługi społeczne dla Łódzkiego Obszaru Metropolitalnego” jest </w:t>
      </w:r>
      <w:r w:rsidR="0022776A" w:rsidRPr="007E1C3D">
        <w:rPr>
          <w:rFonts w:ascii="Arial" w:hAnsi="Arial" w:cs="Arial"/>
          <w:bCs/>
          <w:color w:val="212121"/>
          <w:sz w:val="24"/>
          <w:szCs w:val="24"/>
        </w:rPr>
        <w:t>Miast</w:t>
      </w:r>
      <w:r w:rsidRPr="007E1C3D">
        <w:rPr>
          <w:rFonts w:ascii="Arial" w:hAnsi="Arial" w:cs="Arial"/>
          <w:bCs/>
          <w:color w:val="212121"/>
          <w:sz w:val="24"/>
          <w:szCs w:val="24"/>
        </w:rPr>
        <w:t>o</w:t>
      </w:r>
      <w:r w:rsidR="0022776A" w:rsidRPr="007E1C3D">
        <w:rPr>
          <w:rFonts w:ascii="Arial" w:hAnsi="Arial" w:cs="Arial"/>
          <w:bCs/>
          <w:color w:val="212121"/>
          <w:sz w:val="24"/>
          <w:szCs w:val="24"/>
        </w:rPr>
        <w:t xml:space="preserve"> Łódź</w:t>
      </w:r>
      <w:r w:rsidR="007E1C3D">
        <w:rPr>
          <w:rFonts w:ascii="Arial" w:hAnsi="Arial" w:cs="Arial"/>
          <w:bCs/>
          <w:color w:val="212121"/>
          <w:sz w:val="24"/>
          <w:szCs w:val="24"/>
        </w:rPr>
        <w:t>,</w:t>
      </w:r>
      <w:r w:rsidRPr="007E1C3D">
        <w:rPr>
          <w:rFonts w:ascii="Arial" w:hAnsi="Arial" w:cs="Arial"/>
          <w:bCs/>
          <w:color w:val="212121"/>
          <w:sz w:val="24"/>
          <w:szCs w:val="24"/>
        </w:rPr>
        <w:t xml:space="preserve"> zaś realizatorem Miejski Ośrodek Pomocy Społecznej w Łodzi</w:t>
      </w:r>
      <w:r w:rsidR="00FA01BB" w:rsidRPr="007E1C3D">
        <w:rPr>
          <w:rFonts w:ascii="Arial" w:hAnsi="Arial" w:cs="Arial"/>
          <w:bCs/>
          <w:color w:val="212121"/>
          <w:sz w:val="24"/>
          <w:szCs w:val="24"/>
        </w:rPr>
        <w:t>.</w:t>
      </w:r>
    </w:p>
    <w:p w14:paraId="2AD651A7" w14:textId="036B2BB0" w:rsidR="00D008AC" w:rsidRPr="00880D43" w:rsidRDefault="00D008AC" w:rsidP="002734D4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6</w:t>
      </w:r>
    </w:p>
    <w:p w14:paraId="5EA6D076" w14:textId="7CC8311D" w:rsidR="00AC63E3" w:rsidRDefault="00D008AC" w:rsidP="002734D4">
      <w:pPr>
        <w:pStyle w:val="Nagwek1"/>
        <w:spacing w:line="360" w:lineRule="auto"/>
      </w:pPr>
      <w:bookmarkStart w:id="18" w:name="_Toc177039673"/>
      <w:bookmarkStart w:id="19" w:name="_Hlk116992586"/>
      <w:r w:rsidRPr="00880D43">
        <w:t>Grupa docelowa</w:t>
      </w:r>
      <w:bookmarkEnd w:id="18"/>
    </w:p>
    <w:p w14:paraId="1760D9FC" w14:textId="68EA1858" w:rsidR="009B56F7" w:rsidRDefault="00173C17" w:rsidP="002734D4">
      <w:pPr>
        <w:pStyle w:val="Akapitzlist"/>
        <w:numPr>
          <w:ilvl w:val="0"/>
          <w:numId w:val="50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427D8">
        <w:rPr>
          <w:rFonts w:ascii="Arial" w:hAnsi="Arial" w:cs="Arial"/>
          <w:sz w:val="24"/>
          <w:szCs w:val="24"/>
        </w:rPr>
        <w:t>W ramach naboru wsparciem mogą być objęte poniższe grupy docelowe:</w:t>
      </w:r>
      <w:r w:rsidR="009B56F7" w:rsidRPr="009B56F7">
        <w:rPr>
          <w:rFonts w:ascii="Arial" w:hAnsi="Arial" w:cs="Arial"/>
          <w:sz w:val="24"/>
          <w:szCs w:val="24"/>
        </w:rPr>
        <w:t xml:space="preserve"> </w:t>
      </w:r>
    </w:p>
    <w:p w14:paraId="7997522A" w14:textId="77777777" w:rsidR="009B56F7" w:rsidRPr="007E1C3D" w:rsidRDefault="009B56F7" w:rsidP="002734D4">
      <w:pPr>
        <w:pStyle w:val="Akapitzlist"/>
        <w:numPr>
          <w:ilvl w:val="0"/>
          <w:numId w:val="51"/>
        </w:numPr>
        <w:suppressAutoHyphens/>
        <w:spacing w:before="120" w:after="120" w:line="360" w:lineRule="auto"/>
        <w:ind w:left="1134" w:hanging="567"/>
        <w:rPr>
          <w:rFonts w:ascii="Arial" w:hAnsi="Arial" w:cs="Arial"/>
          <w:bCs/>
          <w:color w:val="212121"/>
          <w:sz w:val="24"/>
          <w:szCs w:val="24"/>
        </w:rPr>
      </w:pPr>
      <w:r w:rsidRPr="00CF632F">
        <w:rPr>
          <w:rFonts w:ascii="Arial" w:hAnsi="Arial" w:cs="Arial"/>
          <w:b/>
          <w:color w:val="212121"/>
          <w:sz w:val="24"/>
          <w:szCs w:val="24"/>
        </w:rPr>
        <w:lastRenderedPageBreak/>
        <w:t>osoby potrzebujące wsparcia w codziennym funkcjonowaniu</w:t>
      </w:r>
      <w:r w:rsidRPr="007E1C3D">
        <w:rPr>
          <w:rFonts w:ascii="Arial" w:hAnsi="Arial" w:cs="Arial"/>
          <w:bCs/>
          <w:color w:val="212121"/>
          <w:sz w:val="24"/>
          <w:szCs w:val="24"/>
        </w:rPr>
        <w:t xml:space="preserve"> (w tym z powodu wieku, stanu zdrowia, niepełnosprawności),</w:t>
      </w:r>
    </w:p>
    <w:p w14:paraId="1DC60016" w14:textId="77777777" w:rsidR="009B56F7" w:rsidRPr="007E1C3D" w:rsidRDefault="009B56F7" w:rsidP="002734D4">
      <w:pPr>
        <w:pStyle w:val="Akapitzlist"/>
        <w:numPr>
          <w:ilvl w:val="0"/>
          <w:numId w:val="51"/>
        </w:numPr>
        <w:suppressAutoHyphens/>
        <w:spacing w:before="120" w:after="120" w:line="360" w:lineRule="auto"/>
        <w:ind w:left="1134" w:hanging="567"/>
        <w:rPr>
          <w:rFonts w:ascii="Arial" w:hAnsi="Arial" w:cs="Arial"/>
          <w:bCs/>
          <w:color w:val="212121"/>
          <w:sz w:val="24"/>
          <w:szCs w:val="24"/>
        </w:rPr>
      </w:pPr>
      <w:r w:rsidRPr="00CF632F">
        <w:rPr>
          <w:rFonts w:ascii="Arial" w:hAnsi="Arial" w:cs="Arial"/>
          <w:b/>
          <w:color w:val="212121"/>
          <w:sz w:val="24"/>
          <w:szCs w:val="24"/>
        </w:rPr>
        <w:t>osoby narażone na umieszczenie w instytucjach całodobowych lub przebywające w instytucjach całodobowych</w:t>
      </w:r>
      <w:r w:rsidRPr="007E1C3D">
        <w:rPr>
          <w:rFonts w:ascii="Arial" w:hAnsi="Arial" w:cs="Arial"/>
          <w:bCs/>
          <w:color w:val="212121"/>
          <w:sz w:val="24"/>
          <w:szCs w:val="24"/>
        </w:rPr>
        <w:t>,</w:t>
      </w:r>
    </w:p>
    <w:p w14:paraId="7D2BE30C" w14:textId="39CAE2C1" w:rsidR="007E1C3D" w:rsidRPr="007E1C3D" w:rsidRDefault="007E1C3D" w:rsidP="002734D4">
      <w:pPr>
        <w:pStyle w:val="Akapitzlist"/>
        <w:numPr>
          <w:ilvl w:val="0"/>
          <w:numId w:val="51"/>
        </w:numPr>
        <w:suppressAutoHyphens/>
        <w:spacing w:before="120" w:after="120" w:line="360" w:lineRule="auto"/>
        <w:ind w:left="1134" w:hanging="567"/>
        <w:rPr>
          <w:rFonts w:ascii="Arial" w:hAnsi="Arial" w:cs="Arial"/>
          <w:bCs/>
          <w:color w:val="212121"/>
          <w:sz w:val="24"/>
          <w:szCs w:val="24"/>
        </w:rPr>
      </w:pPr>
      <w:r w:rsidRPr="00CF632F">
        <w:rPr>
          <w:rFonts w:ascii="Arial" w:hAnsi="Arial" w:cs="Arial"/>
          <w:b/>
          <w:color w:val="212121"/>
          <w:sz w:val="24"/>
          <w:szCs w:val="24"/>
        </w:rPr>
        <w:t>osoby z niepełnosprawnościami</w:t>
      </w:r>
      <w:r w:rsidRPr="007E1C3D">
        <w:rPr>
          <w:rFonts w:ascii="Arial" w:hAnsi="Arial" w:cs="Arial"/>
          <w:bCs/>
          <w:color w:val="212121"/>
          <w:sz w:val="24"/>
          <w:szCs w:val="24"/>
        </w:rPr>
        <w:t>,</w:t>
      </w:r>
    </w:p>
    <w:p w14:paraId="5A4D0CB9" w14:textId="77777777" w:rsidR="009B56F7" w:rsidRPr="007E1C3D" w:rsidRDefault="009B56F7" w:rsidP="002734D4">
      <w:pPr>
        <w:pStyle w:val="Akapitzlist"/>
        <w:numPr>
          <w:ilvl w:val="0"/>
          <w:numId w:val="51"/>
        </w:numPr>
        <w:suppressAutoHyphens/>
        <w:spacing w:before="120" w:after="120" w:line="360" w:lineRule="auto"/>
        <w:ind w:left="1134" w:hanging="567"/>
        <w:rPr>
          <w:rFonts w:ascii="Arial" w:hAnsi="Arial" w:cs="Arial"/>
          <w:bCs/>
          <w:color w:val="212121"/>
          <w:sz w:val="24"/>
          <w:szCs w:val="24"/>
        </w:rPr>
      </w:pPr>
      <w:r w:rsidRPr="00CF632F">
        <w:rPr>
          <w:rFonts w:ascii="Arial" w:hAnsi="Arial" w:cs="Arial"/>
          <w:b/>
          <w:color w:val="212121"/>
          <w:sz w:val="24"/>
          <w:szCs w:val="24"/>
        </w:rPr>
        <w:t>otoczenie ww. grup</w:t>
      </w:r>
      <w:r w:rsidRPr="007E1C3D">
        <w:rPr>
          <w:rFonts w:ascii="Arial" w:hAnsi="Arial" w:cs="Arial"/>
          <w:bCs/>
          <w:color w:val="212121"/>
          <w:sz w:val="24"/>
          <w:szCs w:val="24"/>
        </w:rPr>
        <w:t xml:space="preserve"> w szczególności rodziny sprawujące opiekę nad seniorami, osobami z niepełnosprawnościami i innymi osobami wymagającymi wsparcia w codziennym funkcjonowaniu,</w:t>
      </w:r>
    </w:p>
    <w:p w14:paraId="081B7D7A" w14:textId="12E79BB4" w:rsidR="00173C17" w:rsidRPr="009C4ED0" w:rsidRDefault="00173C17" w:rsidP="002734D4">
      <w:pPr>
        <w:pStyle w:val="Akapitzlist"/>
        <w:numPr>
          <w:ilvl w:val="0"/>
          <w:numId w:val="51"/>
        </w:numPr>
        <w:suppressAutoHyphens/>
        <w:spacing w:before="120" w:after="120" w:line="360" w:lineRule="auto"/>
        <w:ind w:left="1134" w:hanging="567"/>
        <w:rPr>
          <w:rFonts w:ascii="Arial" w:hAnsi="Arial" w:cs="Arial"/>
          <w:bCs/>
          <w:color w:val="000000" w:themeColor="text1"/>
          <w:sz w:val="24"/>
          <w:szCs w:val="24"/>
        </w:rPr>
      </w:pPr>
      <w:r w:rsidRPr="00CF632F">
        <w:rPr>
          <w:rFonts w:ascii="Arial" w:hAnsi="Arial" w:cs="Arial"/>
          <w:b/>
          <w:color w:val="000000" w:themeColor="text1"/>
          <w:sz w:val="24"/>
          <w:szCs w:val="24"/>
        </w:rPr>
        <w:t>kadra podmiotów świadczących usługi w społeczności lokalnej</w:t>
      </w:r>
      <w:r w:rsidRPr="009C4ED0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bookmarkEnd w:id="19"/>
    <w:p w14:paraId="01E73012" w14:textId="0FFF964D" w:rsidR="009B56F7" w:rsidRPr="009C4ED0" w:rsidRDefault="009B56F7" w:rsidP="002734D4">
      <w:pPr>
        <w:pStyle w:val="Akapitzlist"/>
        <w:numPr>
          <w:ilvl w:val="0"/>
          <w:numId w:val="9"/>
        </w:numPr>
        <w:spacing w:before="120" w:after="12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9C4ED0">
        <w:rPr>
          <w:rFonts w:ascii="Arial" w:hAnsi="Arial" w:cs="Arial"/>
          <w:color w:val="000000" w:themeColor="text1"/>
          <w:sz w:val="24"/>
          <w:szCs w:val="24"/>
        </w:rPr>
        <w:t xml:space="preserve">Zgodnie z kryterium merytorycznym dostępu </w:t>
      </w:r>
      <w:r w:rsidRPr="009C4ED0">
        <w:rPr>
          <w:rFonts w:ascii="Arial" w:hAnsi="Arial" w:cs="Arial"/>
          <w:b/>
          <w:color w:val="000000" w:themeColor="text1"/>
          <w:sz w:val="24"/>
          <w:szCs w:val="24"/>
        </w:rPr>
        <w:t>„Grupa docelowa”</w:t>
      </w:r>
      <w:r w:rsidRPr="009C4ED0">
        <w:rPr>
          <w:rFonts w:ascii="Arial" w:hAnsi="Arial" w:cs="Arial"/>
          <w:color w:val="000000" w:themeColor="text1"/>
          <w:sz w:val="24"/>
          <w:szCs w:val="24"/>
        </w:rPr>
        <w:t xml:space="preserve"> Wnioskodawca zapewnia, że działania będą skierowane do grup docelowych z obszaru województwa łódzkiego. W przypadku osób fizycznych uczą się/ pracują lub zamieszkują one na obszarze województwa łódzkiego w rozumieniu przepisów Kodeksu Cywilnego, a w przypadku innych podmiotów posiadają jednostkę organizacyjną na obszarze województwa łódzkiego.</w:t>
      </w:r>
    </w:p>
    <w:p w14:paraId="4D22CE5B" w14:textId="77777777" w:rsidR="009B56F7" w:rsidRPr="006D61D7" w:rsidRDefault="009B56F7" w:rsidP="002734D4">
      <w:pPr>
        <w:pStyle w:val="Akapitzlist"/>
        <w:numPr>
          <w:ilvl w:val="0"/>
          <w:numId w:val="9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9C4ED0">
        <w:rPr>
          <w:rFonts w:ascii="Arial" w:eastAsia="Calibri" w:hAnsi="Arial" w:cs="Arial"/>
          <w:sz w:val="24"/>
          <w:szCs w:val="24"/>
        </w:rPr>
        <w:t>Warunkiem kwalifikowalności uczestnika otrzymującego wsparcie jest spełnienie przez niego kryteriów kwalifikowalności uprawniających</w:t>
      </w:r>
      <w:r w:rsidRPr="006D61D7">
        <w:rPr>
          <w:rFonts w:ascii="Arial" w:eastAsia="Calibri" w:hAnsi="Arial" w:cs="Arial"/>
          <w:sz w:val="24"/>
          <w:szCs w:val="24"/>
        </w:rPr>
        <w:t xml:space="preserve"> do udziału w projekcie, co jest potwierdzone odpowiednim dokumentem. Obowiązek weryfikacji statusu uczestnika spoczywa na Beneficjencie. </w:t>
      </w:r>
    </w:p>
    <w:p w14:paraId="4B535871" w14:textId="77777777" w:rsidR="009B56F7" w:rsidRPr="00F80C75" w:rsidRDefault="009B56F7" w:rsidP="002734D4">
      <w:pPr>
        <w:pStyle w:val="Akapitzlist"/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F80C75">
        <w:rPr>
          <w:rFonts w:ascii="Arial" w:eastAsia="Calibri" w:hAnsi="Arial" w:cs="Arial"/>
          <w:sz w:val="24"/>
          <w:szCs w:val="24"/>
        </w:rPr>
        <w:t>ION rekomenduje stosowanie poniższych (zależnie od sytuacji lub statusu danego uczestnika projektu) dokumentów potwierdzających spełnienie przez niego kryterium kwalifikowalności uprawniającego do udziału w projekcie:</w:t>
      </w:r>
    </w:p>
    <w:p w14:paraId="5774C9A8" w14:textId="77777777" w:rsidR="009B56F7" w:rsidRPr="00F80C75" w:rsidRDefault="009B56F7" w:rsidP="002734D4">
      <w:pPr>
        <w:pStyle w:val="Akapitzlist"/>
        <w:numPr>
          <w:ilvl w:val="2"/>
          <w:numId w:val="28"/>
        </w:numPr>
        <w:suppressAutoHyphens/>
        <w:autoSpaceDE w:val="0"/>
        <w:autoSpaceDN w:val="0"/>
        <w:adjustRightInd w:val="0"/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F80C75">
        <w:rPr>
          <w:rFonts w:ascii="Arial" w:hAnsi="Arial" w:cs="Arial"/>
          <w:sz w:val="24"/>
          <w:szCs w:val="24"/>
        </w:rPr>
        <w:t>w przypadku osób potrzebujących wsparcia w codziennym funkcjonowaniu:</w:t>
      </w:r>
    </w:p>
    <w:p w14:paraId="36690D5F" w14:textId="77777777" w:rsidR="009B56F7" w:rsidRPr="00F80C75" w:rsidRDefault="009B56F7" w:rsidP="002734D4">
      <w:pPr>
        <w:pStyle w:val="Akapitzlist"/>
        <w:numPr>
          <w:ilvl w:val="2"/>
          <w:numId w:val="27"/>
        </w:numPr>
        <w:suppressAutoHyphens/>
        <w:autoSpaceDE w:val="0"/>
        <w:autoSpaceDN w:val="0"/>
        <w:adjustRightInd w:val="0"/>
        <w:spacing w:before="120" w:after="120" w:line="360" w:lineRule="auto"/>
        <w:ind w:left="1701" w:hanging="567"/>
        <w:rPr>
          <w:rFonts w:ascii="Arial" w:hAnsi="Arial" w:cs="Arial"/>
          <w:sz w:val="24"/>
          <w:szCs w:val="24"/>
        </w:rPr>
      </w:pPr>
      <w:r w:rsidRPr="00F80C75">
        <w:rPr>
          <w:rFonts w:ascii="Arial" w:hAnsi="Arial" w:cs="Arial"/>
          <w:sz w:val="24"/>
          <w:szCs w:val="24"/>
        </w:rPr>
        <w:t xml:space="preserve">zaświadczenie lekarskie, </w:t>
      </w:r>
    </w:p>
    <w:p w14:paraId="7732B918" w14:textId="77777777" w:rsidR="009B56F7" w:rsidRPr="00F80C75" w:rsidRDefault="009B56F7" w:rsidP="002734D4">
      <w:pPr>
        <w:pStyle w:val="Akapitzlist"/>
        <w:numPr>
          <w:ilvl w:val="2"/>
          <w:numId w:val="27"/>
        </w:numPr>
        <w:suppressAutoHyphens/>
        <w:autoSpaceDE w:val="0"/>
        <w:autoSpaceDN w:val="0"/>
        <w:adjustRightInd w:val="0"/>
        <w:spacing w:before="120" w:after="120" w:line="360" w:lineRule="auto"/>
        <w:ind w:left="1701" w:hanging="567"/>
        <w:rPr>
          <w:rFonts w:ascii="Arial" w:hAnsi="Arial" w:cs="Arial"/>
          <w:sz w:val="24"/>
          <w:szCs w:val="24"/>
        </w:rPr>
      </w:pPr>
      <w:r w:rsidRPr="00F80C75">
        <w:rPr>
          <w:rFonts w:ascii="Arial" w:hAnsi="Arial" w:cs="Arial"/>
          <w:sz w:val="24"/>
          <w:szCs w:val="24"/>
        </w:rPr>
        <w:t xml:space="preserve">orzeczenie o niepełnosprawności lub orzeczenie o stopniu niepełnosprawności, </w:t>
      </w:r>
    </w:p>
    <w:p w14:paraId="6FF3C7C6" w14:textId="3186F5EF" w:rsidR="009B56F7" w:rsidRPr="00F80C75" w:rsidRDefault="009B56F7" w:rsidP="002734D4">
      <w:pPr>
        <w:pStyle w:val="Akapitzlist"/>
        <w:numPr>
          <w:ilvl w:val="2"/>
          <w:numId w:val="27"/>
        </w:numPr>
        <w:suppressAutoHyphens/>
        <w:autoSpaceDE w:val="0"/>
        <w:autoSpaceDN w:val="0"/>
        <w:adjustRightInd w:val="0"/>
        <w:spacing w:before="120" w:after="120" w:line="360" w:lineRule="auto"/>
        <w:ind w:left="1701" w:hanging="567"/>
        <w:rPr>
          <w:rFonts w:ascii="Arial" w:hAnsi="Arial" w:cs="Arial"/>
          <w:sz w:val="24"/>
          <w:szCs w:val="24"/>
        </w:rPr>
      </w:pPr>
      <w:r w:rsidRPr="00F80C75">
        <w:rPr>
          <w:rFonts w:ascii="Arial" w:hAnsi="Arial" w:cs="Arial"/>
          <w:sz w:val="24"/>
          <w:szCs w:val="24"/>
        </w:rPr>
        <w:t>wywiad środowiskowy</w:t>
      </w:r>
      <w:r w:rsidR="00F80C75">
        <w:rPr>
          <w:rFonts w:ascii="Arial" w:hAnsi="Arial" w:cs="Arial"/>
          <w:sz w:val="24"/>
          <w:szCs w:val="24"/>
        </w:rPr>
        <w:t xml:space="preserve"> inny dokument wewnętrzny MOPS w Łodzi</w:t>
      </w:r>
      <w:r w:rsidRPr="00F80C75">
        <w:rPr>
          <w:rFonts w:ascii="Arial" w:hAnsi="Arial" w:cs="Arial"/>
          <w:sz w:val="24"/>
          <w:szCs w:val="24"/>
        </w:rPr>
        <w:t xml:space="preserve">, </w:t>
      </w:r>
    </w:p>
    <w:p w14:paraId="282C3A6C" w14:textId="3765526D" w:rsidR="009B56F7" w:rsidRPr="00F80C75" w:rsidRDefault="009B56F7" w:rsidP="002734D4">
      <w:pPr>
        <w:pStyle w:val="Akapitzlist"/>
        <w:numPr>
          <w:ilvl w:val="2"/>
          <w:numId w:val="27"/>
        </w:numPr>
        <w:suppressAutoHyphens/>
        <w:autoSpaceDE w:val="0"/>
        <w:autoSpaceDN w:val="0"/>
        <w:adjustRightInd w:val="0"/>
        <w:spacing w:before="120" w:after="120" w:line="360" w:lineRule="auto"/>
        <w:ind w:left="1701" w:hanging="567"/>
        <w:rPr>
          <w:rFonts w:ascii="Arial" w:hAnsi="Arial" w:cs="Arial"/>
          <w:sz w:val="24"/>
          <w:szCs w:val="24"/>
        </w:rPr>
      </w:pPr>
      <w:r w:rsidRPr="00F80C75">
        <w:rPr>
          <w:rFonts w:ascii="Arial" w:hAnsi="Arial" w:cs="Arial"/>
          <w:sz w:val="24"/>
          <w:szCs w:val="24"/>
        </w:rPr>
        <w:t>ocena potrzeby wsparcia</w:t>
      </w:r>
      <w:r w:rsidR="00F80C75">
        <w:rPr>
          <w:rFonts w:ascii="Arial" w:hAnsi="Arial" w:cs="Arial"/>
          <w:sz w:val="24"/>
          <w:szCs w:val="24"/>
        </w:rPr>
        <w:t>.</w:t>
      </w:r>
    </w:p>
    <w:p w14:paraId="43C9FE14" w14:textId="77777777" w:rsidR="009B56F7" w:rsidRPr="00F80C75" w:rsidRDefault="009B56F7" w:rsidP="002734D4">
      <w:pPr>
        <w:pStyle w:val="Akapitzlist"/>
        <w:numPr>
          <w:ilvl w:val="2"/>
          <w:numId w:val="28"/>
        </w:numPr>
        <w:suppressAutoHyphens/>
        <w:autoSpaceDE w:val="0"/>
        <w:autoSpaceDN w:val="0"/>
        <w:adjustRightInd w:val="0"/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F80C75">
        <w:rPr>
          <w:rFonts w:ascii="Arial" w:hAnsi="Arial" w:cs="Arial"/>
          <w:sz w:val="24"/>
          <w:szCs w:val="24"/>
        </w:rPr>
        <w:t>w przypadku osób narażonych na umieszczenie w instytucjach całodobowych lub przebywających w instytucjach całodobowych:</w:t>
      </w:r>
    </w:p>
    <w:p w14:paraId="37250BA0" w14:textId="77777777" w:rsidR="009B56F7" w:rsidRPr="00F80C75" w:rsidRDefault="009B56F7" w:rsidP="002734D4">
      <w:pPr>
        <w:pStyle w:val="Akapitzlist"/>
        <w:numPr>
          <w:ilvl w:val="4"/>
          <w:numId w:val="30"/>
        </w:numPr>
        <w:suppressAutoHyphens/>
        <w:autoSpaceDE w:val="0"/>
        <w:autoSpaceDN w:val="0"/>
        <w:adjustRightInd w:val="0"/>
        <w:spacing w:before="120" w:after="120" w:line="360" w:lineRule="auto"/>
        <w:ind w:left="1701" w:hanging="567"/>
        <w:rPr>
          <w:rFonts w:ascii="Arial" w:hAnsi="Arial" w:cs="Arial"/>
          <w:sz w:val="24"/>
          <w:szCs w:val="24"/>
        </w:rPr>
      </w:pPr>
      <w:r w:rsidRPr="00F80C75">
        <w:rPr>
          <w:rFonts w:ascii="Arial" w:hAnsi="Arial" w:cs="Arial"/>
          <w:sz w:val="24"/>
          <w:szCs w:val="24"/>
        </w:rPr>
        <w:t>skierowanie /decyzja o potrzebie umieszczenia w instytucji całodobowej,</w:t>
      </w:r>
    </w:p>
    <w:p w14:paraId="233BC21B" w14:textId="77777777" w:rsidR="009B56F7" w:rsidRPr="00F80C75" w:rsidRDefault="009B56F7" w:rsidP="002734D4">
      <w:pPr>
        <w:pStyle w:val="Akapitzlist"/>
        <w:numPr>
          <w:ilvl w:val="4"/>
          <w:numId w:val="30"/>
        </w:numPr>
        <w:suppressAutoHyphens/>
        <w:autoSpaceDE w:val="0"/>
        <w:autoSpaceDN w:val="0"/>
        <w:adjustRightInd w:val="0"/>
        <w:spacing w:before="120" w:after="120" w:line="360" w:lineRule="auto"/>
        <w:ind w:left="1701" w:hanging="567"/>
        <w:rPr>
          <w:rFonts w:ascii="Arial" w:hAnsi="Arial" w:cs="Arial"/>
          <w:sz w:val="24"/>
          <w:szCs w:val="24"/>
        </w:rPr>
      </w:pPr>
      <w:r w:rsidRPr="00F80C75">
        <w:rPr>
          <w:rFonts w:ascii="Arial" w:hAnsi="Arial" w:cs="Arial"/>
          <w:sz w:val="24"/>
          <w:szCs w:val="24"/>
        </w:rPr>
        <w:lastRenderedPageBreak/>
        <w:t>zaświadczenie o przebywaniu w instytucji całodobowej.</w:t>
      </w:r>
    </w:p>
    <w:p w14:paraId="40BB3289" w14:textId="2CEC9979" w:rsidR="00F80C75" w:rsidRDefault="00F80C75" w:rsidP="002734D4">
      <w:pPr>
        <w:pStyle w:val="Akapitzlist"/>
        <w:numPr>
          <w:ilvl w:val="2"/>
          <w:numId w:val="28"/>
        </w:numPr>
        <w:suppressAutoHyphens/>
        <w:autoSpaceDE w:val="0"/>
        <w:autoSpaceDN w:val="0"/>
        <w:adjustRightInd w:val="0"/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przypadku osób z niepełnosprawnościami:</w:t>
      </w:r>
    </w:p>
    <w:p w14:paraId="2D7029C2" w14:textId="2CFBC46F" w:rsidR="00F80C75" w:rsidRDefault="00F80C75" w:rsidP="002734D4">
      <w:pPr>
        <w:pStyle w:val="Akapitzlist"/>
        <w:numPr>
          <w:ilvl w:val="0"/>
          <w:numId w:val="64"/>
        </w:numPr>
        <w:suppressAutoHyphens/>
        <w:autoSpaceDE w:val="0"/>
        <w:autoSpaceDN w:val="0"/>
        <w:adjustRightInd w:val="0"/>
        <w:spacing w:before="120" w:after="120" w:line="360" w:lineRule="auto"/>
        <w:ind w:left="1560" w:hanging="426"/>
        <w:rPr>
          <w:rFonts w:ascii="Arial" w:hAnsi="Arial" w:cs="Arial"/>
          <w:sz w:val="24"/>
          <w:szCs w:val="24"/>
        </w:rPr>
      </w:pPr>
      <w:r w:rsidRPr="00F80C75">
        <w:rPr>
          <w:rFonts w:ascii="Arial" w:hAnsi="Arial" w:cs="Arial"/>
          <w:sz w:val="24"/>
          <w:szCs w:val="24"/>
        </w:rPr>
        <w:t>orzeczenie o niepełnosprawności lub orzeczenie o stopniu niepełnosprawności</w:t>
      </w:r>
      <w:r>
        <w:rPr>
          <w:rFonts w:ascii="Arial" w:hAnsi="Arial" w:cs="Arial"/>
          <w:sz w:val="24"/>
          <w:szCs w:val="24"/>
        </w:rPr>
        <w:t>,</w:t>
      </w:r>
    </w:p>
    <w:p w14:paraId="64EE7D0F" w14:textId="778096F3" w:rsidR="00F80C75" w:rsidRDefault="00F80C75" w:rsidP="002734D4">
      <w:pPr>
        <w:pStyle w:val="Akapitzlist"/>
        <w:numPr>
          <w:ilvl w:val="0"/>
          <w:numId w:val="64"/>
        </w:numPr>
        <w:suppressAutoHyphens/>
        <w:autoSpaceDE w:val="0"/>
        <w:autoSpaceDN w:val="0"/>
        <w:adjustRightInd w:val="0"/>
        <w:spacing w:before="120" w:after="120" w:line="360" w:lineRule="auto"/>
        <w:ind w:left="1560" w:hanging="426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orzeczenie o potrzebie kształcenia specjalnego wydane ze względu na dany rodzaj niepełnosprawności lub dzieci i młodzież posiadające orzeczenia o potrzebie zajęć rewalidacyjno-wychowawczych wydawane ze względu na niepełnosprawność intelektualną w stopniu głębokim</w:t>
      </w:r>
      <w:r>
        <w:rPr>
          <w:rFonts w:ascii="Arial" w:hAnsi="Arial" w:cs="Arial"/>
          <w:sz w:val="24"/>
          <w:szCs w:val="24"/>
        </w:rPr>
        <w:t>;</w:t>
      </w:r>
    </w:p>
    <w:p w14:paraId="46925C80" w14:textId="4517E50E" w:rsidR="009B56F7" w:rsidRPr="00F80C75" w:rsidRDefault="009B56F7" w:rsidP="002734D4">
      <w:pPr>
        <w:pStyle w:val="Akapitzlist"/>
        <w:numPr>
          <w:ilvl w:val="2"/>
          <w:numId w:val="28"/>
        </w:numPr>
        <w:suppressAutoHyphens/>
        <w:autoSpaceDE w:val="0"/>
        <w:autoSpaceDN w:val="0"/>
        <w:adjustRightInd w:val="0"/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F80C75">
        <w:rPr>
          <w:rFonts w:ascii="Arial" w:hAnsi="Arial" w:cs="Arial"/>
          <w:sz w:val="24"/>
          <w:szCs w:val="24"/>
        </w:rPr>
        <w:t xml:space="preserve">w przypadku otoczenia: </w:t>
      </w:r>
    </w:p>
    <w:p w14:paraId="77F37A68" w14:textId="77777777" w:rsidR="009B56F7" w:rsidRPr="00F80C75" w:rsidRDefault="009B56F7" w:rsidP="002734D4">
      <w:pPr>
        <w:pStyle w:val="Akapitzlist"/>
        <w:numPr>
          <w:ilvl w:val="3"/>
          <w:numId w:val="29"/>
        </w:numPr>
        <w:suppressAutoHyphens/>
        <w:autoSpaceDE w:val="0"/>
        <w:autoSpaceDN w:val="0"/>
        <w:adjustRightInd w:val="0"/>
        <w:spacing w:before="120" w:after="120" w:line="360" w:lineRule="auto"/>
        <w:ind w:left="1701" w:hanging="567"/>
        <w:rPr>
          <w:rFonts w:ascii="Arial" w:hAnsi="Arial" w:cs="Arial"/>
          <w:sz w:val="24"/>
          <w:szCs w:val="24"/>
        </w:rPr>
      </w:pPr>
      <w:r w:rsidRPr="00F80C75">
        <w:rPr>
          <w:rFonts w:ascii="Arial" w:hAnsi="Arial" w:cs="Arial"/>
          <w:sz w:val="24"/>
          <w:szCs w:val="24"/>
        </w:rPr>
        <w:t>wywiad środowiskowy,</w:t>
      </w:r>
    </w:p>
    <w:p w14:paraId="52ABD4CD" w14:textId="77777777" w:rsidR="009B56F7" w:rsidRPr="00F80C75" w:rsidRDefault="009B56F7" w:rsidP="002734D4">
      <w:pPr>
        <w:pStyle w:val="Akapitzlist"/>
        <w:numPr>
          <w:ilvl w:val="3"/>
          <w:numId w:val="29"/>
        </w:numPr>
        <w:suppressAutoHyphens/>
        <w:autoSpaceDE w:val="0"/>
        <w:autoSpaceDN w:val="0"/>
        <w:adjustRightInd w:val="0"/>
        <w:spacing w:before="120" w:after="120" w:line="360" w:lineRule="auto"/>
        <w:ind w:left="1701" w:hanging="567"/>
        <w:rPr>
          <w:rFonts w:ascii="Arial" w:hAnsi="Arial" w:cs="Arial"/>
          <w:sz w:val="24"/>
          <w:szCs w:val="24"/>
        </w:rPr>
      </w:pPr>
      <w:r w:rsidRPr="00F80C75">
        <w:rPr>
          <w:rFonts w:ascii="Arial" w:hAnsi="Arial" w:cs="Arial"/>
          <w:sz w:val="24"/>
          <w:szCs w:val="24"/>
        </w:rPr>
        <w:t>oświadczenie.</w:t>
      </w:r>
    </w:p>
    <w:p w14:paraId="250FA167" w14:textId="77777777" w:rsidR="009B56F7" w:rsidRPr="00F80C75" w:rsidRDefault="009B56F7" w:rsidP="002734D4">
      <w:pPr>
        <w:pStyle w:val="Akapitzlist"/>
        <w:numPr>
          <w:ilvl w:val="0"/>
          <w:numId w:val="52"/>
        </w:numPr>
        <w:tabs>
          <w:tab w:val="clear" w:pos="360"/>
          <w:tab w:val="num" w:pos="1134"/>
        </w:tabs>
        <w:suppressAutoHyphens/>
        <w:autoSpaceDE w:val="0"/>
        <w:autoSpaceDN w:val="0"/>
        <w:adjustRightInd w:val="0"/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F80C75">
        <w:rPr>
          <w:rFonts w:ascii="Arial" w:hAnsi="Arial" w:cs="Arial"/>
          <w:sz w:val="24"/>
          <w:szCs w:val="24"/>
        </w:rPr>
        <w:t>w przypadku kadry podmiotów świadczących usługi w społeczności lokalnej:</w:t>
      </w:r>
    </w:p>
    <w:p w14:paraId="63AFB998" w14:textId="77777777" w:rsidR="009B56F7" w:rsidRPr="00F80C75" w:rsidRDefault="009B56F7" w:rsidP="002734D4">
      <w:pPr>
        <w:pStyle w:val="Akapitzlist"/>
        <w:numPr>
          <w:ilvl w:val="0"/>
          <w:numId w:val="31"/>
        </w:numPr>
        <w:suppressAutoHyphens/>
        <w:autoSpaceDE w:val="0"/>
        <w:autoSpaceDN w:val="0"/>
        <w:adjustRightInd w:val="0"/>
        <w:spacing w:before="120" w:after="120" w:line="360" w:lineRule="auto"/>
        <w:ind w:left="1701" w:hanging="567"/>
        <w:rPr>
          <w:rFonts w:ascii="Arial" w:hAnsi="Arial" w:cs="Arial"/>
          <w:sz w:val="24"/>
          <w:szCs w:val="24"/>
        </w:rPr>
      </w:pPr>
      <w:r w:rsidRPr="00F80C75">
        <w:rPr>
          <w:rFonts w:ascii="Arial" w:hAnsi="Arial" w:cs="Arial"/>
          <w:sz w:val="24"/>
          <w:szCs w:val="24"/>
        </w:rPr>
        <w:t>umowy o pracę, umowy o wolontariat.</w:t>
      </w:r>
    </w:p>
    <w:p w14:paraId="676FD981" w14:textId="77777777" w:rsidR="009B56F7" w:rsidRPr="00756022" w:rsidRDefault="009B56F7" w:rsidP="002734D4">
      <w:pPr>
        <w:pStyle w:val="Akapitzlist"/>
        <w:suppressAutoHyphens/>
        <w:autoSpaceDE w:val="0"/>
        <w:autoSpaceDN w:val="0"/>
        <w:adjustRightInd w:val="0"/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756022">
        <w:rPr>
          <w:rFonts w:ascii="Arial" w:eastAsia="Calibri" w:hAnsi="Arial" w:cs="Arial"/>
          <w:sz w:val="24"/>
          <w:szCs w:val="24"/>
        </w:rPr>
        <w:t>Co do zasady, kwalifikowalność uczestnika projektu jest potwierdzana bezpośrednio przed udzieleniem mu pierwszej formy wsparcia w ramach projektu, przy czym jeżeli charakter wsparcia uzasadnia prowadzenie rekrutacji na wcześniejszym etapie realizacji projektu – kwalifikowalność uczestnika projektu otrzymującego wsparcie potwierdzana może być na etapie rekrutacji do projektu. Potwierdzanie spełnienia kryteriów kwalifikowalności uprawniających do udziału w projekcie jest przeprowadzane w sposób gwarantujący wiarygodność danych.</w:t>
      </w:r>
    </w:p>
    <w:p w14:paraId="5B35D3B9" w14:textId="48F8092C" w:rsidR="009B56F7" w:rsidRPr="009B56F7" w:rsidRDefault="009B56F7" w:rsidP="002734D4">
      <w:pPr>
        <w:pStyle w:val="Akapitzlist"/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543CD8">
        <w:rPr>
          <w:rFonts w:ascii="Arial" w:eastAsia="Calibri" w:hAnsi="Arial" w:cs="Arial"/>
          <w:sz w:val="24"/>
          <w:szCs w:val="24"/>
        </w:rPr>
        <w:t>Przystępując do projektu uczestnik projektu musi potwierdzić zapoznanie się z informacjami wynikającymi z art. 13 i art. 14 RODO. W przypadku uczestnika projektu nieposiadającego zdolności do czynności prawnych, fakt zapoznania się z powyższymi informacjami potwierdza jego opiekun prawny.</w:t>
      </w:r>
    </w:p>
    <w:p w14:paraId="0EE726E2" w14:textId="6B49A0F7" w:rsidR="009B56F7" w:rsidRPr="007E1C3D" w:rsidRDefault="009B56F7" w:rsidP="002734D4">
      <w:pPr>
        <w:pStyle w:val="Akapitzlist"/>
        <w:numPr>
          <w:ilvl w:val="6"/>
          <w:numId w:val="54"/>
        </w:numPr>
        <w:suppressAutoHyphens/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color w:val="212121"/>
          <w:sz w:val="24"/>
          <w:szCs w:val="24"/>
        </w:rPr>
      </w:pPr>
      <w:r w:rsidRPr="007E1C3D">
        <w:rPr>
          <w:rFonts w:ascii="Arial" w:hAnsi="Arial" w:cs="Arial"/>
          <w:iCs/>
          <w:color w:val="212121"/>
          <w:sz w:val="24"/>
          <w:szCs w:val="24"/>
        </w:rPr>
        <w:t xml:space="preserve">Kryteria rekrutacji muszą zapewniać preferencje dla </w:t>
      </w:r>
      <w:r w:rsidRPr="007E1C3D">
        <w:rPr>
          <w:rFonts w:ascii="Arial" w:hAnsi="Arial" w:cs="Arial"/>
          <w:color w:val="212121"/>
          <w:sz w:val="24"/>
          <w:szCs w:val="24"/>
        </w:rPr>
        <w:t>osób:</w:t>
      </w:r>
    </w:p>
    <w:p w14:paraId="54CB52EA" w14:textId="77777777" w:rsidR="009B56F7" w:rsidRPr="007E1C3D" w:rsidRDefault="009B56F7" w:rsidP="002734D4">
      <w:pPr>
        <w:pStyle w:val="Akapitzlist"/>
        <w:numPr>
          <w:ilvl w:val="0"/>
          <w:numId w:val="53"/>
        </w:numPr>
        <w:tabs>
          <w:tab w:val="clear" w:pos="360"/>
          <w:tab w:val="num" w:pos="1134"/>
        </w:tabs>
        <w:spacing w:before="120" w:after="120" w:line="360" w:lineRule="auto"/>
        <w:ind w:left="1134" w:hanging="567"/>
        <w:jc w:val="both"/>
        <w:rPr>
          <w:rFonts w:ascii="Arial" w:hAnsi="Arial" w:cs="Arial"/>
          <w:iCs/>
          <w:color w:val="212121"/>
          <w:sz w:val="24"/>
          <w:szCs w:val="24"/>
        </w:rPr>
      </w:pPr>
      <w:r w:rsidRPr="007E1C3D">
        <w:rPr>
          <w:rFonts w:ascii="Arial" w:hAnsi="Arial" w:cs="Arial"/>
          <w:color w:val="212121"/>
          <w:sz w:val="24"/>
          <w:szCs w:val="24"/>
        </w:rPr>
        <w:t>o znacznym lub umiarkowanym stopniu niepełnosprawności;</w:t>
      </w:r>
    </w:p>
    <w:p w14:paraId="1738B84C" w14:textId="77777777" w:rsidR="009B56F7" w:rsidRPr="007E1C3D" w:rsidRDefault="009B56F7" w:rsidP="002734D4">
      <w:pPr>
        <w:pStyle w:val="Akapitzlist"/>
        <w:numPr>
          <w:ilvl w:val="0"/>
          <w:numId w:val="53"/>
        </w:numPr>
        <w:tabs>
          <w:tab w:val="clear" w:pos="360"/>
          <w:tab w:val="num" w:pos="1134"/>
        </w:tabs>
        <w:spacing w:before="120" w:after="120" w:line="360" w:lineRule="auto"/>
        <w:ind w:left="1134" w:hanging="567"/>
        <w:jc w:val="both"/>
        <w:rPr>
          <w:rFonts w:ascii="Arial" w:hAnsi="Arial" w:cs="Arial"/>
          <w:iCs/>
          <w:color w:val="212121"/>
          <w:sz w:val="24"/>
          <w:szCs w:val="24"/>
        </w:rPr>
      </w:pPr>
      <w:r w:rsidRPr="007E1C3D">
        <w:rPr>
          <w:rFonts w:ascii="Arial" w:hAnsi="Arial" w:cs="Arial"/>
          <w:color w:val="212121"/>
          <w:sz w:val="24"/>
          <w:szCs w:val="24"/>
        </w:rPr>
        <w:t>z niepełnosprawnością sprzężoną;</w:t>
      </w:r>
    </w:p>
    <w:p w14:paraId="7602F48D" w14:textId="77777777" w:rsidR="009B56F7" w:rsidRPr="007E1C3D" w:rsidRDefault="009B56F7" w:rsidP="002734D4">
      <w:pPr>
        <w:pStyle w:val="Akapitzlist"/>
        <w:numPr>
          <w:ilvl w:val="0"/>
          <w:numId w:val="53"/>
        </w:numPr>
        <w:tabs>
          <w:tab w:val="clear" w:pos="360"/>
          <w:tab w:val="num" w:pos="1134"/>
        </w:tabs>
        <w:spacing w:before="120" w:after="120" w:line="360" w:lineRule="auto"/>
        <w:ind w:left="1134" w:hanging="567"/>
        <w:jc w:val="both"/>
        <w:rPr>
          <w:rFonts w:ascii="Arial" w:hAnsi="Arial" w:cs="Arial"/>
          <w:iCs/>
          <w:color w:val="212121"/>
          <w:sz w:val="24"/>
          <w:szCs w:val="24"/>
        </w:rPr>
      </w:pPr>
      <w:r w:rsidRPr="007E1C3D">
        <w:rPr>
          <w:rFonts w:ascii="Arial" w:hAnsi="Arial" w:cs="Arial"/>
          <w:color w:val="212121"/>
          <w:sz w:val="24"/>
          <w:szCs w:val="24"/>
        </w:rPr>
        <w:t>z chorobami psychicznymi;</w:t>
      </w:r>
    </w:p>
    <w:p w14:paraId="6A6CC739" w14:textId="77777777" w:rsidR="009B56F7" w:rsidRPr="007E1C3D" w:rsidRDefault="009B56F7" w:rsidP="002734D4">
      <w:pPr>
        <w:pStyle w:val="Akapitzlist"/>
        <w:numPr>
          <w:ilvl w:val="0"/>
          <w:numId w:val="53"/>
        </w:numPr>
        <w:tabs>
          <w:tab w:val="clear" w:pos="360"/>
          <w:tab w:val="num" w:pos="1134"/>
        </w:tabs>
        <w:spacing w:before="120" w:after="120" w:line="360" w:lineRule="auto"/>
        <w:ind w:left="1134" w:hanging="567"/>
        <w:jc w:val="both"/>
        <w:rPr>
          <w:rFonts w:ascii="Arial" w:hAnsi="Arial" w:cs="Arial"/>
          <w:iCs/>
          <w:color w:val="212121"/>
          <w:sz w:val="24"/>
          <w:szCs w:val="24"/>
        </w:rPr>
      </w:pPr>
      <w:r w:rsidRPr="007E1C3D">
        <w:rPr>
          <w:rFonts w:ascii="Arial" w:hAnsi="Arial" w:cs="Arial"/>
          <w:color w:val="212121"/>
          <w:sz w:val="24"/>
          <w:szCs w:val="24"/>
        </w:rPr>
        <w:t>z niepełnosprawnością intelektualną;</w:t>
      </w:r>
    </w:p>
    <w:p w14:paraId="6A23B53D" w14:textId="77777777" w:rsidR="009B56F7" w:rsidRPr="007E1C3D" w:rsidRDefault="009B56F7" w:rsidP="002734D4">
      <w:pPr>
        <w:pStyle w:val="Akapitzlist"/>
        <w:numPr>
          <w:ilvl w:val="0"/>
          <w:numId w:val="53"/>
        </w:numPr>
        <w:tabs>
          <w:tab w:val="clear" w:pos="360"/>
          <w:tab w:val="num" w:pos="1134"/>
        </w:tabs>
        <w:spacing w:before="120" w:after="120" w:line="360" w:lineRule="auto"/>
        <w:ind w:left="1134" w:hanging="567"/>
        <w:jc w:val="both"/>
        <w:rPr>
          <w:rFonts w:ascii="Arial" w:hAnsi="Arial" w:cs="Arial"/>
          <w:iCs/>
          <w:color w:val="212121"/>
          <w:sz w:val="24"/>
          <w:szCs w:val="24"/>
        </w:rPr>
      </w:pPr>
      <w:r w:rsidRPr="007E1C3D">
        <w:rPr>
          <w:rFonts w:ascii="Arial" w:hAnsi="Arial" w:cs="Arial"/>
          <w:color w:val="212121"/>
          <w:sz w:val="24"/>
          <w:szCs w:val="24"/>
        </w:rPr>
        <w:lastRenderedPageBreak/>
        <w:t>z całościowymi zaburzeniami rozwojowymi (w rozumieniu zgodnym z Międzynarodową Statystyczną Klasyfikacją Chorób i Problemów Zdrowotnych ICD10);</w:t>
      </w:r>
    </w:p>
    <w:p w14:paraId="3A751148" w14:textId="77777777" w:rsidR="009B56F7" w:rsidRPr="007E1C3D" w:rsidRDefault="009B56F7" w:rsidP="002734D4">
      <w:pPr>
        <w:pStyle w:val="Akapitzlist"/>
        <w:numPr>
          <w:ilvl w:val="0"/>
          <w:numId w:val="53"/>
        </w:numPr>
        <w:tabs>
          <w:tab w:val="clear" w:pos="360"/>
          <w:tab w:val="num" w:pos="1134"/>
        </w:tabs>
        <w:spacing w:before="120" w:after="120" w:line="360" w:lineRule="auto"/>
        <w:ind w:left="1134" w:hanging="567"/>
        <w:jc w:val="both"/>
        <w:rPr>
          <w:rFonts w:ascii="Arial" w:hAnsi="Arial" w:cs="Arial"/>
          <w:iCs/>
          <w:color w:val="212121"/>
          <w:sz w:val="24"/>
          <w:szCs w:val="24"/>
        </w:rPr>
      </w:pPr>
      <w:r w:rsidRPr="007E1C3D">
        <w:rPr>
          <w:rFonts w:ascii="Arial" w:hAnsi="Arial" w:cs="Arial"/>
          <w:color w:val="212121"/>
          <w:sz w:val="24"/>
          <w:szCs w:val="24"/>
        </w:rPr>
        <w:t>korzystających z programu FE PŻ;</w:t>
      </w:r>
    </w:p>
    <w:p w14:paraId="02369971" w14:textId="111DACA6" w:rsidR="009B56F7" w:rsidRPr="007E1C3D" w:rsidRDefault="009B56F7" w:rsidP="002734D4">
      <w:pPr>
        <w:pStyle w:val="Akapitzlist"/>
        <w:numPr>
          <w:ilvl w:val="0"/>
          <w:numId w:val="53"/>
        </w:numPr>
        <w:tabs>
          <w:tab w:val="clear" w:pos="360"/>
          <w:tab w:val="num" w:pos="1134"/>
        </w:tabs>
        <w:spacing w:before="120" w:after="120" w:line="360" w:lineRule="auto"/>
        <w:ind w:left="1134" w:hanging="567"/>
        <w:jc w:val="both"/>
        <w:rPr>
          <w:rFonts w:ascii="Arial" w:hAnsi="Arial" w:cs="Arial"/>
          <w:iCs/>
          <w:color w:val="212121"/>
          <w:sz w:val="24"/>
          <w:szCs w:val="24"/>
        </w:rPr>
      </w:pPr>
      <w:r w:rsidRPr="007E1C3D">
        <w:rPr>
          <w:rFonts w:ascii="Arial" w:hAnsi="Arial" w:cs="Arial"/>
          <w:color w:val="212121"/>
          <w:sz w:val="24"/>
          <w:szCs w:val="24"/>
        </w:rPr>
        <w:t>zamieszkujących samotnie.</w:t>
      </w:r>
    </w:p>
    <w:p w14:paraId="598355D0" w14:textId="59F275D9" w:rsidR="006C6CAE" w:rsidRPr="00880D43" w:rsidRDefault="004E5446" w:rsidP="002734D4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7</w:t>
      </w:r>
    </w:p>
    <w:p w14:paraId="4C5DA59B" w14:textId="6665B459" w:rsidR="001E5BB7" w:rsidRPr="00880D43" w:rsidRDefault="004E5446" w:rsidP="002734D4">
      <w:pPr>
        <w:pStyle w:val="Nagwek1"/>
        <w:spacing w:line="360" w:lineRule="auto"/>
      </w:pPr>
      <w:bookmarkStart w:id="20" w:name="_Toc177039674"/>
      <w:bookmarkStart w:id="21" w:name="_Hlk116992620"/>
      <w:r w:rsidRPr="00880D43">
        <w:t>Termin i miejsce składania wniosków o dofinansowanie</w:t>
      </w:r>
      <w:bookmarkEnd w:id="20"/>
    </w:p>
    <w:bookmarkEnd w:id="21"/>
    <w:p w14:paraId="207959C8" w14:textId="74D486DD" w:rsidR="004E5446" w:rsidRPr="00960D73" w:rsidRDefault="004E5446" w:rsidP="002734D4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Termin rozpoczęcia naboru wniosk</w:t>
      </w:r>
      <w:r w:rsidR="00241830">
        <w:rPr>
          <w:rFonts w:ascii="Arial" w:hAnsi="Arial" w:cs="Arial"/>
          <w:sz w:val="24"/>
          <w:szCs w:val="24"/>
        </w:rPr>
        <w:t>u</w:t>
      </w:r>
      <w:r w:rsidRPr="00880D43">
        <w:rPr>
          <w:rFonts w:ascii="Arial" w:hAnsi="Arial" w:cs="Arial"/>
          <w:sz w:val="24"/>
          <w:szCs w:val="24"/>
        </w:rPr>
        <w:t xml:space="preserve"> o dofinansowanie:</w:t>
      </w:r>
      <w:r w:rsidR="00CB4E10" w:rsidRPr="00880D43">
        <w:rPr>
          <w:rFonts w:ascii="Arial" w:hAnsi="Arial" w:cs="Arial"/>
          <w:sz w:val="24"/>
          <w:szCs w:val="24"/>
        </w:rPr>
        <w:t xml:space="preserve"> </w:t>
      </w:r>
      <w:r w:rsidR="00E83C05" w:rsidRPr="00E83C05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11</w:t>
      </w:r>
      <w:r w:rsidR="009B56F7" w:rsidRPr="00E83C05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</w:t>
      </w:r>
      <w:r w:rsidR="00E83C05" w:rsidRPr="00E83C05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październik</w:t>
      </w:r>
      <w:r w:rsidR="00E83C05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a</w:t>
      </w:r>
      <w:r w:rsidR="00F609B4" w:rsidRPr="00E83C05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</w:t>
      </w:r>
      <w:r w:rsidR="00E83C05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br/>
      </w:r>
      <w:r w:rsidR="004E6003" w:rsidRPr="00960D73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2024 </w:t>
      </w:r>
      <w:r w:rsidR="00F609B4" w:rsidRPr="00960D73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r.</w:t>
      </w:r>
      <w:r w:rsidR="00FB7758" w:rsidRPr="00960D73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FB7758" w:rsidRPr="00960D73">
        <w:rPr>
          <w:rFonts w:ascii="Arial" w:eastAsia="Times New Roman" w:hAnsi="Arial" w:cs="Arial"/>
          <w:sz w:val="24"/>
          <w:szCs w:val="24"/>
          <w:lang w:eastAsia="pl-PL"/>
        </w:rPr>
        <w:t>godzina 00:00</w:t>
      </w:r>
      <w:r w:rsidR="0013051B" w:rsidRPr="00960D73">
        <w:rPr>
          <w:rFonts w:ascii="Arial" w:eastAsia="Times New Roman" w:hAnsi="Arial" w:cs="Arial"/>
          <w:sz w:val="24"/>
          <w:szCs w:val="24"/>
          <w:lang w:eastAsia="pl-PL"/>
        </w:rPr>
        <w:t>:00</w:t>
      </w:r>
      <w:r w:rsidR="00FB7758" w:rsidRPr="00960D73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097D919E" w14:textId="28AA38AD" w:rsidR="005A443A" w:rsidRPr="005A443A" w:rsidRDefault="004E5446" w:rsidP="002734D4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960D73">
        <w:rPr>
          <w:rFonts w:ascii="Arial" w:hAnsi="Arial" w:cs="Arial"/>
          <w:sz w:val="24"/>
          <w:szCs w:val="24"/>
        </w:rPr>
        <w:t>Termin zakończenia naboru wniosk</w:t>
      </w:r>
      <w:r w:rsidR="00241830" w:rsidRPr="00960D73">
        <w:rPr>
          <w:rFonts w:ascii="Arial" w:hAnsi="Arial" w:cs="Arial"/>
          <w:sz w:val="24"/>
          <w:szCs w:val="24"/>
        </w:rPr>
        <w:t>u</w:t>
      </w:r>
      <w:r w:rsidRPr="00960D73">
        <w:rPr>
          <w:rFonts w:ascii="Arial" w:hAnsi="Arial" w:cs="Arial"/>
          <w:sz w:val="24"/>
          <w:szCs w:val="24"/>
        </w:rPr>
        <w:t xml:space="preserve"> o dofinansowanie</w:t>
      </w:r>
      <w:r w:rsidR="00811589" w:rsidRPr="00960D73">
        <w:rPr>
          <w:rFonts w:ascii="Arial" w:hAnsi="Arial" w:cs="Arial"/>
          <w:sz w:val="24"/>
          <w:szCs w:val="24"/>
        </w:rPr>
        <w:t>:</w:t>
      </w:r>
      <w:r w:rsidR="00996868" w:rsidRPr="00960D73">
        <w:rPr>
          <w:rFonts w:ascii="Arial" w:hAnsi="Arial" w:cs="Arial"/>
          <w:sz w:val="24"/>
          <w:szCs w:val="24"/>
        </w:rPr>
        <w:t xml:space="preserve"> </w:t>
      </w:r>
      <w:r w:rsidR="00E83C05" w:rsidRPr="00E83C05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31</w:t>
      </w:r>
      <w:r w:rsidR="004E6003" w:rsidRPr="00E83C05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</w:t>
      </w:r>
      <w:r w:rsidR="00E83C05" w:rsidRPr="00E83C05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październik</w:t>
      </w:r>
      <w:r w:rsidR="00E83C05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a</w:t>
      </w:r>
      <w:r w:rsidR="00E83C05" w:rsidRPr="00E83C05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</w:t>
      </w:r>
      <w:r w:rsidR="00E83C05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br/>
      </w:r>
      <w:r w:rsidR="00E83C05" w:rsidRPr="00960D73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2024 r.</w:t>
      </w:r>
      <w:r w:rsidR="00E83C05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</w:t>
      </w:r>
      <w:r w:rsidR="00F93CC1" w:rsidRPr="00D72A97">
        <w:rPr>
          <w:rFonts w:ascii="Arial" w:eastAsia="Times New Roman" w:hAnsi="Arial" w:cs="Arial"/>
          <w:sz w:val="24"/>
          <w:szCs w:val="24"/>
          <w:lang w:eastAsia="pl-PL"/>
        </w:rPr>
        <w:t>godz</w:t>
      </w:r>
      <w:r w:rsidR="00755ED3" w:rsidRPr="00D72A97">
        <w:rPr>
          <w:rFonts w:ascii="Arial" w:eastAsia="Times New Roman" w:hAnsi="Arial" w:cs="Arial"/>
          <w:sz w:val="24"/>
          <w:szCs w:val="24"/>
          <w:lang w:eastAsia="pl-PL"/>
        </w:rPr>
        <w:t>ina</w:t>
      </w:r>
      <w:r w:rsidR="00F93CC1" w:rsidRPr="00D72A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83D43" w:rsidRPr="00D72A97">
        <w:rPr>
          <w:rFonts w:ascii="Arial" w:eastAsia="Times New Roman" w:hAnsi="Arial" w:cs="Arial"/>
          <w:sz w:val="24"/>
          <w:szCs w:val="24"/>
          <w:lang w:eastAsia="pl-PL"/>
        </w:rPr>
        <w:t>23:59</w:t>
      </w:r>
      <w:r w:rsidR="0013051B" w:rsidRPr="00D72A97">
        <w:rPr>
          <w:rFonts w:ascii="Arial" w:eastAsia="Times New Roman" w:hAnsi="Arial" w:cs="Arial"/>
          <w:sz w:val="24"/>
          <w:szCs w:val="24"/>
          <w:lang w:eastAsia="pl-PL"/>
        </w:rPr>
        <w:t>:59</w:t>
      </w:r>
      <w:r w:rsidR="00E83D43" w:rsidRPr="00D72A97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0DB645DE" w14:textId="0C14A816" w:rsidR="003079BA" w:rsidRPr="00F46D52" w:rsidRDefault="003079BA" w:rsidP="002734D4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F46D52">
        <w:rPr>
          <w:rFonts w:ascii="Arial" w:hAnsi="Arial" w:cs="Arial"/>
          <w:sz w:val="24"/>
          <w:szCs w:val="24"/>
        </w:rPr>
        <w:t>W uzasadnionych przypadkach wskazany termin może ulec zmianie.</w:t>
      </w:r>
    </w:p>
    <w:p w14:paraId="35E73B8D" w14:textId="77777777" w:rsidR="005A443A" w:rsidRDefault="00AB204C" w:rsidP="002734D4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5A443A">
        <w:rPr>
          <w:rFonts w:ascii="Arial" w:hAnsi="Arial" w:cs="Arial"/>
          <w:sz w:val="24"/>
          <w:szCs w:val="24"/>
        </w:rPr>
        <w:t>Wszelkie terminy realizacji wskazane w Regulaminie, jeżeli nie określono inaczej, wyrażone są w dniach kalendarzowych.</w:t>
      </w:r>
      <w:r w:rsidR="0022776B" w:rsidRPr="005A443A">
        <w:rPr>
          <w:rFonts w:ascii="Arial" w:hAnsi="Arial" w:cs="Arial"/>
          <w:sz w:val="24"/>
          <w:szCs w:val="24"/>
        </w:rPr>
        <w:t xml:space="preserve"> Do sposobu obliczania terminów określonych w </w:t>
      </w:r>
      <w:r w:rsidR="00BB48EF" w:rsidRPr="005A443A">
        <w:rPr>
          <w:rFonts w:ascii="Arial" w:hAnsi="Arial" w:cs="Arial"/>
          <w:sz w:val="24"/>
          <w:szCs w:val="24"/>
        </w:rPr>
        <w:t>R</w:t>
      </w:r>
      <w:r w:rsidR="0022776B" w:rsidRPr="005A443A">
        <w:rPr>
          <w:rFonts w:ascii="Arial" w:hAnsi="Arial" w:cs="Arial"/>
          <w:sz w:val="24"/>
          <w:szCs w:val="24"/>
        </w:rPr>
        <w:t>egulaminie stosuje się przepisy zgodnie z ustawą z dnia 14 czerwca 1960 r. - kodeks postępowania administracyjnego.</w:t>
      </w:r>
    </w:p>
    <w:p w14:paraId="3B1D7B8F" w14:textId="77777777" w:rsidR="005A443A" w:rsidRDefault="00AB204C" w:rsidP="002734D4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5A443A">
        <w:rPr>
          <w:rFonts w:ascii="Arial" w:hAnsi="Arial" w:cs="Arial"/>
          <w:sz w:val="24"/>
          <w:szCs w:val="24"/>
        </w:rPr>
        <w:t>Jeżeli koniec terminu przypada na dzień ustawowo wolny od pracy lub na sobotę, termin upływa następnego dnia, który nie jest dniem wolnym od pracy ani sobotą.</w:t>
      </w:r>
    </w:p>
    <w:p w14:paraId="17218EEB" w14:textId="182413EF" w:rsidR="00690B37" w:rsidRPr="005A443A" w:rsidRDefault="0002213F" w:rsidP="002734D4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5A443A">
        <w:rPr>
          <w:rFonts w:ascii="Arial" w:hAnsi="Arial" w:cs="Arial"/>
          <w:sz w:val="24"/>
          <w:szCs w:val="24"/>
        </w:rPr>
        <w:t>Formularz wniosku</w:t>
      </w:r>
      <w:r w:rsidR="004E5446" w:rsidRPr="005A443A">
        <w:rPr>
          <w:rFonts w:ascii="Arial" w:hAnsi="Arial" w:cs="Arial"/>
          <w:sz w:val="24"/>
          <w:szCs w:val="24"/>
        </w:rPr>
        <w:t xml:space="preserve"> </w:t>
      </w:r>
      <w:r w:rsidRPr="005A443A">
        <w:rPr>
          <w:rFonts w:ascii="Arial" w:hAnsi="Arial" w:cs="Arial"/>
          <w:sz w:val="24"/>
          <w:szCs w:val="24"/>
        </w:rPr>
        <w:t>o dofinansowanie projektu</w:t>
      </w:r>
      <w:r w:rsidR="0096276A" w:rsidRPr="005A443A">
        <w:rPr>
          <w:rFonts w:ascii="Arial" w:hAnsi="Arial" w:cs="Arial"/>
          <w:sz w:val="24"/>
          <w:szCs w:val="24"/>
        </w:rPr>
        <w:t xml:space="preserve">, </w:t>
      </w:r>
      <w:r w:rsidR="00936CD6" w:rsidRPr="005A443A">
        <w:rPr>
          <w:rFonts w:ascii="Arial" w:hAnsi="Arial" w:cs="Arial"/>
          <w:sz w:val="24"/>
          <w:szCs w:val="24"/>
        </w:rPr>
        <w:t>należy złożyć</w:t>
      </w:r>
      <w:r w:rsidR="004E5446" w:rsidRPr="005A443A">
        <w:rPr>
          <w:rFonts w:ascii="Arial" w:hAnsi="Arial" w:cs="Arial"/>
          <w:sz w:val="24"/>
          <w:szCs w:val="24"/>
        </w:rPr>
        <w:t xml:space="preserve"> wyłącznie w wersji elektronicznej </w:t>
      </w:r>
      <w:r w:rsidR="00690B37" w:rsidRPr="005A443A">
        <w:rPr>
          <w:rFonts w:ascii="Arial" w:hAnsi="Arial" w:cs="Arial"/>
          <w:sz w:val="24"/>
          <w:szCs w:val="24"/>
        </w:rPr>
        <w:t xml:space="preserve">za pośrednictwem </w:t>
      </w:r>
      <w:r w:rsidR="00C30F4D" w:rsidRPr="005A443A">
        <w:rPr>
          <w:rFonts w:ascii="Arial" w:hAnsi="Arial" w:cs="Arial"/>
          <w:sz w:val="24"/>
          <w:szCs w:val="24"/>
        </w:rPr>
        <w:t xml:space="preserve">aplikacji </w:t>
      </w:r>
      <w:r w:rsidR="00C30F4D" w:rsidRPr="005A443A">
        <w:rPr>
          <w:rFonts w:ascii="Arial" w:hAnsi="Arial" w:cs="Arial"/>
          <w:b/>
          <w:sz w:val="24"/>
          <w:szCs w:val="24"/>
        </w:rPr>
        <w:t>SOWA EFS</w:t>
      </w:r>
      <w:r w:rsidR="00C30F4D" w:rsidRPr="005A443A">
        <w:rPr>
          <w:rFonts w:ascii="Arial" w:hAnsi="Arial" w:cs="Arial"/>
          <w:sz w:val="24"/>
          <w:szCs w:val="24"/>
        </w:rPr>
        <w:t xml:space="preserve">, </w:t>
      </w:r>
      <w:r w:rsidR="00100119" w:rsidRPr="005A443A">
        <w:rPr>
          <w:rFonts w:ascii="Arial" w:hAnsi="Arial" w:cs="Arial"/>
          <w:sz w:val="24"/>
          <w:szCs w:val="24"/>
        </w:rPr>
        <w:t>dostępnej na stronie:</w:t>
      </w:r>
      <w:r w:rsidR="00484950" w:rsidRPr="005A443A">
        <w:rPr>
          <w:rFonts w:ascii="Arial" w:hAnsi="Arial" w:cs="Arial"/>
          <w:sz w:val="24"/>
          <w:szCs w:val="24"/>
        </w:rPr>
        <w:t xml:space="preserve"> </w:t>
      </w:r>
      <w:hyperlink w:history="1">
        <w:r w:rsidR="00FA7FFE" w:rsidRPr="005A443A">
          <w:rPr>
            <w:rStyle w:val="Hipercze"/>
            <w:rFonts w:ascii="Arial" w:hAnsi="Arial" w:cs="Arial"/>
            <w:sz w:val="24"/>
            <w:szCs w:val="24"/>
          </w:rPr>
          <w:t>https://sowa2021.efs.gov.pl /</w:t>
        </w:r>
      </w:hyperlink>
      <w:r w:rsidR="00484950" w:rsidRPr="005A443A">
        <w:rPr>
          <w:rFonts w:ascii="Arial" w:hAnsi="Arial" w:cs="Arial"/>
          <w:sz w:val="24"/>
          <w:szCs w:val="24"/>
        </w:rPr>
        <w:t>.</w:t>
      </w:r>
      <w:r w:rsidR="00100119" w:rsidRPr="005A443A">
        <w:rPr>
          <w:rFonts w:ascii="Arial" w:hAnsi="Arial" w:cs="Arial"/>
          <w:i/>
          <w:sz w:val="24"/>
          <w:szCs w:val="24"/>
        </w:rPr>
        <w:t xml:space="preserve"> </w:t>
      </w:r>
    </w:p>
    <w:p w14:paraId="7831090D" w14:textId="56BD0EA2" w:rsidR="004074B1" w:rsidRPr="00077A75" w:rsidRDefault="005F61E8" w:rsidP="002734D4">
      <w:pPr>
        <w:spacing w:before="120" w:after="120" w:line="360" w:lineRule="auto"/>
        <w:ind w:left="567"/>
        <w:rPr>
          <w:rFonts w:ascii="Arial" w:hAnsi="Arial" w:cs="Arial"/>
          <w:b/>
          <w:bCs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 xml:space="preserve">Uwaga! Za datę wpływu wniosku o dofinansowanie uznaje się datę </w:t>
      </w:r>
      <w:r w:rsidR="00F14B6E" w:rsidRPr="00880D43">
        <w:rPr>
          <w:rFonts w:ascii="Arial" w:hAnsi="Arial" w:cs="Arial"/>
          <w:b/>
          <w:bCs/>
          <w:sz w:val="24"/>
          <w:szCs w:val="24"/>
        </w:rPr>
        <w:t xml:space="preserve">wpływu </w:t>
      </w:r>
      <w:r w:rsidRPr="00880D43">
        <w:rPr>
          <w:rFonts w:ascii="Arial" w:hAnsi="Arial" w:cs="Arial"/>
          <w:b/>
          <w:bCs/>
          <w:sz w:val="24"/>
          <w:szCs w:val="24"/>
        </w:rPr>
        <w:t xml:space="preserve">wersji elektronicznej wniosku za pośrednictwem </w:t>
      </w:r>
      <w:r w:rsidR="00FB2B59" w:rsidRPr="00880D43">
        <w:rPr>
          <w:rFonts w:ascii="Arial" w:hAnsi="Arial" w:cs="Arial"/>
          <w:b/>
          <w:bCs/>
          <w:sz w:val="24"/>
          <w:szCs w:val="24"/>
        </w:rPr>
        <w:t xml:space="preserve">aplikacji </w:t>
      </w:r>
      <w:r w:rsidR="00662004" w:rsidRPr="00880D43">
        <w:rPr>
          <w:rFonts w:ascii="Arial" w:hAnsi="Arial" w:cs="Arial"/>
          <w:b/>
          <w:bCs/>
          <w:sz w:val="24"/>
          <w:szCs w:val="24"/>
        </w:rPr>
        <w:t>SOWA EFS</w:t>
      </w:r>
      <w:r w:rsidR="00FB7E75" w:rsidRPr="00880D43">
        <w:rPr>
          <w:rFonts w:ascii="Arial" w:hAnsi="Arial" w:cs="Arial"/>
          <w:b/>
          <w:bCs/>
          <w:sz w:val="24"/>
          <w:szCs w:val="24"/>
        </w:rPr>
        <w:t xml:space="preserve">. </w:t>
      </w:r>
      <w:r w:rsidRPr="00880D43">
        <w:rPr>
          <w:rFonts w:ascii="Arial" w:hAnsi="Arial" w:cs="Arial"/>
          <w:b/>
          <w:bCs/>
          <w:sz w:val="24"/>
          <w:szCs w:val="24"/>
        </w:rPr>
        <w:t>Wnios</w:t>
      </w:r>
      <w:r w:rsidR="00F4744D">
        <w:rPr>
          <w:rFonts w:ascii="Arial" w:hAnsi="Arial" w:cs="Arial"/>
          <w:b/>
          <w:bCs/>
          <w:sz w:val="24"/>
          <w:szCs w:val="24"/>
        </w:rPr>
        <w:t xml:space="preserve">ek </w:t>
      </w:r>
      <w:r w:rsidRPr="00880D43">
        <w:rPr>
          <w:rFonts w:ascii="Arial" w:hAnsi="Arial" w:cs="Arial"/>
          <w:b/>
          <w:bCs/>
          <w:sz w:val="24"/>
          <w:szCs w:val="24"/>
        </w:rPr>
        <w:t>złożon</w:t>
      </w:r>
      <w:r w:rsidR="00F4744D">
        <w:rPr>
          <w:rFonts w:ascii="Arial" w:hAnsi="Arial" w:cs="Arial"/>
          <w:b/>
          <w:bCs/>
          <w:sz w:val="24"/>
          <w:szCs w:val="24"/>
        </w:rPr>
        <w:t>y</w:t>
      </w:r>
      <w:r w:rsidRPr="00880D43">
        <w:rPr>
          <w:rFonts w:ascii="Arial" w:hAnsi="Arial" w:cs="Arial"/>
          <w:b/>
          <w:bCs/>
          <w:sz w:val="24"/>
          <w:szCs w:val="24"/>
        </w:rPr>
        <w:t xml:space="preserve"> w innej formie </w:t>
      </w:r>
      <w:r w:rsidR="00662004" w:rsidRPr="00880D43">
        <w:rPr>
          <w:rFonts w:ascii="Arial" w:hAnsi="Arial" w:cs="Arial"/>
          <w:b/>
          <w:bCs/>
          <w:sz w:val="24"/>
          <w:szCs w:val="24"/>
        </w:rPr>
        <w:t>niż za pośrednictwem aplikacji SOWA EFS pozostan</w:t>
      </w:r>
      <w:r w:rsidR="00F4744D">
        <w:rPr>
          <w:rFonts w:ascii="Arial" w:hAnsi="Arial" w:cs="Arial"/>
          <w:b/>
          <w:bCs/>
          <w:sz w:val="24"/>
          <w:szCs w:val="24"/>
        </w:rPr>
        <w:t>ie</w:t>
      </w:r>
      <w:r w:rsidR="00662004" w:rsidRPr="00880D43">
        <w:rPr>
          <w:rFonts w:ascii="Arial" w:hAnsi="Arial" w:cs="Arial"/>
          <w:b/>
          <w:bCs/>
          <w:sz w:val="24"/>
          <w:szCs w:val="24"/>
        </w:rPr>
        <w:t xml:space="preserve"> bez rozpatrzenia. </w:t>
      </w:r>
    </w:p>
    <w:p w14:paraId="7AE4905B" w14:textId="07FBF914" w:rsidR="00690B37" w:rsidRPr="00880D43" w:rsidRDefault="000E420C" w:rsidP="002734D4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8</w:t>
      </w:r>
    </w:p>
    <w:p w14:paraId="4E4058B4" w14:textId="11FA0FA7" w:rsidR="000E420C" w:rsidRPr="00880D43" w:rsidRDefault="000E420C" w:rsidP="002734D4">
      <w:pPr>
        <w:pStyle w:val="Nagwek1"/>
        <w:spacing w:line="360" w:lineRule="auto"/>
      </w:pPr>
      <w:bookmarkStart w:id="22" w:name="_Toc177039675"/>
      <w:bookmarkStart w:id="23" w:name="_Hlk116992634"/>
      <w:r w:rsidRPr="00880D43">
        <w:t>Kwota przeznaczona na dofinansowanie projekt</w:t>
      </w:r>
      <w:r w:rsidR="00B47DE1" w:rsidRPr="00880D43">
        <w:t>u</w:t>
      </w:r>
      <w:bookmarkEnd w:id="22"/>
    </w:p>
    <w:bookmarkEnd w:id="23"/>
    <w:p w14:paraId="26DBC781" w14:textId="62E27EFD" w:rsidR="00FC0B0E" w:rsidRPr="002734D4" w:rsidRDefault="00FC0B0E" w:rsidP="002734D4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Całkowita kwota środków przeznaczonych na dofinansowanie </w:t>
      </w:r>
      <w:r w:rsidR="00E13AEA" w:rsidRPr="00880D43">
        <w:rPr>
          <w:rFonts w:ascii="Arial" w:hAnsi="Arial" w:cs="Arial"/>
          <w:sz w:val="24"/>
          <w:szCs w:val="24"/>
        </w:rPr>
        <w:t>projekt</w:t>
      </w:r>
      <w:r w:rsidR="00E13AEA">
        <w:rPr>
          <w:rFonts w:ascii="Arial" w:hAnsi="Arial" w:cs="Arial"/>
          <w:sz w:val="24"/>
          <w:szCs w:val="24"/>
        </w:rPr>
        <w:t>u</w:t>
      </w:r>
      <w:r w:rsidR="00E13AEA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 ramach naboru wynosi</w:t>
      </w:r>
      <w:r w:rsidRPr="00494A8D">
        <w:rPr>
          <w:rFonts w:ascii="Arial" w:hAnsi="Arial" w:cs="Arial"/>
          <w:sz w:val="24"/>
          <w:szCs w:val="24"/>
        </w:rPr>
        <w:t xml:space="preserve">: </w:t>
      </w:r>
      <w:r w:rsidR="005F28FC" w:rsidRPr="0035382F">
        <w:rPr>
          <w:rFonts w:ascii="Arial" w:hAnsi="Arial" w:cs="Arial"/>
          <w:b/>
          <w:color w:val="212121"/>
          <w:sz w:val="24"/>
          <w:szCs w:val="24"/>
        </w:rPr>
        <w:t>3</w:t>
      </w:r>
      <w:r w:rsidR="00625E60">
        <w:rPr>
          <w:rFonts w:ascii="Arial" w:hAnsi="Arial" w:cs="Arial"/>
          <w:b/>
          <w:color w:val="212121"/>
          <w:sz w:val="24"/>
          <w:szCs w:val="24"/>
        </w:rPr>
        <w:t>4</w:t>
      </w:r>
      <w:bookmarkStart w:id="24" w:name="_GoBack"/>
      <w:bookmarkEnd w:id="24"/>
      <w:r w:rsidR="005F28FC" w:rsidRPr="0035382F">
        <w:rPr>
          <w:rFonts w:ascii="Arial" w:hAnsi="Arial" w:cs="Arial"/>
          <w:b/>
          <w:color w:val="212121"/>
          <w:sz w:val="24"/>
          <w:szCs w:val="24"/>
        </w:rPr>
        <w:t> </w:t>
      </w:r>
      <w:r w:rsidR="00625E60">
        <w:rPr>
          <w:rFonts w:ascii="Arial" w:hAnsi="Arial" w:cs="Arial"/>
          <w:b/>
          <w:color w:val="212121"/>
          <w:sz w:val="24"/>
          <w:szCs w:val="24"/>
        </w:rPr>
        <w:t>091</w:t>
      </w:r>
      <w:r w:rsidR="005F28FC" w:rsidRPr="0035382F">
        <w:rPr>
          <w:rFonts w:ascii="Arial" w:hAnsi="Arial" w:cs="Arial"/>
          <w:b/>
          <w:color w:val="212121"/>
          <w:sz w:val="24"/>
          <w:szCs w:val="24"/>
        </w:rPr>
        <w:t xml:space="preserve"> </w:t>
      </w:r>
      <w:r w:rsidR="00625E60">
        <w:rPr>
          <w:rFonts w:ascii="Arial" w:hAnsi="Arial" w:cs="Arial"/>
          <w:b/>
          <w:color w:val="212121"/>
          <w:sz w:val="24"/>
          <w:szCs w:val="24"/>
        </w:rPr>
        <w:t>300</w:t>
      </w:r>
      <w:r w:rsidR="00BE5F03" w:rsidRPr="0035382F">
        <w:rPr>
          <w:rFonts w:ascii="Arial" w:hAnsi="Arial" w:cs="Arial"/>
          <w:b/>
          <w:color w:val="212121"/>
          <w:sz w:val="24"/>
          <w:szCs w:val="24"/>
        </w:rPr>
        <w:t>,00</w:t>
      </w:r>
      <w:r w:rsidR="00E35DC5" w:rsidRPr="007E1C3D">
        <w:rPr>
          <w:rFonts w:ascii="Arial" w:hAnsi="Arial" w:cs="Arial"/>
          <w:b/>
          <w:color w:val="212121"/>
        </w:rPr>
        <w:t xml:space="preserve"> </w:t>
      </w:r>
      <w:r w:rsidRPr="00440391">
        <w:rPr>
          <w:rFonts w:ascii="Arial" w:hAnsi="Arial" w:cs="Arial"/>
          <w:b/>
          <w:sz w:val="24"/>
          <w:szCs w:val="24"/>
        </w:rPr>
        <w:t>PLN.</w:t>
      </w:r>
      <w:r w:rsidR="00786A67" w:rsidRPr="00440391">
        <w:rPr>
          <w:rFonts w:ascii="Arial" w:hAnsi="Arial" w:cs="Arial"/>
          <w:b/>
          <w:sz w:val="24"/>
          <w:szCs w:val="24"/>
        </w:rPr>
        <w:t xml:space="preserve"> </w:t>
      </w:r>
    </w:p>
    <w:p w14:paraId="58815968" w14:textId="713B32D8" w:rsidR="00FC0B0E" w:rsidRPr="00D34149" w:rsidRDefault="00FC0B0E" w:rsidP="002734D4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D34149">
        <w:rPr>
          <w:rFonts w:ascii="Arial" w:hAnsi="Arial" w:cs="Arial"/>
          <w:sz w:val="24"/>
          <w:szCs w:val="24"/>
        </w:rPr>
        <w:lastRenderedPageBreak/>
        <w:t xml:space="preserve">Maksymalny poziom dofinansowania w projekcie wynosi </w:t>
      </w:r>
      <w:r w:rsidR="00F745CB">
        <w:rPr>
          <w:rFonts w:ascii="Arial" w:hAnsi="Arial" w:cs="Arial"/>
          <w:sz w:val="24"/>
          <w:szCs w:val="24"/>
        </w:rPr>
        <w:t>9</w:t>
      </w:r>
      <w:r w:rsidRPr="00D34149">
        <w:rPr>
          <w:rFonts w:ascii="Arial" w:hAnsi="Arial" w:cs="Arial"/>
          <w:sz w:val="24"/>
          <w:szCs w:val="24"/>
        </w:rPr>
        <w:t>5%</w:t>
      </w:r>
      <w:r w:rsidRPr="00D34149">
        <w:rPr>
          <w:rFonts w:ascii="Arial" w:eastAsia="SimSun" w:hAnsi="Arial" w:cs="Arial"/>
          <w:color w:val="00000A"/>
          <w:sz w:val="24"/>
          <w:szCs w:val="24"/>
        </w:rPr>
        <w:t>.</w:t>
      </w:r>
    </w:p>
    <w:p w14:paraId="0D557340" w14:textId="071A696E" w:rsidR="00772AD5" w:rsidRPr="00880D43" w:rsidRDefault="00FC0B0E" w:rsidP="002734D4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Minimalny poziom wkładu własnego wynosi </w:t>
      </w:r>
      <w:r w:rsidR="006632BD" w:rsidRPr="003066EB">
        <w:rPr>
          <w:rFonts w:ascii="Arial" w:hAnsi="Arial" w:cs="Arial"/>
          <w:iCs/>
          <w:sz w:val="24"/>
          <w:szCs w:val="24"/>
        </w:rPr>
        <w:t>5%.</w:t>
      </w:r>
    </w:p>
    <w:p w14:paraId="7501F985" w14:textId="1DC6F435" w:rsidR="005F70BE" w:rsidRPr="00880D43" w:rsidRDefault="00235FAD" w:rsidP="002734D4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IP </w:t>
      </w:r>
      <w:r w:rsidR="00954EF0" w:rsidRPr="00880D43">
        <w:rPr>
          <w:rFonts w:ascii="Arial" w:hAnsi="Arial" w:cs="Arial"/>
          <w:sz w:val="24"/>
          <w:szCs w:val="24"/>
        </w:rPr>
        <w:t xml:space="preserve">zastrzega sobie możliwość zmiany kwoty przeznaczonej na dofinansowanie </w:t>
      </w:r>
      <w:r w:rsidR="006632BD" w:rsidRPr="00880D43">
        <w:rPr>
          <w:rFonts w:ascii="Arial" w:hAnsi="Arial" w:cs="Arial"/>
          <w:sz w:val="24"/>
          <w:szCs w:val="24"/>
        </w:rPr>
        <w:t>projekt</w:t>
      </w:r>
      <w:r w:rsidR="006632BD">
        <w:rPr>
          <w:rFonts w:ascii="Arial" w:hAnsi="Arial" w:cs="Arial"/>
          <w:sz w:val="24"/>
          <w:szCs w:val="24"/>
        </w:rPr>
        <w:t>u</w:t>
      </w:r>
      <w:r w:rsidR="00FB5107" w:rsidRPr="00880D43">
        <w:rPr>
          <w:rFonts w:ascii="Arial" w:hAnsi="Arial" w:cs="Arial"/>
          <w:sz w:val="24"/>
          <w:szCs w:val="24"/>
        </w:rPr>
        <w:t>,</w:t>
      </w:r>
      <w:r w:rsidR="00954EF0" w:rsidRPr="00880D43">
        <w:rPr>
          <w:rFonts w:ascii="Arial" w:hAnsi="Arial" w:cs="Arial"/>
          <w:sz w:val="24"/>
          <w:szCs w:val="24"/>
        </w:rPr>
        <w:t xml:space="preserve"> </w:t>
      </w:r>
      <w:r w:rsidR="003A6070" w:rsidRPr="00880D43">
        <w:rPr>
          <w:rFonts w:ascii="Arial" w:hAnsi="Arial" w:cs="Arial"/>
          <w:sz w:val="24"/>
          <w:szCs w:val="24"/>
        </w:rPr>
        <w:t xml:space="preserve">w tym </w:t>
      </w:r>
      <w:r w:rsidR="00954EF0" w:rsidRPr="00880D43">
        <w:rPr>
          <w:rFonts w:ascii="Arial" w:hAnsi="Arial" w:cs="Arial"/>
          <w:sz w:val="24"/>
          <w:szCs w:val="24"/>
        </w:rPr>
        <w:t>w</w:t>
      </w:r>
      <w:r w:rsidR="00B77C2E" w:rsidRPr="00880D43">
        <w:rPr>
          <w:rFonts w:ascii="Arial" w:hAnsi="Arial" w:cs="Arial"/>
          <w:sz w:val="24"/>
          <w:szCs w:val="24"/>
        </w:rPr>
        <w:t xml:space="preserve"> </w:t>
      </w:r>
      <w:r w:rsidR="00954EF0" w:rsidRPr="00880D43">
        <w:rPr>
          <w:rFonts w:ascii="Arial" w:hAnsi="Arial" w:cs="Arial"/>
          <w:sz w:val="24"/>
          <w:szCs w:val="24"/>
        </w:rPr>
        <w:t>wyniku zmiany kursu euro.</w:t>
      </w:r>
      <w:r w:rsidR="00B77C2E" w:rsidRPr="00880D43">
        <w:rPr>
          <w:rFonts w:ascii="Arial" w:hAnsi="Arial" w:cs="Arial"/>
          <w:sz w:val="24"/>
          <w:szCs w:val="24"/>
        </w:rPr>
        <w:t xml:space="preserve"> </w:t>
      </w:r>
      <w:r w:rsidR="000207DD" w:rsidRPr="00880D43">
        <w:rPr>
          <w:rFonts w:ascii="Arial" w:hAnsi="Arial" w:cs="Arial"/>
          <w:sz w:val="24"/>
          <w:szCs w:val="24"/>
        </w:rPr>
        <w:t xml:space="preserve"> </w:t>
      </w:r>
    </w:p>
    <w:p w14:paraId="232728E0" w14:textId="5BA8C0B4" w:rsidR="00FB5107" w:rsidRPr="00880D43" w:rsidRDefault="00FB5107" w:rsidP="002734D4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9</w:t>
      </w:r>
    </w:p>
    <w:p w14:paraId="26745654" w14:textId="7BDF71A2" w:rsidR="00586919" w:rsidRPr="00880D43" w:rsidRDefault="00F949B0" w:rsidP="002734D4">
      <w:pPr>
        <w:pStyle w:val="Nagwek1"/>
        <w:spacing w:line="360" w:lineRule="auto"/>
      </w:pPr>
      <w:bookmarkStart w:id="25" w:name="_Toc177039676"/>
      <w:bookmarkStart w:id="26" w:name="_Hlk116992645"/>
      <w:r w:rsidRPr="00880D43">
        <w:t>K</w:t>
      </w:r>
      <w:r w:rsidR="00B975D0" w:rsidRPr="00880D43">
        <w:t>walifikowalnoś</w:t>
      </w:r>
      <w:r w:rsidRPr="00880D43">
        <w:t>ć</w:t>
      </w:r>
      <w:r w:rsidR="00B975D0" w:rsidRPr="00880D43">
        <w:t xml:space="preserve"> wydatków</w:t>
      </w:r>
      <w:bookmarkEnd w:id="25"/>
    </w:p>
    <w:bookmarkEnd w:id="26"/>
    <w:p w14:paraId="345B8AEB" w14:textId="3D89997F" w:rsidR="004E2F98" w:rsidRPr="006B6EBA" w:rsidRDefault="004E2F98" w:rsidP="002734D4">
      <w:pPr>
        <w:pStyle w:val="Akapitzlist"/>
        <w:numPr>
          <w:ilvl w:val="0"/>
          <w:numId w:val="20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Zasady finansowania projektu określa </w:t>
      </w:r>
      <w:r w:rsidR="003B0A93">
        <w:rPr>
          <w:rFonts w:ascii="Arial" w:hAnsi="Arial" w:cs="Arial"/>
          <w:sz w:val="24"/>
          <w:szCs w:val="24"/>
        </w:rPr>
        <w:t xml:space="preserve">umowa </w:t>
      </w:r>
      <w:r w:rsidRPr="00880D43">
        <w:rPr>
          <w:rFonts w:ascii="Arial" w:hAnsi="Arial" w:cs="Arial"/>
          <w:sz w:val="24"/>
          <w:szCs w:val="24"/>
        </w:rPr>
        <w:t>o dofinansowani</w:t>
      </w:r>
      <w:r w:rsidR="005D7479">
        <w:rPr>
          <w:rFonts w:ascii="Arial" w:hAnsi="Arial" w:cs="Arial"/>
          <w:sz w:val="24"/>
          <w:szCs w:val="24"/>
        </w:rPr>
        <w:t>u</w:t>
      </w:r>
      <w:r w:rsidR="00A1270B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projektu. Warunki dotyczące kwalifikowalności wydatków są </w:t>
      </w:r>
      <w:r w:rsidRPr="006B6EBA">
        <w:rPr>
          <w:rFonts w:ascii="Arial" w:hAnsi="Arial" w:cs="Arial"/>
          <w:sz w:val="24"/>
          <w:szCs w:val="24"/>
        </w:rPr>
        <w:t>określone w Wytycznych kwalifikowalności.</w:t>
      </w:r>
    </w:p>
    <w:p w14:paraId="3C4D041A" w14:textId="118A37D7" w:rsidR="008012E5" w:rsidRPr="00880D43" w:rsidRDefault="001D7AD2" w:rsidP="002734D4">
      <w:pPr>
        <w:pStyle w:val="Akapitzlist"/>
        <w:numPr>
          <w:ilvl w:val="0"/>
          <w:numId w:val="20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Wnioskodawca</w:t>
      </w:r>
      <w:r w:rsidR="00D51880" w:rsidRPr="00880D43">
        <w:rPr>
          <w:rFonts w:ascii="Arial" w:hAnsi="Arial" w:cs="Arial"/>
          <w:sz w:val="24"/>
          <w:szCs w:val="24"/>
        </w:rPr>
        <w:t xml:space="preserve"> </w:t>
      </w:r>
      <w:r w:rsidR="003C6140" w:rsidRPr="00880D43">
        <w:rPr>
          <w:rFonts w:ascii="Arial" w:hAnsi="Arial" w:cs="Arial"/>
          <w:sz w:val="24"/>
          <w:szCs w:val="24"/>
        </w:rPr>
        <w:t xml:space="preserve">we wniosku </w:t>
      </w:r>
      <w:r w:rsidR="00D51880" w:rsidRPr="00880D43">
        <w:rPr>
          <w:rFonts w:ascii="Arial" w:hAnsi="Arial" w:cs="Arial"/>
          <w:sz w:val="24"/>
          <w:szCs w:val="24"/>
        </w:rPr>
        <w:t>o dofinansowanie określa datę rozpoczęcia i zakończenia realizacji projektu, mając na uwadze, iż okres realizacji projektu jest tożsamy z okresem, w którym poniesione wydatki mogą zostać uznane za</w:t>
      </w:r>
      <w:r w:rsidR="004A2B21">
        <w:rPr>
          <w:rFonts w:ascii="Arial" w:hAnsi="Arial" w:cs="Arial"/>
          <w:sz w:val="24"/>
          <w:szCs w:val="24"/>
        </w:rPr>
        <w:t> </w:t>
      </w:r>
      <w:r w:rsidR="00D51880" w:rsidRPr="00880D43">
        <w:rPr>
          <w:rFonts w:ascii="Arial" w:hAnsi="Arial" w:cs="Arial"/>
          <w:sz w:val="24"/>
          <w:szCs w:val="24"/>
        </w:rPr>
        <w:t>kwalifikowalne.</w:t>
      </w:r>
      <w:r w:rsidR="003C6140" w:rsidRPr="00880D43">
        <w:rPr>
          <w:rFonts w:ascii="Arial" w:hAnsi="Arial" w:cs="Arial"/>
          <w:sz w:val="24"/>
          <w:szCs w:val="24"/>
        </w:rPr>
        <w:t xml:space="preserve"> </w:t>
      </w:r>
    </w:p>
    <w:p w14:paraId="1C18D306" w14:textId="74AD5070" w:rsidR="008012E5" w:rsidRPr="005E313E" w:rsidRDefault="009763ED" w:rsidP="002734D4">
      <w:pPr>
        <w:pStyle w:val="Akapitzlist"/>
        <w:numPr>
          <w:ilvl w:val="0"/>
          <w:numId w:val="20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Okres kwalifikowalności wydatków w ramach danego projektu określany jest w</w:t>
      </w:r>
      <w:r w:rsidR="004A2B21">
        <w:rPr>
          <w:rFonts w:ascii="Arial" w:hAnsi="Arial" w:cs="Arial"/>
          <w:sz w:val="24"/>
          <w:szCs w:val="24"/>
        </w:rPr>
        <w:t> </w:t>
      </w:r>
      <w:r w:rsidR="005D7479">
        <w:rPr>
          <w:rFonts w:ascii="Arial" w:hAnsi="Arial" w:cs="Arial"/>
          <w:sz w:val="24"/>
          <w:szCs w:val="24"/>
        </w:rPr>
        <w:t>decyzji o dofinansowani</w:t>
      </w:r>
      <w:r w:rsidR="003D477F">
        <w:rPr>
          <w:rFonts w:ascii="Arial" w:hAnsi="Arial" w:cs="Arial"/>
          <w:sz w:val="24"/>
          <w:szCs w:val="24"/>
        </w:rPr>
        <w:t xml:space="preserve">u </w:t>
      </w:r>
      <w:r w:rsidR="005D7479">
        <w:rPr>
          <w:rFonts w:ascii="Arial" w:hAnsi="Arial" w:cs="Arial"/>
          <w:sz w:val="24"/>
          <w:szCs w:val="24"/>
        </w:rPr>
        <w:t>projektu</w:t>
      </w:r>
      <w:r w:rsidR="000A0C86" w:rsidRPr="00880D43">
        <w:rPr>
          <w:rFonts w:ascii="Arial" w:hAnsi="Arial" w:cs="Arial"/>
          <w:sz w:val="24"/>
          <w:szCs w:val="24"/>
        </w:rPr>
        <w:t>.</w:t>
      </w:r>
    </w:p>
    <w:p w14:paraId="30CCD8BB" w14:textId="08A54A26" w:rsidR="00EA67A3" w:rsidRPr="00880D43" w:rsidRDefault="00D8671D" w:rsidP="002734D4">
      <w:pPr>
        <w:pStyle w:val="Akapitzlist"/>
        <w:numPr>
          <w:ilvl w:val="0"/>
          <w:numId w:val="20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3C6140" w:rsidRPr="00880D43">
        <w:rPr>
          <w:rFonts w:ascii="Arial" w:hAnsi="Arial" w:cs="Arial"/>
          <w:sz w:val="24"/>
          <w:szCs w:val="24"/>
        </w:rPr>
        <w:t>ydatkowanie środków, do chwili zatwierdzenia wniosku i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3C6140" w:rsidRPr="00880D43">
        <w:rPr>
          <w:rFonts w:ascii="Arial" w:hAnsi="Arial" w:cs="Arial"/>
          <w:sz w:val="24"/>
          <w:szCs w:val="24"/>
        </w:rPr>
        <w:t xml:space="preserve">podpisania </w:t>
      </w:r>
      <w:r w:rsidR="005D7479">
        <w:rPr>
          <w:rFonts w:ascii="Arial" w:hAnsi="Arial" w:cs="Arial"/>
          <w:sz w:val="24"/>
          <w:szCs w:val="24"/>
        </w:rPr>
        <w:t xml:space="preserve">decyzji </w:t>
      </w:r>
      <w:r w:rsidR="00A62486" w:rsidRPr="00880D43">
        <w:rPr>
          <w:rFonts w:ascii="Arial" w:hAnsi="Arial" w:cs="Arial"/>
          <w:sz w:val="24"/>
          <w:szCs w:val="24"/>
        </w:rPr>
        <w:t>o</w:t>
      </w:r>
      <w:r w:rsidR="004A2B21">
        <w:rPr>
          <w:rFonts w:ascii="Arial" w:hAnsi="Arial" w:cs="Arial"/>
          <w:sz w:val="24"/>
          <w:szCs w:val="24"/>
        </w:rPr>
        <w:t> </w:t>
      </w:r>
      <w:r w:rsidR="003D477F" w:rsidRPr="00880D43">
        <w:rPr>
          <w:rFonts w:ascii="Arial" w:hAnsi="Arial" w:cs="Arial"/>
          <w:sz w:val="24"/>
          <w:szCs w:val="24"/>
        </w:rPr>
        <w:t>dofinansowan</w:t>
      </w:r>
      <w:r w:rsidR="003D477F">
        <w:rPr>
          <w:rFonts w:ascii="Arial" w:hAnsi="Arial" w:cs="Arial"/>
          <w:sz w:val="24"/>
          <w:szCs w:val="24"/>
        </w:rPr>
        <w:t>iu</w:t>
      </w:r>
      <w:r w:rsidR="003D477F" w:rsidRPr="00880D43">
        <w:rPr>
          <w:rFonts w:ascii="Arial" w:hAnsi="Arial" w:cs="Arial"/>
          <w:sz w:val="24"/>
          <w:szCs w:val="24"/>
        </w:rPr>
        <w:t xml:space="preserve"> </w:t>
      </w:r>
      <w:r w:rsidR="00A62486" w:rsidRPr="00880D43">
        <w:rPr>
          <w:rFonts w:ascii="Arial" w:hAnsi="Arial" w:cs="Arial"/>
          <w:sz w:val="24"/>
          <w:szCs w:val="24"/>
        </w:rPr>
        <w:t>projektu</w:t>
      </w:r>
      <w:r w:rsidR="003C6140" w:rsidRPr="00880D43">
        <w:rPr>
          <w:rFonts w:ascii="Arial" w:hAnsi="Arial" w:cs="Arial"/>
          <w:sz w:val="24"/>
          <w:szCs w:val="24"/>
        </w:rPr>
        <w:t xml:space="preserve">, odbywa się na wyłączną odpowiedzialność danego </w:t>
      </w:r>
      <w:r w:rsidR="002A65EF">
        <w:rPr>
          <w:rFonts w:ascii="Arial" w:hAnsi="Arial" w:cs="Arial"/>
          <w:sz w:val="24"/>
          <w:szCs w:val="24"/>
        </w:rPr>
        <w:t>w</w:t>
      </w:r>
      <w:r w:rsidR="00745421" w:rsidRPr="00880D43">
        <w:rPr>
          <w:rFonts w:ascii="Arial" w:hAnsi="Arial" w:cs="Arial"/>
          <w:sz w:val="24"/>
          <w:szCs w:val="24"/>
        </w:rPr>
        <w:t>nioskodawcy</w:t>
      </w:r>
      <w:r w:rsidR="003C6140" w:rsidRPr="00880D43">
        <w:rPr>
          <w:rFonts w:ascii="Arial" w:hAnsi="Arial" w:cs="Arial"/>
          <w:sz w:val="24"/>
          <w:szCs w:val="24"/>
        </w:rPr>
        <w:t xml:space="preserve">. </w:t>
      </w:r>
    </w:p>
    <w:p w14:paraId="75530EB1" w14:textId="30B28E0F" w:rsidR="00EA67A3" w:rsidRPr="00880D43" w:rsidRDefault="00D50FD9" w:rsidP="002734D4">
      <w:pPr>
        <w:pStyle w:val="Akapitzlist"/>
        <w:numPr>
          <w:ilvl w:val="0"/>
          <w:numId w:val="20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 zakończeniu realizacji projektu możliwe jest kwalifikowanie </w:t>
      </w:r>
      <w:r w:rsidR="008E38E5" w:rsidRPr="00880D43">
        <w:rPr>
          <w:rFonts w:ascii="Arial" w:hAnsi="Arial" w:cs="Arial"/>
          <w:sz w:val="24"/>
          <w:szCs w:val="24"/>
        </w:rPr>
        <w:t xml:space="preserve">poniesionych </w:t>
      </w:r>
      <w:r w:rsidRPr="00880D43">
        <w:rPr>
          <w:rFonts w:ascii="Arial" w:hAnsi="Arial" w:cs="Arial"/>
          <w:sz w:val="24"/>
          <w:szCs w:val="24"/>
        </w:rPr>
        <w:t xml:space="preserve">wydatków </w:t>
      </w:r>
      <w:r w:rsidR="008E38E5" w:rsidRPr="00880D43">
        <w:rPr>
          <w:rFonts w:ascii="Arial" w:hAnsi="Arial" w:cs="Arial"/>
          <w:color w:val="000000"/>
          <w:sz w:val="24"/>
          <w:szCs w:val="24"/>
        </w:rPr>
        <w:t>związanych z realizacją projektu w terminie do 30 dni kalendarzowych po okresie realizacji projektu</w:t>
      </w:r>
      <w:r w:rsidR="008E38E5" w:rsidRPr="00D34149">
        <w:rPr>
          <w:rFonts w:ascii="Arial" w:hAnsi="Arial" w:cs="Arial"/>
          <w:color w:val="000000"/>
          <w:sz w:val="24"/>
          <w:szCs w:val="24"/>
        </w:rPr>
        <w:t>, jednak nie dłużej niż do dnia 31</w:t>
      </w:r>
      <w:r w:rsidR="004A2B21" w:rsidRPr="00D34149">
        <w:rPr>
          <w:rFonts w:ascii="Arial" w:hAnsi="Arial" w:cs="Arial"/>
          <w:color w:val="000000"/>
          <w:sz w:val="24"/>
          <w:szCs w:val="24"/>
        </w:rPr>
        <w:t> </w:t>
      </w:r>
      <w:r w:rsidR="008E38E5" w:rsidRPr="00D34149">
        <w:rPr>
          <w:rFonts w:ascii="Arial" w:hAnsi="Arial" w:cs="Arial"/>
          <w:color w:val="000000"/>
          <w:sz w:val="24"/>
          <w:szCs w:val="24"/>
        </w:rPr>
        <w:t>grudnia 2029 r.,</w:t>
      </w:r>
      <w:r w:rsidR="008E38E5" w:rsidRPr="00880D43">
        <w:rPr>
          <w:rFonts w:ascii="Arial" w:hAnsi="Arial" w:cs="Arial"/>
          <w:color w:val="000000"/>
          <w:sz w:val="24"/>
          <w:szCs w:val="24"/>
        </w:rPr>
        <w:t xml:space="preserve"> pod warunkiem, że wydatki te dotyczą okresu realizacji </w:t>
      </w:r>
      <w:r w:rsidR="00934290" w:rsidRPr="00880D43">
        <w:rPr>
          <w:rFonts w:ascii="Arial" w:hAnsi="Arial" w:cs="Arial"/>
          <w:color w:val="000000"/>
          <w:sz w:val="24"/>
          <w:szCs w:val="24"/>
        </w:rPr>
        <w:t>p</w:t>
      </w:r>
      <w:r w:rsidR="008E38E5" w:rsidRPr="00880D43">
        <w:rPr>
          <w:rFonts w:ascii="Arial" w:hAnsi="Arial" w:cs="Arial"/>
          <w:color w:val="000000"/>
          <w:sz w:val="24"/>
          <w:szCs w:val="24"/>
        </w:rPr>
        <w:t>rojektu oraz zostaną uwzględnione w końcowym wniosku o płatność</w:t>
      </w:r>
      <w:r w:rsidR="00934290" w:rsidRPr="00880D43">
        <w:rPr>
          <w:rFonts w:ascii="Arial" w:hAnsi="Arial" w:cs="Arial"/>
          <w:color w:val="000000"/>
          <w:sz w:val="24"/>
          <w:szCs w:val="24"/>
        </w:rPr>
        <w:t xml:space="preserve">. </w:t>
      </w:r>
    </w:p>
    <w:p w14:paraId="4B7E3A09" w14:textId="4F27B93F" w:rsidR="00B568A8" w:rsidRPr="0008182D" w:rsidRDefault="003C6140" w:rsidP="002734D4">
      <w:pPr>
        <w:pStyle w:val="Akapitzlist"/>
        <w:numPr>
          <w:ilvl w:val="0"/>
          <w:numId w:val="20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Przy określaniu daty rozpoczęcia realizacji projektu </w:t>
      </w:r>
      <w:r w:rsidR="00357A65" w:rsidRPr="00880D43">
        <w:rPr>
          <w:rFonts w:ascii="Arial" w:hAnsi="Arial" w:cs="Arial"/>
          <w:sz w:val="24"/>
          <w:szCs w:val="24"/>
        </w:rPr>
        <w:t>należy</w:t>
      </w:r>
      <w:r w:rsidRPr="00880D43">
        <w:rPr>
          <w:rFonts w:ascii="Arial" w:hAnsi="Arial" w:cs="Arial"/>
          <w:sz w:val="24"/>
          <w:szCs w:val="24"/>
        </w:rPr>
        <w:t xml:space="preserve"> uwzględnić czas niezbędny na</w:t>
      </w:r>
      <w:r w:rsidR="00400068" w:rsidRPr="00880D4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przeprowadzenie oceny projektu, a także na przygotowanie przez </w:t>
      </w:r>
      <w:r w:rsidR="00745421" w:rsidRPr="00880D43">
        <w:rPr>
          <w:rFonts w:ascii="Arial" w:hAnsi="Arial" w:cs="Arial"/>
          <w:sz w:val="24"/>
          <w:szCs w:val="24"/>
        </w:rPr>
        <w:t xml:space="preserve">wnioskodawcę </w:t>
      </w:r>
      <w:r w:rsidRPr="00880D43">
        <w:rPr>
          <w:rFonts w:ascii="Arial" w:hAnsi="Arial" w:cs="Arial"/>
          <w:sz w:val="24"/>
          <w:szCs w:val="24"/>
        </w:rPr>
        <w:t>dokumen</w:t>
      </w:r>
      <w:r w:rsidR="007E0D24" w:rsidRPr="00880D43">
        <w:rPr>
          <w:rFonts w:ascii="Arial" w:hAnsi="Arial" w:cs="Arial"/>
          <w:sz w:val="24"/>
          <w:szCs w:val="24"/>
        </w:rPr>
        <w:t xml:space="preserve">tów wymaganych do </w:t>
      </w:r>
      <w:r w:rsidR="003A7D6D" w:rsidRPr="00880D43">
        <w:rPr>
          <w:rFonts w:ascii="Arial" w:hAnsi="Arial" w:cs="Arial"/>
          <w:sz w:val="24"/>
          <w:szCs w:val="24"/>
        </w:rPr>
        <w:t xml:space="preserve">podpisania </w:t>
      </w:r>
      <w:r w:rsidR="00BC0511">
        <w:rPr>
          <w:rFonts w:ascii="Arial" w:hAnsi="Arial" w:cs="Arial"/>
          <w:sz w:val="24"/>
          <w:szCs w:val="24"/>
        </w:rPr>
        <w:t>umowy</w:t>
      </w:r>
      <w:r w:rsidR="00BC0511" w:rsidRPr="00880D43">
        <w:rPr>
          <w:rFonts w:ascii="Arial" w:hAnsi="Arial" w:cs="Arial"/>
          <w:sz w:val="24"/>
          <w:szCs w:val="24"/>
        </w:rPr>
        <w:t xml:space="preserve"> </w:t>
      </w:r>
      <w:r w:rsidR="00A62486" w:rsidRPr="00880D43">
        <w:rPr>
          <w:rFonts w:ascii="Arial" w:hAnsi="Arial" w:cs="Arial"/>
          <w:sz w:val="24"/>
          <w:szCs w:val="24"/>
        </w:rPr>
        <w:t xml:space="preserve">o </w:t>
      </w:r>
      <w:r w:rsidR="003D477F" w:rsidRPr="00880D43">
        <w:rPr>
          <w:rFonts w:ascii="Arial" w:hAnsi="Arial" w:cs="Arial"/>
          <w:sz w:val="24"/>
          <w:szCs w:val="24"/>
        </w:rPr>
        <w:t>dofinansowani</w:t>
      </w:r>
      <w:r w:rsidR="003D477F">
        <w:rPr>
          <w:rFonts w:ascii="Arial" w:hAnsi="Arial" w:cs="Arial"/>
          <w:sz w:val="24"/>
          <w:szCs w:val="24"/>
        </w:rPr>
        <w:t>u</w:t>
      </w:r>
      <w:r w:rsidR="003D477F" w:rsidRPr="00880D43">
        <w:rPr>
          <w:rFonts w:ascii="Arial" w:hAnsi="Arial" w:cs="Arial"/>
          <w:sz w:val="24"/>
          <w:szCs w:val="24"/>
        </w:rPr>
        <w:t xml:space="preserve"> </w:t>
      </w:r>
      <w:r w:rsidR="00A62486" w:rsidRPr="00880D43">
        <w:rPr>
          <w:rFonts w:ascii="Arial" w:hAnsi="Arial" w:cs="Arial"/>
          <w:sz w:val="24"/>
          <w:szCs w:val="24"/>
        </w:rPr>
        <w:t>projektu</w:t>
      </w:r>
      <w:r w:rsidR="008012E5" w:rsidRPr="00C44CD3">
        <w:rPr>
          <w:rFonts w:ascii="Arial" w:hAnsi="Arial" w:cs="Arial"/>
          <w:sz w:val="24"/>
          <w:szCs w:val="24"/>
        </w:rPr>
        <w:t>.</w:t>
      </w:r>
      <w:r w:rsidR="0029177D" w:rsidRPr="0008182D">
        <w:rPr>
          <w:rFonts w:ascii="Arial" w:hAnsi="Arial" w:cs="Arial"/>
          <w:sz w:val="24"/>
          <w:szCs w:val="24"/>
        </w:rPr>
        <w:t xml:space="preserve"> </w:t>
      </w:r>
    </w:p>
    <w:p w14:paraId="496BFBCB" w14:textId="661130F1" w:rsidR="001905CD" w:rsidRPr="00880D43" w:rsidRDefault="00D86D60" w:rsidP="002734D4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0</w:t>
      </w:r>
    </w:p>
    <w:p w14:paraId="0A6880F4" w14:textId="27E0D946" w:rsidR="00270758" w:rsidRPr="00880D43" w:rsidRDefault="00BC1DDE" w:rsidP="002734D4">
      <w:pPr>
        <w:pStyle w:val="Nagwek1"/>
        <w:spacing w:line="360" w:lineRule="auto"/>
      </w:pPr>
      <w:bookmarkStart w:id="27" w:name="_Toc177039677"/>
      <w:bookmarkStart w:id="28" w:name="_Hlk116992663"/>
      <w:r w:rsidRPr="00880D43">
        <w:t>Wskaźniki</w:t>
      </w:r>
      <w:bookmarkEnd w:id="27"/>
    </w:p>
    <w:bookmarkEnd w:id="28"/>
    <w:p w14:paraId="1859E62F" w14:textId="6FA953CF" w:rsidR="00970287" w:rsidRPr="00465E7E" w:rsidRDefault="00970287" w:rsidP="002734D4">
      <w:pPr>
        <w:pStyle w:val="Akapitzlist"/>
        <w:numPr>
          <w:ilvl w:val="0"/>
          <w:numId w:val="7"/>
        </w:numPr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W celu zapewnienia pełnej i rzetelnej informacji na temat efektów wsparcia </w:t>
      </w:r>
      <w:r w:rsidR="002A65EF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nioskodawca ma obowiązek zastosowania w projekcie wszystkich wskaźników rezultatu bezpośredniego i produktu adekwatnych do zakresu i celu realizowanego projektu oraz monitorowania ich w trakcie realizacji projektu. </w:t>
      </w:r>
      <w:r w:rsidR="007F56D6" w:rsidRPr="00465E7E">
        <w:rPr>
          <w:rFonts w:ascii="Arial" w:eastAsia="Times New Roman" w:hAnsi="Arial" w:cs="Arial"/>
          <w:sz w:val="24"/>
          <w:szCs w:val="24"/>
          <w:lang w:eastAsia="pl-PL"/>
        </w:rPr>
        <w:t xml:space="preserve">Natomiast </w:t>
      </w:r>
      <w:r w:rsidR="00F27441" w:rsidRPr="00465E7E">
        <w:rPr>
          <w:rFonts w:ascii="Arial" w:eastAsia="Times New Roman" w:hAnsi="Arial" w:cs="Arial"/>
          <w:sz w:val="24"/>
          <w:szCs w:val="24"/>
          <w:lang w:eastAsia="pl-PL"/>
        </w:rPr>
        <w:t xml:space="preserve">Inne wspólne wskaźniki produktu są wskaźnikami obligatoryjnymi i muszą być </w:t>
      </w:r>
      <w:r w:rsidR="007671F3" w:rsidRPr="00465E7E">
        <w:rPr>
          <w:rFonts w:ascii="Arial" w:eastAsia="Times New Roman" w:hAnsi="Arial" w:cs="Arial"/>
          <w:sz w:val="24"/>
          <w:szCs w:val="24"/>
          <w:lang w:eastAsia="pl-PL"/>
        </w:rPr>
        <w:t>uwzględnione</w:t>
      </w:r>
      <w:r w:rsidR="00F27441" w:rsidRPr="00465E7E">
        <w:rPr>
          <w:rFonts w:ascii="Arial" w:eastAsia="Times New Roman" w:hAnsi="Arial" w:cs="Arial"/>
          <w:sz w:val="24"/>
          <w:szCs w:val="24"/>
          <w:lang w:eastAsia="pl-PL"/>
        </w:rPr>
        <w:t xml:space="preserve"> we wniosku </w:t>
      </w:r>
      <w:r w:rsidR="007671F3" w:rsidRPr="00465E7E">
        <w:rPr>
          <w:rFonts w:ascii="Arial" w:eastAsia="Times New Roman" w:hAnsi="Arial" w:cs="Arial"/>
          <w:sz w:val="24"/>
          <w:szCs w:val="24"/>
          <w:lang w:eastAsia="pl-PL"/>
        </w:rPr>
        <w:t>oraz</w:t>
      </w:r>
      <w:r w:rsidR="00F27441" w:rsidRPr="00465E7E">
        <w:rPr>
          <w:rFonts w:ascii="Arial" w:eastAsia="Times New Roman" w:hAnsi="Arial" w:cs="Arial"/>
          <w:sz w:val="24"/>
          <w:szCs w:val="24"/>
          <w:lang w:eastAsia="pl-PL"/>
        </w:rPr>
        <w:t xml:space="preserve"> monitorowane na etapie realizacji. </w:t>
      </w:r>
    </w:p>
    <w:p w14:paraId="72E96088" w14:textId="77777777" w:rsidR="00DF03AC" w:rsidRPr="005E28C8" w:rsidRDefault="00DF03AC" w:rsidP="002734D4">
      <w:pPr>
        <w:numPr>
          <w:ilvl w:val="0"/>
          <w:numId w:val="7"/>
        </w:numPr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5E28C8">
        <w:rPr>
          <w:rFonts w:ascii="Arial" w:eastAsia="Times New Roman" w:hAnsi="Arial" w:cs="Arial"/>
          <w:sz w:val="24"/>
          <w:szCs w:val="24"/>
          <w:lang w:eastAsia="pl-PL"/>
        </w:rPr>
        <w:t xml:space="preserve">W ramach przedmiotowego naboru obowiązują następujące </w:t>
      </w:r>
      <w:r w:rsidRPr="005E28C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wskaźniki produktu</w:t>
      </w:r>
      <w:r w:rsidRPr="005E28C8">
        <w:rPr>
          <w:rFonts w:ascii="Arial" w:eastAsia="Times New Roman" w:hAnsi="Arial" w:cs="Arial"/>
          <w:sz w:val="24"/>
          <w:szCs w:val="24"/>
          <w:lang w:eastAsia="pl-PL"/>
        </w:rPr>
        <w:t xml:space="preserve">: </w:t>
      </w:r>
    </w:p>
    <w:p w14:paraId="43061453" w14:textId="33DCB9D3" w:rsidR="00B930C8" w:rsidRPr="005F28FC" w:rsidRDefault="00B930C8" w:rsidP="002734D4">
      <w:pPr>
        <w:pStyle w:val="Akapitzlist"/>
        <w:numPr>
          <w:ilvl w:val="0"/>
          <w:numId w:val="42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5F28FC">
        <w:rPr>
          <w:rFonts w:ascii="Arial" w:eastAsia="Calibri" w:hAnsi="Arial" w:cs="Arial"/>
          <w:sz w:val="24"/>
          <w:szCs w:val="24"/>
        </w:rPr>
        <w:t>Liczba objętych wsparciem podmiotów administracji publicznej lub służb publicznych na szczeblu krajowym, regionalnym lub lokalnym;</w:t>
      </w:r>
    </w:p>
    <w:p w14:paraId="5ED12F7D" w14:textId="3A1521C6" w:rsidR="00B930C8" w:rsidRPr="005F28FC" w:rsidRDefault="00B930C8" w:rsidP="002734D4">
      <w:pPr>
        <w:pStyle w:val="Akapitzlist"/>
        <w:numPr>
          <w:ilvl w:val="0"/>
          <w:numId w:val="42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5F28FC">
        <w:rPr>
          <w:rFonts w:ascii="Arial" w:eastAsia="Calibri" w:hAnsi="Arial" w:cs="Arial"/>
          <w:sz w:val="24"/>
          <w:szCs w:val="24"/>
        </w:rPr>
        <w:t>Liczba objętych wsparciem mikro-, małych i średnich przedsiębiorstw (w tym spółdzielni i przedsiębiorstw społecznych);</w:t>
      </w:r>
    </w:p>
    <w:p w14:paraId="67CA1204" w14:textId="16BA2963" w:rsidR="005E28C8" w:rsidRPr="005F28FC" w:rsidRDefault="005E28C8" w:rsidP="002734D4">
      <w:pPr>
        <w:pStyle w:val="Akapitzlist"/>
        <w:numPr>
          <w:ilvl w:val="0"/>
          <w:numId w:val="42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5F28FC">
        <w:rPr>
          <w:rFonts w:ascii="Arial" w:eastAsia="Times New Roman" w:hAnsi="Arial" w:cs="Arial"/>
          <w:sz w:val="24"/>
          <w:szCs w:val="24"/>
          <w:lang w:eastAsia="pl-PL"/>
        </w:rPr>
        <w:t>Liczba obiektów dostosowanych do potrzeb osób z niepełnosprawnościami</w:t>
      </w:r>
      <w:r w:rsidR="00B930C8" w:rsidRPr="005F28FC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0D6CEF95" w14:textId="7240DFF5" w:rsidR="001A14FB" w:rsidRPr="007E1C3D" w:rsidRDefault="005E28C8" w:rsidP="002734D4">
      <w:pPr>
        <w:pStyle w:val="Akapitzlist"/>
        <w:numPr>
          <w:ilvl w:val="0"/>
          <w:numId w:val="42"/>
        </w:numPr>
        <w:spacing w:before="120" w:after="120" w:line="360" w:lineRule="auto"/>
        <w:ind w:left="1134" w:hanging="567"/>
        <w:rPr>
          <w:rFonts w:ascii="Arial" w:eastAsia="Times New Roman" w:hAnsi="Arial" w:cs="Arial"/>
          <w:color w:val="212121"/>
          <w:sz w:val="24"/>
          <w:szCs w:val="24"/>
          <w:lang w:eastAsia="pl-PL"/>
        </w:rPr>
      </w:pPr>
      <w:r w:rsidRPr="007E1C3D">
        <w:rPr>
          <w:rFonts w:ascii="Arial" w:eastAsia="Times New Roman" w:hAnsi="Arial" w:cs="Arial"/>
          <w:color w:val="212121"/>
          <w:sz w:val="24"/>
          <w:szCs w:val="24"/>
          <w:lang w:eastAsia="pl-PL"/>
        </w:rPr>
        <w:t>Liczba projektów, w których sfinansowano koszty racjonalnych usprawnień d</w:t>
      </w:r>
      <w:r w:rsidR="00B930C8" w:rsidRPr="007E1C3D">
        <w:rPr>
          <w:rFonts w:ascii="Arial" w:eastAsia="Times New Roman" w:hAnsi="Arial" w:cs="Arial"/>
          <w:color w:val="212121"/>
          <w:sz w:val="24"/>
          <w:szCs w:val="24"/>
          <w:lang w:eastAsia="pl-PL"/>
        </w:rPr>
        <w:t>la osób z niepełnosprawnościami;</w:t>
      </w:r>
    </w:p>
    <w:p w14:paraId="5DB2A149" w14:textId="28E26794" w:rsidR="005F28FC" w:rsidRPr="007E1C3D" w:rsidRDefault="005F28FC" w:rsidP="002734D4">
      <w:pPr>
        <w:pStyle w:val="Akapitzlist"/>
        <w:numPr>
          <w:ilvl w:val="0"/>
          <w:numId w:val="42"/>
        </w:numPr>
        <w:spacing w:before="120" w:after="120" w:line="360" w:lineRule="auto"/>
        <w:ind w:left="1134" w:hanging="567"/>
        <w:rPr>
          <w:rFonts w:ascii="Arial" w:eastAsia="Times New Roman" w:hAnsi="Arial" w:cs="Arial"/>
          <w:color w:val="212121"/>
          <w:sz w:val="24"/>
          <w:szCs w:val="24"/>
          <w:lang w:eastAsia="pl-PL"/>
        </w:rPr>
      </w:pPr>
      <w:r w:rsidRPr="007E1C3D">
        <w:rPr>
          <w:rFonts w:ascii="Arial" w:eastAsia="Times New Roman" w:hAnsi="Arial" w:cs="Arial"/>
          <w:color w:val="212121"/>
          <w:sz w:val="24"/>
          <w:szCs w:val="24"/>
          <w:lang w:eastAsia="pl-PL"/>
        </w:rPr>
        <w:t>Liczba osób objętych usługami świadczonymi w społeczności lokalnej w programie;</w:t>
      </w:r>
    </w:p>
    <w:p w14:paraId="1C767D05" w14:textId="458F3626" w:rsidR="00BC6ADB" w:rsidRPr="007E1C3D" w:rsidRDefault="001A14FB" w:rsidP="002734D4">
      <w:pPr>
        <w:pStyle w:val="Akapitzlist"/>
        <w:numPr>
          <w:ilvl w:val="0"/>
          <w:numId w:val="42"/>
        </w:numPr>
        <w:spacing w:before="120" w:after="120" w:line="360" w:lineRule="auto"/>
        <w:ind w:left="1134" w:hanging="567"/>
        <w:rPr>
          <w:rFonts w:ascii="Arial" w:eastAsia="Times New Roman" w:hAnsi="Arial" w:cs="Arial"/>
          <w:color w:val="212121"/>
          <w:sz w:val="24"/>
          <w:szCs w:val="24"/>
          <w:lang w:eastAsia="pl-PL"/>
        </w:rPr>
      </w:pPr>
      <w:r w:rsidRPr="007E1C3D">
        <w:rPr>
          <w:rFonts w:ascii="Arial" w:eastAsia="Times New Roman" w:hAnsi="Arial" w:cs="Arial"/>
          <w:color w:val="212121"/>
          <w:sz w:val="24"/>
          <w:szCs w:val="24"/>
          <w:lang w:eastAsia="pl-PL"/>
        </w:rPr>
        <w:t>Liczba opiekunów faktycznych/nieformalnych objętych wsparciem w programie</w:t>
      </w:r>
      <w:r w:rsidR="007E1C3D" w:rsidRPr="007E1C3D">
        <w:rPr>
          <w:rFonts w:ascii="Arial" w:eastAsia="Times New Roman" w:hAnsi="Arial" w:cs="Arial"/>
          <w:color w:val="212121"/>
          <w:sz w:val="24"/>
          <w:szCs w:val="24"/>
          <w:lang w:eastAsia="pl-PL"/>
        </w:rPr>
        <w:t>.</w:t>
      </w:r>
    </w:p>
    <w:p w14:paraId="1A9FAB86" w14:textId="77777777" w:rsidR="005F28FC" w:rsidRDefault="005F28FC" w:rsidP="002734D4">
      <w:pPr>
        <w:numPr>
          <w:ilvl w:val="0"/>
          <w:numId w:val="7"/>
        </w:numPr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W ramach projektu obowiązują </w:t>
      </w:r>
      <w:r w:rsidRPr="00673C3D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dodatkowe wskaźniki </w:t>
      </w:r>
      <w:r w:rsidRPr="008851DF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produktu</w:t>
      </w:r>
      <w:r w:rsidRPr="008851DF">
        <w:rPr>
          <w:rFonts w:ascii="Arial" w:eastAsia="Times New Roman" w:hAnsi="Arial" w:cs="Arial"/>
          <w:sz w:val="24"/>
          <w:szCs w:val="24"/>
          <w:lang w:eastAsia="pl-PL"/>
        </w:rPr>
        <w:t xml:space="preserve"> (wskaźnik</w:t>
      </w:r>
      <w:r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Pr="008851DF">
        <w:rPr>
          <w:rFonts w:ascii="Arial" w:eastAsia="Times New Roman" w:hAnsi="Arial" w:cs="Arial"/>
          <w:sz w:val="24"/>
          <w:szCs w:val="24"/>
          <w:lang w:eastAsia="pl-PL"/>
        </w:rPr>
        <w:t xml:space="preserve"> programu)</w:t>
      </w:r>
      <w:r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7A83E38E" w14:textId="77777777" w:rsidR="005F28FC" w:rsidRPr="00F42F90" w:rsidRDefault="005F28FC" w:rsidP="002734D4">
      <w:pPr>
        <w:pStyle w:val="Akapitzlist"/>
        <w:numPr>
          <w:ilvl w:val="0"/>
          <w:numId w:val="58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F42F90">
        <w:rPr>
          <w:rFonts w:ascii="Arial" w:eastAsia="Calibri" w:hAnsi="Arial" w:cs="Arial"/>
          <w:sz w:val="24"/>
          <w:szCs w:val="24"/>
        </w:rPr>
        <w:t>Liczba osób objętych usługami w mieszkaniach.</w:t>
      </w:r>
    </w:p>
    <w:p w14:paraId="428F7CBF" w14:textId="77777777" w:rsidR="00DF03AC" w:rsidRDefault="00DF03AC" w:rsidP="002734D4">
      <w:pPr>
        <w:numPr>
          <w:ilvl w:val="0"/>
          <w:numId w:val="7"/>
        </w:numPr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5E28C8">
        <w:rPr>
          <w:rFonts w:ascii="Arial" w:eastAsia="Times New Roman" w:hAnsi="Arial" w:cs="Arial"/>
          <w:sz w:val="24"/>
          <w:szCs w:val="24"/>
          <w:lang w:eastAsia="pl-PL"/>
        </w:rPr>
        <w:t xml:space="preserve">W ramach przedmiotowego naboru obowiązują następujące </w:t>
      </w:r>
      <w:r w:rsidRPr="005E28C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wskaźniki rezultatu</w:t>
      </w:r>
      <w:r w:rsidRPr="005E28C8"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78BBC4BE" w14:textId="77777777" w:rsidR="00BC6ADB" w:rsidRPr="007E1C3D" w:rsidRDefault="00BC6ADB" w:rsidP="002734D4">
      <w:pPr>
        <w:pStyle w:val="Akapitzlist"/>
        <w:numPr>
          <w:ilvl w:val="0"/>
          <w:numId w:val="43"/>
        </w:numPr>
        <w:spacing w:before="120" w:after="120" w:line="360" w:lineRule="auto"/>
        <w:ind w:left="1134" w:hanging="567"/>
        <w:rPr>
          <w:rFonts w:ascii="Arial" w:eastAsia="Times New Roman" w:hAnsi="Arial" w:cs="Arial"/>
          <w:color w:val="212121"/>
          <w:sz w:val="24"/>
          <w:szCs w:val="24"/>
          <w:lang w:eastAsia="pl-PL"/>
        </w:rPr>
      </w:pPr>
      <w:r w:rsidRPr="007E1C3D">
        <w:rPr>
          <w:rFonts w:ascii="Arial" w:eastAsia="Times New Roman" w:hAnsi="Arial" w:cs="Arial"/>
          <w:color w:val="212121"/>
          <w:sz w:val="24"/>
          <w:szCs w:val="24"/>
          <w:lang w:eastAsia="pl-PL"/>
        </w:rPr>
        <w:t>Liczba osób, które opuściły opiekę instytucjonalną dzięki wsparciu w programie;</w:t>
      </w:r>
    </w:p>
    <w:p w14:paraId="03921A72" w14:textId="77777777" w:rsidR="00BC6ADB" w:rsidRPr="007E1C3D" w:rsidRDefault="00BC6ADB" w:rsidP="002734D4">
      <w:pPr>
        <w:pStyle w:val="Akapitzlist"/>
        <w:numPr>
          <w:ilvl w:val="0"/>
          <w:numId w:val="43"/>
        </w:numPr>
        <w:spacing w:before="120" w:after="120" w:line="360" w:lineRule="auto"/>
        <w:ind w:left="1134" w:hanging="567"/>
        <w:rPr>
          <w:rFonts w:ascii="Arial" w:eastAsia="Times New Roman" w:hAnsi="Arial" w:cs="Arial"/>
          <w:color w:val="212121"/>
          <w:sz w:val="24"/>
          <w:szCs w:val="24"/>
          <w:lang w:eastAsia="pl-PL"/>
        </w:rPr>
      </w:pPr>
      <w:r w:rsidRPr="007E1C3D">
        <w:rPr>
          <w:rFonts w:ascii="Arial" w:hAnsi="Arial" w:cs="Arial"/>
          <w:color w:val="212121"/>
          <w:sz w:val="24"/>
          <w:szCs w:val="24"/>
        </w:rPr>
        <w:t>Liczba osób świadczących usługi w społeczności lokalnej dzięki wsparciu w programie;</w:t>
      </w:r>
    </w:p>
    <w:p w14:paraId="35DB6916" w14:textId="77777777" w:rsidR="00BC6ADB" w:rsidRPr="007E1C3D" w:rsidRDefault="00BC6ADB" w:rsidP="002734D4">
      <w:pPr>
        <w:pStyle w:val="Akapitzlist"/>
        <w:numPr>
          <w:ilvl w:val="0"/>
          <w:numId w:val="43"/>
        </w:numPr>
        <w:spacing w:before="120" w:after="120" w:line="360" w:lineRule="auto"/>
        <w:ind w:left="1134" w:hanging="567"/>
        <w:rPr>
          <w:rFonts w:ascii="Arial" w:eastAsia="Times New Roman" w:hAnsi="Arial" w:cs="Arial"/>
          <w:color w:val="212121"/>
          <w:sz w:val="24"/>
          <w:szCs w:val="24"/>
          <w:lang w:eastAsia="pl-PL"/>
        </w:rPr>
      </w:pPr>
      <w:r w:rsidRPr="007E1C3D">
        <w:rPr>
          <w:rFonts w:ascii="Arial" w:eastAsia="Times New Roman" w:hAnsi="Arial" w:cs="Arial"/>
          <w:color w:val="212121"/>
          <w:sz w:val="24"/>
          <w:szCs w:val="24"/>
          <w:lang w:eastAsia="pl-PL"/>
        </w:rPr>
        <w:t>Liczba podmiotów, które rozszerzyły ofertę wsparcia lub podniosły jakość oferowanych usług;</w:t>
      </w:r>
    </w:p>
    <w:p w14:paraId="6F254751" w14:textId="3A9F8F9D" w:rsidR="00BC6ADB" w:rsidRPr="007E1C3D" w:rsidRDefault="00BC6ADB" w:rsidP="002734D4">
      <w:pPr>
        <w:pStyle w:val="Akapitzlist"/>
        <w:numPr>
          <w:ilvl w:val="0"/>
          <w:numId w:val="43"/>
        </w:numPr>
        <w:spacing w:before="120" w:after="120" w:line="360" w:lineRule="auto"/>
        <w:ind w:left="1134" w:hanging="567"/>
        <w:rPr>
          <w:rFonts w:ascii="Arial" w:eastAsia="Times New Roman" w:hAnsi="Arial" w:cs="Arial"/>
          <w:color w:val="212121"/>
          <w:sz w:val="24"/>
          <w:szCs w:val="24"/>
          <w:lang w:eastAsia="pl-PL"/>
        </w:rPr>
      </w:pPr>
      <w:r w:rsidRPr="007E1C3D">
        <w:rPr>
          <w:rFonts w:ascii="Arial" w:eastAsia="Times New Roman" w:hAnsi="Arial" w:cs="Arial"/>
          <w:color w:val="212121"/>
          <w:sz w:val="24"/>
          <w:szCs w:val="24"/>
          <w:lang w:eastAsia="pl-PL"/>
        </w:rPr>
        <w:t>Liczba utworzonych miejsc świadczenia usług w społeczności lokalnej</w:t>
      </w:r>
      <w:r w:rsidR="007E1C3D">
        <w:rPr>
          <w:rFonts w:ascii="Arial" w:eastAsia="Times New Roman" w:hAnsi="Arial" w:cs="Arial"/>
          <w:color w:val="212121"/>
          <w:sz w:val="24"/>
          <w:szCs w:val="24"/>
          <w:lang w:eastAsia="pl-PL"/>
        </w:rPr>
        <w:t>.</w:t>
      </w:r>
    </w:p>
    <w:p w14:paraId="32A3C69B" w14:textId="77777777" w:rsidR="005F28FC" w:rsidRPr="00673C3D" w:rsidRDefault="005F28FC" w:rsidP="002734D4">
      <w:pPr>
        <w:numPr>
          <w:ilvl w:val="0"/>
          <w:numId w:val="7"/>
        </w:numPr>
        <w:spacing w:before="120" w:after="120" w:line="360" w:lineRule="auto"/>
        <w:ind w:left="567" w:hanging="561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W ramach projektu obowiązują </w:t>
      </w:r>
      <w:r w:rsidRPr="00673C3D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dodatkowe wskaźniki</w:t>
      </w: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rezultatu </w:t>
      </w:r>
      <w:r w:rsidRPr="008851DF">
        <w:rPr>
          <w:rFonts w:ascii="Arial" w:eastAsia="Times New Roman" w:hAnsi="Arial" w:cs="Arial"/>
          <w:sz w:val="24"/>
          <w:szCs w:val="24"/>
          <w:lang w:eastAsia="pl-PL"/>
        </w:rPr>
        <w:t>(wskaźnik</w:t>
      </w:r>
      <w:r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Pr="008851DF">
        <w:rPr>
          <w:rFonts w:ascii="Arial" w:eastAsia="Times New Roman" w:hAnsi="Arial" w:cs="Arial"/>
          <w:sz w:val="24"/>
          <w:szCs w:val="24"/>
          <w:lang w:eastAsia="pl-PL"/>
        </w:rPr>
        <w:t xml:space="preserve"> programu)</w:t>
      </w: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>:</w:t>
      </w:r>
    </w:p>
    <w:p w14:paraId="5006E440" w14:textId="77777777" w:rsidR="005F28FC" w:rsidRPr="00673C3D" w:rsidRDefault="005F28FC" w:rsidP="002734D4">
      <w:pPr>
        <w:pStyle w:val="Akapitzlist"/>
        <w:numPr>
          <w:ilvl w:val="0"/>
          <w:numId w:val="59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673C3D">
        <w:rPr>
          <w:rFonts w:ascii="Arial" w:eastAsia="Calibri" w:hAnsi="Arial" w:cs="Arial"/>
          <w:sz w:val="24"/>
          <w:szCs w:val="24"/>
        </w:rPr>
        <w:t>Liczba utworzonych miejsc świadczenia usług w mieszkaniach.</w:t>
      </w:r>
    </w:p>
    <w:p w14:paraId="44E353DF" w14:textId="687BCBD8" w:rsidR="00DF03AC" w:rsidRPr="005E28C8" w:rsidRDefault="00DF03AC" w:rsidP="002734D4">
      <w:pPr>
        <w:numPr>
          <w:ilvl w:val="0"/>
          <w:numId w:val="7"/>
        </w:numPr>
        <w:spacing w:before="120" w:after="120" w:line="360" w:lineRule="auto"/>
        <w:ind w:left="567" w:hanging="561"/>
        <w:rPr>
          <w:rFonts w:ascii="Arial" w:eastAsia="Times New Roman" w:hAnsi="Arial" w:cs="Arial"/>
          <w:sz w:val="24"/>
          <w:szCs w:val="24"/>
          <w:lang w:eastAsia="pl-PL"/>
        </w:rPr>
      </w:pPr>
      <w:r w:rsidRPr="005E28C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Inne wspólne wskaźniki produktu</w:t>
      </w:r>
      <w:r w:rsidRPr="005E28C8">
        <w:rPr>
          <w:rFonts w:ascii="Arial" w:eastAsia="Times New Roman" w:hAnsi="Arial" w:cs="Arial"/>
          <w:sz w:val="24"/>
          <w:szCs w:val="24"/>
          <w:lang w:eastAsia="pl-PL"/>
        </w:rPr>
        <w:t xml:space="preserve"> mierzone we wszystkich celach szczegółowych:</w:t>
      </w:r>
    </w:p>
    <w:p w14:paraId="3756E2E8" w14:textId="77777777" w:rsidR="00B930C8" w:rsidRPr="005F28FC" w:rsidRDefault="00B930C8" w:rsidP="002734D4">
      <w:pPr>
        <w:numPr>
          <w:ilvl w:val="0"/>
          <w:numId w:val="44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5F28FC">
        <w:rPr>
          <w:rFonts w:ascii="Arial" w:eastAsia="Times New Roman" w:hAnsi="Arial" w:cs="Arial"/>
          <w:sz w:val="24"/>
          <w:szCs w:val="24"/>
          <w:lang w:eastAsia="pl-PL"/>
        </w:rPr>
        <w:t>Liczba osób z niepełnosprawnościami objętych wsparciem w programie;</w:t>
      </w:r>
    </w:p>
    <w:p w14:paraId="03BD46EC" w14:textId="77777777" w:rsidR="00B930C8" w:rsidRPr="005F28FC" w:rsidRDefault="00B930C8" w:rsidP="002734D4">
      <w:pPr>
        <w:numPr>
          <w:ilvl w:val="0"/>
          <w:numId w:val="44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5F28FC">
        <w:rPr>
          <w:rFonts w:ascii="Arial" w:eastAsia="Times New Roman" w:hAnsi="Arial" w:cs="Arial"/>
          <w:sz w:val="24"/>
          <w:szCs w:val="24"/>
          <w:lang w:eastAsia="pl-PL"/>
        </w:rPr>
        <w:t>Liczba osób z krajów trzecich objętych wsparciem w programie;</w:t>
      </w:r>
    </w:p>
    <w:p w14:paraId="1B951D6B" w14:textId="0F42300B" w:rsidR="00B930C8" w:rsidRPr="005F28FC" w:rsidRDefault="00B930C8" w:rsidP="002734D4">
      <w:pPr>
        <w:numPr>
          <w:ilvl w:val="0"/>
          <w:numId w:val="44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5F28FC">
        <w:rPr>
          <w:rFonts w:ascii="Arial" w:eastAsia="Times New Roman" w:hAnsi="Arial" w:cs="Arial"/>
          <w:sz w:val="24"/>
          <w:szCs w:val="24"/>
          <w:lang w:eastAsia="pl-PL"/>
        </w:rPr>
        <w:t>Liczba osób obcego pochodzenia objętych wsparciem w programie;</w:t>
      </w:r>
    </w:p>
    <w:p w14:paraId="01EB28F6" w14:textId="23C5EE3F" w:rsidR="00FF6C93" w:rsidRPr="005F28FC" w:rsidRDefault="00FF6C93" w:rsidP="002734D4">
      <w:pPr>
        <w:numPr>
          <w:ilvl w:val="0"/>
          <w:numId w:val="44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5F28FC">
        <w:rPr>
          <w:rFonts w:ascii="Arial" w:eastAsia="Times New Roman" w:hAnsi="Arial" w:cs="Arial"/>
          <w:sz w:val="24"/>
          <w:szCs w:val="24"/>
          <w:lang w:eastAsia="pl-PL"/>
        </w:rPr>
        <w:t>Liczba osób należących do mniejszości, w tym społeczności marginalizowanych takich jak Romowie,</w:t>
      </w:r>
      <w:r w:rsidR="00B930C8" w:rsidRPr="005F28FC">
        <w:rPr>
          <w:rFonts w:ascii="Arial" w:eastAsia="Times New Roman" w:hAnsi="Arial" w:cs="Arial"/>
          <w:sz w:val="24"/>
          <w:szCs w:val="24"/>
          <w:lang w:eastAsia="pl-PL"/>
        </w:rPr>
        <w:t xml:space="preserve"> objętych wsparciem w programie;</w:t>
      </w:r>
    </w:p>
    <w:p w14:paraId="60156448" w14:textId="62C12CB2" w:rsidR="00DF03AC" w:rsidRPr="005F28FC" w:rsidRDefault="00FF6C93" w:rsidP="002734D4">
      <w:pPr>
        <w:numPr>
          <w:ilvl w:val="0"/>
          <w:numId w:val="44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5F28FC">
        <w:rPr>
          <w:rFonts w:ascii="Arial" w:eastAsia="Times New Roman" w:hAnsi="Arial" w:cs="Arial"/>
          <w:sz w:val="24"/>
          <w:szCs w:val="24"/>
          <w:lang w:eastAsia="pl-PL"/>
        </w:rPr>
        <w:t>Liczba osób w kryzysie bezdomności lub dotkniętych wykluczeniem z dostępu do mieszkań,</w:t>
      </w:r>
      <w:r w:rsidR="00B930C8" w:rsidRPr="005F28FC">
        <w:rPr>
          <w:rFonts w:ascii="Arial" w:eastAsia="Times New Roman" w:hAnsi="Arial" w:cs="Arial"/>
          <w:sz w:val="24"/>
          <w:szCs w:val="24"/>
          <w:lang w:eastAsia="pl-PL"/>
        </w:rPr>
        <w:t xml:space="preserve"> objętych wsparciem w programie</w:t>
      </w:r>
      <w:r w:rsidR="005E28C8" w:rsidRPr="005F28FC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5F28FC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3E10124F" w14:textId="6CDB1EE2" w:rsidR="00DF03AC" w:rsidRPr="00DF03AC" w:rsidRDefault="00DF03AC" w:rsidP="002734D4">
      <w:pPr>
        <w:numPr>
          <w:ilvl w:val="0"/>
          <w:numId w:val="7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DF03AC">
        <w:rPr>
          <w:rFonts w:ascii="Arial" w:hAnsi="Arial" w:cs="Arial"/>
          <w:sz w:val="24"/>
          <w:szCs w:val="24"/>
        </w:rPr>
        <w:t xml:space="preserve">W przypadku ww. wspólnych wskaźników produktu dotyczących osób z niepełnosprawnościami, z krajów trzecich, obcego pochodzenia, należących do mniejszości, w tym społeczności marginalizowanych takich jak Romowie, w kryzysie bezdomności lub dotkniętych wykluczeniem z dostępu do mieszkań, wartość wskaźników </w:t>
      </w:r>
      <w:r w:rsidR="00C466DE">
        <w:rPr>
          <w:rFonts w:ascii="Arial" w:hAnsi="Arial" w:cs="Arial"/>
          <w:sz w:val="24"/>
          <w:szCs w:val="24"/>
        </w:rPr>
        <w:t xml:space="preserve">wnioskodawca określa </w:t>
      </w:r>
      <w:r w:rsidRPr="00DF03AC">
        <w:rPr>
          <w:rFonts w:ascii="Arial" w:hAnsi="Arial" w:cs="Arial"/>
          <w:sz w:val="24"/>
          <w:szCs w:val="24"/>
        </w:rPr>
        <w:t>na podstawie danych uzyskanych od uczestników projektu.</w:t>
      </w:r>
    </w:p>
    <w:p w14:paraId="099B2F01" w14:textId="1697F8BE" w:rsidR="00DF03AC" w:rsidRPr="00DF03AC" w:rsidRDefault="00DF03AC" w:rsidP="002734D4">
      <w:pPr>
        <w:numPr>
          <w:ilvl w:val="0"/>
          <w:numId w:val="7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F03AC">
        <w:rPr>
          <w:rFonts w:ascii="Arial" w:eastAsia="Times New Roman" w:hAnsi="Arial" w:cs="Arial"/>
          <w:sz w:val="24"/>
          <w:szCs w:val="24"/>
          <w:lang w:eastAsia="pl-PL"/>
        </w:rPr>
        <w:t xml:space="preserve">Definicje ww. wskaźników znajdują się w </w:t>
      </w:r>
      <w:r w:rsidRPr="005D7479">
        <w:rPr>
          <w:rFonts w:ascii="Arial" w:eastAsia="Times New Roman" w:hAnsi="Arial" w:cs="Arial"/>
          <w:sz w:val="24"/>
          <w:szCs w:val="24"/>
          <w:lang w:eastAsia="pl-PL"/>
        </w:rPr>
        <w:t xml:space="preserve">Załączniku nr </w:t>
      </w:r>
      <w:r w:rsidR="00705DEE" w:rsidRPr="005D7479">
        <w:rPr>
          <w:rFonts w:ascii="Arial" w:eastAsia="Times New Roman" w:hAnsi="Arial" w:cs="Arial"/>
          <w:sz w:val="24"/>
          <w:szCs w:val="24"/>
          <w:lang w:eastAsia="pl-PL"/>
        </w:rPr>
        <w:t>2</w:t>
      </w:r>
      <w:r w:rsidR="00705DEE" w:rsidRPr="00B32D2A">
        <w:rPr>
          <w:rFonts w:ascii="Arial" w:eastAsia="Times New Roman" w:hAnsi="Arial" w:cs="Arial"/>
          <w:sz w:val="24"/>
          <w:szCs w:val="24"/>
          <w:lang w:eastAsia="pl-PL"/>
        </w:rPr>
        <w:t xml:space="preserve"> do Regulaminu</w:t>
      </w:r>
      <w:r w:rsidRPr="00DF03AC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2166E5B9" w14:textId="77777777" w:rsidR="00DF03AC" w:rsidRPr="005D7479" w:rsidRDefault="00DF03AC" w:rsidP="002734D4">
      <w:pPr>
        <w:numPr>
          <w:ilvl w:val="0"/>
          <w:numId w:val="7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5D7479">
        <w:rPr>
          <w:rFonts w:ascii="Arial" w:eastAsia="Times New Roman" w:hAnsi="Arial" w:cs="Arial"/>
          <w:sz w:val="24"/>
          <w:szCs w:val="24"/>
          <w:lang w:eastAsia="pl-PL"/>
        </w:rPr>
        <w:t>Na poziomie projektu, obok obligatoryjnych wskaźników z Listy Wskaźników Kluczowych 2021-2027 – EFS+, wnioskodawca może określić wskaźniki uwzględniające specyfikę danego projektu w odniesieniu do poszczególnych zadań. Określone przez wnioskodawcę wskaźniki własne będą podlegać monitorowaniu jedynie na poziomie projektu.</w:t>
      </w:r>
    </w:p>
    <w:p w14:paraId="1DB777F4" w14:textId="77777777" w:rsidR="00C70166" w:rsidRDefault="00DF03AC" w:rsidP="002734D4">
      <w:pPr>
        <w:numPr>
          <w:ilvl w:val="0"/>
          <w:numId w:val="7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F03AC">
        <w:rPr>
          <w:rFonts w:ascii="Arial" w:eastAsia="Times New Roman" w:hAnsi="Arial" w:cs="Arial"/>
          <w:sz w:val="24"/>
          <w:szCs w:val="24"/>
          <w:lang w:eastAsia="pl-PL"/>
        </w:rPr>
        <w:t xml:space="preserve">Monitorowanie postępu rzeczowego w trakcie realizacji projektu odbywa się na podstawie danych zebranych w CST2021. Podstawą do wprowadzenia informacji o udziale uczestnika będącego osobą fizyczną w projekcie jest zapewnienie danych obejmujących: dane uczestnika (m.in. imię, nazwisko, obywatelstwo, </w:t>
      </w:r>
      <w:r w:rsidRPr="00A82849">
        <w:rPr>
          <w:rFonts w:ascii="Arial" w:eastAsia="Times New Roman" w:hAnsi="Arial" w:cs="Arial"/>
          <w:sz w:val="24"/>
          <w:szCs w:val="24"/>
          <w:lang w:eastAsia="pl-PL"/>
        </w:rPr>
        <w:t>PESEL</w:t>
      </w:r>
      <w:r w:rsidRPr="00DF03AC">
        <w:rPr>
          <w:rFonts w:ascii="Arial" w:eastAsia="Times New Roman" w:hAnsi="Arial" w:cs="Arial"/>
          <w:sz w:val="24"/>
          <w:szCs w:val="24"/>
          <w:lang w:eastAsia="pl-PL"/>
        </w:rPr>
        <w:t xml:space="preserve">, płeć, wiek w chwili przystąpienia do projektu, wykształcenie), dane kontaktowe (tel. kontaktowy, adres e-mail, kraj, </w:t>
      </w:r>
      <w:r w:rsidRPr="00DF03AC">
        <w:rPr>
          <w:rFonts w:ascii="Arial" w:eastAsia="Times New Roman" w:hAnsi="Arial" w:cs="Arial"/>
          <w:sz w:val="24"/>
          <w:szCs w:val="24"/>
          <w:lang w:eastAsia="pl-PL"/>
        </w:rPr>
        <w:lastRenderedPageBreak/>
        <w:t>województwo, powiat, gmina, miejscowość, kod pocztowy, obszar zamieszkania wg stopnia urbanizacji DEGURBA), szczegóły wsparcia (m.in. data rozpoczęcia i zakończenia udziału w projekcie, data rozpoczęcia udziału we wsparciu, status na rynku pracy w chwili przystąpienia do projektu, planowana data zakończenia edukacji w placówce edukacyjnej, w której skorzystano ze wsparcia, sytuacja po zakończeniu udziału w projekcie, zakończenie udziału osoby w projekcie zgodnie z zaplanowaną dla niej ścieżką uczestnictwa, rodzaj otrzymanego wsparcia, data założenia działalności gospodarczej) oraz status uczestnika projektu (przynależność do mniejszości narodowej lub etnicznej, migrantów, obce pochodzenie, bezdomność i wykluczenie mieszkaniowe, niepełnosprawność).</w:t>
      </w:r>
    </w:p>
    <w:p w14:paraId="4E7A3DC6" w14:textId="66F798F7" w:rsidR="00E37064" w:rsidRPr="00C70166" w:rsidRDefault="00DF03AC" w:rsidP="002734D4">
      <w:pPr>
        <w:numPr>
          <w:ilvl w:val="0"/>
          <w:numId w:val="7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C70166">
        <w:rPr>
          <w:rFonts w:ascii="Arial" w:eastAsia="Times New Roman" w:hAnsi="Arial" w:cs="Arial"/>
          <w:sz w:val="24"/>
          <w:szCs w:val="24"/>
          <w:lang w:eastAsia="pl-PL"/>
        </w:rPr>
        <w:t>Szczegółowy zakres danych dotyczących uczestników projekt</w:t>
      </w:r>
      <w:r w:rsidR="00A65234">
        <w:rPr>
          <w:rFonts w:ascii="Arial" w:eastAsia="Times New Roman" w:hAnsi="Arial" w:cs="Arial"/>
          <w:sz w:val="24"/>
          <w:szCs w:val="24"/>
          <w:lang w:eastAsia="pl-PL"/>
        </w:rPr>
        <w:t>u</w:t>
      </w:r>
      <w:r w:rsidRPr="00C70166">
        <w:rPr>
          <w:rFonts w:ascii="Arial" w:eastAsia="Times New Roman" w:hAnsi="Arial" w:cs="Arial"/>
          <w:sz w:val="24"/>
          <w:szCs w:val="24"/>
          <w:lang w:eastAsia="pl-PL"/>
        </w:rPr>
        <w:t xml:space="preserve"> zawiera załącznik nr 1 do Wytycznych dotyczących monitorowania postępu rzeczowego realizacji programów na lata 2021-2027</w:t>
      </w:r>
      <w:r w:rsidR="00E37064" w:rsidRPr="00C70166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29DCD789" w14:textId="1E6699D2" w:rsidR="005C398E" w:rsidRPr="00880D43" w:rsidRDefault="005C398E" w:rsidP="002734D4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</w:p>
    <w:p w14:paraId="16374A22" w14:textId="6DD53AE6" w:rsidR="002A5D3B" w:rsidRPr="00880D43" w:rsidRDefault="005C398E" w:rsidP="002734D4">
      <w:pPr>
        <w:pStyle w:val="Nagwek1"/>
        <w:spacing w:line="360" w:lineRule="auto"/>
      </w:pPr>
      <w:bookmarkStart w:id="29" w:name="_Hlk116993055"/>
      <w:bookmarkStart w:id="30" w:name="_Toc177039678"/>
      <w:r w:rsidRPr="00880D43">
        <w:t>Zasady finansowania projektu</w:t>
      </w:r>
      <w:bookmarkEnd w:id="29"/>
      <w:bookmarkEnd w:id="30"/>
    </w:p>
    <w:p w14:paraId="5DEB8654" w14:textId="40F3E8B4" w:rsidR="00FF4998" w:rsidRPr="0029177D" w:rsidRDefault="00FF4998" w:rsidP="002734D4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9177D">
        <w:rPr>
          <w:rFonts w:ascii="Arial" w:hAnsi="Arial" w:cs="Arial"/>
          <w:sz w:val="24"/>
          <w:szCs w:val="24"/>
        </w:rPr>
        <w:t xml:space="preserve">Szczegółowe zasady finansowania projektu określa </w:t>
      </w:r>
      <w:r w:rsidR="003B0A93">
        <w:rPr>
          <w:rFonts w:ascii="Arial" w:hAnsi="Arial" w:cs="Arial"/>
          <w:sz w:val="24"/>
          <w:szCs w:val="24"/>
        </w:rPr>
        <w:t>umowa</w:t>
      </w:r>
      <w:r w:rsidR="003B0A93" w:rsidRPr="0029177D">
        <w:rPr>
          <w:rFonts w:ascii="Arial" w:hAnsi="Arial" w:cs="Arial"/>
          <w:sz w:val="24"/>
          <w:szCs w:val="24"/>
        </w:rPr>
        <w:t xml:space="preserve"> </w:t>
      </w:r>
      <w:r w:rsidRPr="0029177D">
        <w:rPr>
          <w:rFonts w:ascii="Arial" w:hAnsi="Arial" w:cs="Arial"/>
          <w:sz w:val="24"/>
          <w:szCs w:val="24"/>
        </w:rPr>
        <w:t xml:space="preserve">o </w:t>
      </w:r>
      <w:r w:rsidR="007724A1" w:rsidRPr="0029177D">
        <w:rPr>
          <w:rFonts w:ascii="Arial" w:hAnsi="Arial" w:cs="Arial"/>
          <w:sz w:val="24"/>
          <w:szCs w:val="24"/>
        </w:rPr>
        <w:t>dofinansowani</w:t>
      </w:r>
      <w:r w:rsidR="007724A1">
        <w:rPr>
          <w:rFonts w:ascii="Arial" w:hAnsi="Arial" w:cs="Arial"/>
          <w:sz w:val="24"/>
          <w:szCs w:val="24"/>
        </w:rPr>
        <w:t xml:space="preserve">u </w:t>
      </w:r>
      <w:r w:rsidR="005D7479">
        <w:rPr>
          <w:rFonts w:ascii="Arial" w:hAnsi="Arial" w:cs="Arial"/>
          <w:sz w:val="24"/>
          <w:szCs w:val="24"/>
        </w:rPr>
        <w:t>projektu</w:t>
      </w:r>
      <w:r w:rsidRPr="0029177D">
        <w:rPr>
          <w:rFonts w:ascii="Arial" w:hAnsi="Arial" w:cs="Arial"/>
          <w:sz w:val="24"/>
          <w:szCs w:val="24"/>
        </w:rPr>
        <w:t>.</w:t>
      </w:r>
    </w:p>
    <w:p w14:paraId="7864B13B" w14:textId="08ED37B0" w:rsidR="0029177D" w:rsidRPr="0029177D" w:rsidRDefault="0029177D" w:rsidP="002734D4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9177D">
        <w:rPr>
          <w:rFonts w:ascii="Arial" w:hAnsi="Arial" w:cs="Arial"/>
          <w:sz w:val="24"/>
          <w:szCs w:val="24"/>
        </w:rPr>
        <w:t>Wnioskodawca zobowiązany jest do wniesienia wkładu własnego stanowiącego minimum 5% wydatków kwalifikowalnych projektu</w:t>
      </w:r>
      <w:r w:rsidR="003079BA">
        <w:rPr>
          <w:rFonts w:ascii="Arial" w:hAnsi="Arial" w:cs="Arial"/>
          <w:sz w:val="24"/>
          <w:szCs w:val="24"/>
        </w:rPr>
        <w:t>.</w:t>
      </w:r>
      <w:r w:rsidRPr="0029177D">
        <w:rPr>
          <w:rFonts w:ascii="Arial" w:hAnsi="Arial" w:cs="Arial"/>
          <w:sz w:val="24"/>
          <w:szCs w:val="24"/>
        </w:rPr>
        <w:t xml:space="preserve"> </w:t>
      </w:r>
    </w:p>
    <w:p w14:paraId="35C58FDB" w14:textId="2C01B4D6" w:rsidR="00E6216A" w:rsidRPr="00880D43" w:rsidRDefault="00E6216A" w:rsidP="002734D4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9177D">
        <w:rPr>
          <w:rFonts w:ascii="Arial" w:hAnsi="Arial" w:cs="Arial"/>
          <w:sz w:val="24"/>
          <w:szCs w:val="24"/>
        </w:rPr>
        <w:t>Wkład</w:t>
      </w:r>
      <w:r w:rsidR="00CB7C14" w:rsidRPr="0029177D">
        <w:rPr>
          <w:rFonts w:ascii="Arial" w:hAnsi="Arial" w:cs="Arial"/>
          <w:sz w:val="24"/>
          <w:szCs w:val="24"/>
        </w:rPr>
        <w:t xml:space="preserve"> własny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B26152" w:rsidRPr="00880D43">
        <w:rPr>
          <w:rFonts w:ascii="Arial" w:hAnsi="Arial" w:cs="Arial"/>
          <w:sz w:val="24"/>
          <w:szCs w:val="24"/>
        </w:rPr>
        <w:t xml:space="preserve">stanowi wkład </w:t>
      </w:r>
      <w:r w:rsidR="00006618">
        <w:rPr>
          <w:rFonts w:ascii="Arial" w:hAnsi="Arial" w:cs="Arial"/>
          <w:sz w:val="24"/>
          <w:szCs w:val="24"/>
        </w:rPr>
        <w:t>wnioskodawcy</w:t>
      </w:r>
      <w:r w:rsidR="00B26152" w:rsidRPr="00880D43">
        <w:rPr>
          <w:rFonts w:ascii="Arial" w:hAnsi="Arial" w:cs="Arial"/>
          <w:sz w:val="24"/>
          <w:szCs w:val="24"/>
        </w:rPr>
        <w:t xml:space="preserve"> do projektu (pieniężny lub niepieniężny), który nie zostanie </w:t>
      </w:r>
      <w:r w:rsidR="000F1E48">
        <w:rPr>
          <w:rFonts w:ascii="Arial" w:hAnsi="Arial" w:cs="Arial"/>
          <w:sz w:val="24"/>
          <w:szCs w:val="24"/>
        </w:rPr>
        <w:t>b</w:t>
      </w:r>
      <w:r w:rsidR="00B26152" w:rsidRPr="00880D43">
        <w:rPr>
          <w:rFonts w:ascii="Arial" w:hAnsi="Arial" w:cs="Arial"/>
          <w:sz w:val="24"/>
          <w:szCs w:val="24"/>
        </w:rPr>
        <w:t xml:space="preserve">eneficjentowi przekazany w formie dofinansowania (różnica między kwotą wydatków kwalifikowalnych a kwotą dofinansowania przekazaną </w:t>
      </w:r>
      <w:r w:rsidR="000F1E48">
        <w:rPr>
          <w:rFonts w:ascii="Arial" w:hAnsi="Arial" w:cs="Arial"/>
          <w:sz w:val="24"/>
          <w:szCs w:val="24"/>
        </w:rPr>
        <w:t>b</w:t>
      </w:r>
      <w:r w:rsidR="00B26152" w:rsidRPr="00880D43">
        <w:rPr>
          <w:rFonts w:ascii="Arial" w:hAnsi="Arial" w:cs="Arial"/>
          <w:sz w:val="24"/>
          <w:szCs w:val="24"/>
        </w:rPr>
        <w:t xml:space="preserve">eneficjentowi, zgodnie ze stopą dofinansowania dla projektu </w:t>
      </w:r>
      <w:r w:rsidR="00D2660A" w:rsidRPr="00880D43">
        <w:rPr>
          <w:rFonts w:ascii="Arial" w:hAnsi="Arial" w:cs="Arial"/>
          <w:sz w:val="24"/>
          <w:szCs w:val="24"/>
        </w:rPr>
        <w:t>rozumianą jako</w:t>
      </w:r>
      <w:r w:rsidR="00B26152" w:rsidRPr="00880D43">
        <w:rPr>
          <w:rFonts w:ascii="Arial" w:hAnsi="Arial" w:cs="Arial"/>
          <w:sz w:val="24"/>
          <w:szCs w:val="24"/>
        </w:rPr>
        <w:t xml:space="preserve"> % dofinansowania wydatków kwalifikowalnych).</w:t>
      </w:r>
    </w:p>
    <w:p w14:paraId="61AC07FE" w14:textId="77777777" w:rsidR="001622D5" w:rsidRPr="00880D43" w:rsidRDefault="00B469BB" w:rsidP="002734D4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Wkład własny może zostać wniesiony w formie pieniężnej lub niepieniężnej.</w:t>
      </w:r>
    </w:p>
    <w:p w14:paraId="118E5B98" w14:textId="4E99F840" w:rsidR="0003774F" w:rsidRPr="00880D43" w:rsidRDefault="0003774F" w:rsidP="002734D4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Wkład własny jest wykazywany we wniosku o dofinansowanie, przy czym to</w:t>
      </w:r>
      <w:r w:rsidR="00BF169F">
        <w:rPr>
          <w:rFonts w:ascii="Arial" w:hAnsi="Arial" w:cs="Arial"/>
          <w:sz w:val="24"/>
          <w:szCs w:val="24"/>
        </w:rPr>
        <w:t> 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 określa formę wniesienia wkładu własnego. Istnieje możliwość łączenia różnych form wkładu własnego. W przypadku niewniesienia przez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wkładu własnego w kwocie określonej w </w:t>
      </w:r>
      <w:r w:rsidR="005D7479">
        <w:rPr>
          <w:rFonts w:ascii="Arial" w:hAnsi="Arial" w:cs="Arial"/>
          <w:sz w:val="24"/>
          <w:szCs w:val="24"/>
        </w:rPr>
        <w:t>decyzji</w:t>
      </w:r>
      <w:r w:rsidR="005D7479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o </w:t>
      </w:r>
      <w:r w:rsidR="003D477F" w:rsidRPr="00880D43">
        <w:rPr>
          <w:rFonts w:ascii="Arial" w:hAnsi="Arial" w:cs="Arial"/>
          <w:sz w:val="24"/>
          <w:szCs w:val="24"/>
        </w:rPr>
        <w:t>dofinansowani</w:t>
      </w:r>
      <w:r w:rsidR="003D477F">
        <w:rPr>
          <w:rFonts w:ascii="Arial" w:hAnsi="Arial" w:cs="Arial"/>
          <w:sz w:val="24"/>
          <w:szCs w:val="24"/>
        </w:rPr>
        <w:t>u</w:t>
      </w:r>
      <w:r w:rsidR="003D477F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projektu, </w:t>
      </w:r>
      <w:r w:rsidR="00885604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 xml:space="preserve">może obniżyć kwotę przyznanego dofinansowania </w:t>
      </w:r>
      <w:r w:rsidRPr="00880D43">
        <w:rPr>
          <w:rFonts w:ascii="Arial" w:hAnsi="Arial" w:cs="Arial"/>
          <w:sz w:val="24"/>
          <w:szCs w:val="24"/>
        </w:rPr>
        <w:lastRenderedPageBreak/>
        <w:t xml:space="preserve">proporcjonalnie do jej udziału w całkowitej wartości projektu. Wkład własny, który zostanie rozliczony ponad wysokość wskazaną w </w:t>
      </w:r>
      <w:r w:rsidR="005D7479">
        <w:rPr>
          <w:rFonts w:ascii="Arial" w:hAnsi="Arial" w:cs="Arial"/>
          <w:sz w:val="24"/>
          <w:szCs w:val="24"/>
        </w:rPr>
        <w:t>decyzji</w:t>
      </w:r>
      <w:r w:rsidR="005D7479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o </w:t>
      </w:r>
      <w:r w:rsidR="003D477F" w:rsidRPr="00880D43">
        <w:rPr>
          <w:rFonts w:ascii="Arial" w:hAnsi="Arial" w:cs="Arial"/>
          <w:sz w:val="24"/>
          <w:szCs w:val="24"/>
        </w:rPr>
        <w:t>dofinansowani</w:t>
      </w:r>
      <w:r w:rsidR="003D477F">
        <w:rPr>
          <w:rFonts w:ascii="Arial" w:hAnsi="Arial" w:cs="Arial"/>
          <w:sz w:val="24"/>
          <w:szCs w:val="24"/>
        </w:rPr>
        <w:t>u</w:t>
      </w:r>
      <w:r w:rsidR="003D477F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może zostać uznany za niekwalifikowalny. </w:t>
      </w:r>
    </w:p>
    <w:p w14:paraId="37209081" w14:textId="4ED5BCA2" w:rsidR="001622D5" w:rsidRPr="00880D43" w:rsidRDefault="000D47BE" w:rsidP="002734D4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Wkład własny w formie pieniężnej lub jego część może być wniesiony w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kosztach pośrednich.</w:t>
      </w:r>
    </w:p>
    <w:p w14:paraId="2E559E9F" w14:textId="392C775F" w:rsidR="00B469BB" w:rsidRPr="00880D43" w:rsidRDefault="00B469BB" w:rsidP="002734D4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5550FB" w:rsidRPr="00880D43">
        <w:rPr>
          <w:rFonts w:ascii="Arial" w:hAnsi="Arial" w:cs="Arial"/>
          <w:sz w:val="24"/>
          <w:szCs w:val="24"/>
        </w:rPr>
        <w:t>kład niepieniężny polega na wniesieniu (wykorzystaniu na rzecz projektu) nieruchomości, urządzeń, materiałów (surowców), wartości niematerialnych i prawnych, ekspertyz lub nieodpłatnej pracy wykonywanej przez wolontariuszy na podstawie ustawy o działalności pożytku publicznego i o wolontariacie lub nieodpłatnej pracy społecznej członków stowarzyszenia wykonywanej na podstawie ustawy z dnia 7 kwietnia 1</w:t>
      </w:r>
      <w:r w:rsidRPr="00880D43">
        <w:rPr>
          <w:rFonts w:ascii="Arial" w:hAnsi="Arial" w:cs="Arial"/>
          <w:sz w:val="24"/>
          <w:szCs w:val="24"/>
        </w:rPr>
        <w:t>989 r. Prawo o stowarzyszeniach</w:t>
      </w:r>
      <w:r w:rsidR="005550FB" w:rsidRPr="00880D43">
        <w:rPr>
          <w:rFonts w:ascii="Arial" w:hAnsi="Arial" w:cs="Arial"/>
          <w:sz w:val="24"/>
          <w:szCs w:val="24"/>
        </w:rPr>
        <w:t xml:space="preserve"> – ze</w:t>
      </w:r>
      <w:r w:rsidR="00BF169F">
        <w:rPr>
          <w:rFonts w:ascii="Arial" w:hAnsi="Arial" w:cs="Arial"/>
          <w:sz w:val="24"/>
          <w:szCs w:val="24"/>
        </w:rPr>
        <w:t> </w:t>
      </w:r>
      <w:r w:rsidR="005550FB" w:rsidRPr="00880D43">
        <w:rPr>
          <w:rFonts w:ascii="Arial" w:hAnsi="Arial" w:cs="Arial"/>
          <w:sz w:val="24"/>
          <w:szCs w:val="24"/>
        </w:rPr>
        <w:t xml:space="preserve">składników majątku </w:t>
      </w:r>
      <w:r w:rsidR="000F1E48">
        <w:rPr>
          <w:rFonts w:ascii="Arial" w:hAnsi="Arial" w:cs="Arial"/>
          <w:sz w:val="24"/>
          <w:szCs w:val="24"/>
        </w:rPr>
        <w:t>b</w:t>
      </w:r>
      <w:r w:rsidR="005550FB" w:rsidRPr="00880D43">
        <w:rPr>
          <w:rFonts w:ascii="Arial" w:hAnsi="Arial" w:cs="Arial"/>
          <w:sz w:val="24"/>
          <w:szCs w:val="24"/>
        </w:rPr>
        <w:t>eneficjenta lub majątku innych podmiotów, jeżeli możliwość taka wynika z przepisów prawa oraz zostanie to ujęte w</w:t>
      </w:r>
      <w:r w:rsidR="00BF169F">
        <w:rPr>
          <w:rFonts w:ascii="Arial" w:hAnsi="Arial" w:cs="Arial"/>
          <w:sz w:val="24"/>
          <w:szCs w:val="24"/>
        </w:rPr>
        <w:t> </w:t>
      </w:r>
      <w:r w:rsidR="005550FB" w:rsidRPr="00880D43">
        <w:rPr>
          <w:rFonts w:ascii="Arial" w:hAnsi="Arial" w:cs="Arial"/>
          <w:sz w:val="24"/>
          <w:szCs w:val="24"/>
        </w:rPr>
        <w:t>zatwierdzonym wniosku o dofinansowanie projektu</w:t>
      </w:r>
      <w:r w:rsidRPr="00880D43">
        <w:rPr>
          <w:rFonts w:ascii="Arial" w:hAnsi="Arial" w:cs="Arial"/>
          <w:sz w:val="24"/>
          <w:szCs w:val="24"/>
        </w:rPr>
        <w:t>.</w:t>
      </w:r>
    </w:p>
    <w:p w14:paraId="228A650B" w14:textId="6BAF4A5F" w:rsidR="005550FB" w:rsidRPr="00880D43" w:rsidRDefault="00B469BB" w:rsidP="002734D4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5550FB" w:rsidRPr="00880D43">
        <w:rPr>
          <w:rFonts w:ascii="Arial" w:hAnsi="Arial" w:cs="Arial"/>
          <w:sz w:val="24"/>
          <w:szCs w:val="24"/>
        </w:rPr>
        <w:t>arto</w:t>
      </w:r>
      <w:r w:rsidRPr="00880D43">
        <w:rPr>
          <w:rFonts w:ascii="Arial" w:hAnsi="Arial" w:cs="Arial"/>
          <w:sz w:val="24"/>
          <w:szCs w:val="24"/>
        </w:rPr>
        <w:t>ść wkładu niepieniężnego powinna zostać</w:t>
      </w:r>
      <w:r w:rsidR="005550FB" w:rsidRPr="00880D43">
        <w:rPr>
          <w:rFonts w:ascii="Arial" w:hAnsi="Arial" w:cs="Arial"/>
          <w:sz w:val="24"/>
          <w:szCs w:val="24"/>
        </w:rPr>
        <w:t xml:space="preserve"> należycie potwierdzona dokumentami o wartości dowodowej równoważnej </w:t>
      </w:r>
      <w:r w:rsidRPr="00880D43">
        <w:rPr>
          <w:rFonts w:ascii="Arial" w:hAnsi="Arial" w:cs="Arial"/>
          <w:sz w:val="24"/>
          <w:szCs w:val="24"/>
        </w:rPr>
        <w:t>fakturom lub innymi dokumentami.</w:t>
      </w:r>
    </w:p>
    <w:p w14:paraId="77D95316" w14:textId="3EEE5A75" w:rsidR="00B469BB" w:rsidRPr="00880D43" w:rsidRDefault="00B469BB" w:rsidP="002734D4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Wartość przypisana wkładowi niepieniężnemu nie może przekraczać stawek rynkowych.</w:t>
      </w:r>
    </w:p>
    <w:p w14:paraId="44E14C0D" w14:textId="77777777" w:rsidR="001622D5" w:rsidRPr="00880D43" w:rsidRDefault="00B469BB" w:rsidP="002734D4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Wkładem własnym niepieniężnym wnoszonym do projektu nie może być wkład, który uprzednio był finansowany ze środków UE.</w:t>
      </w:r>
    </w:p>
    <w:p w14:paraId="71DE71C7" w14:textId="06B440B4" w:rsidR="00077AAF" w:rsidRPr="00880D43" w:rsidRDefault="00077AAF" w:rsidP="002734D4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wykorzystania środków trwałych lub wartości niematerialnych i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prawnych na rzecz projektu, ich wartość określana jest proporcjonalnie do zakresu ich wykorzystania w projekcie. </w:t>
      </w:r>
    </w:p>
    <w:p w14:paraId="2B956F88" w14:textId="45E750D5" w:rsidR="00F47FF1" w:rsidRDefault="00460EDF" w:rsidP="002734D4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F47FF1">
        <w:rPr>
          <w:rFonts w:ascii="Arial" w:hAnsi="Arial" w:cs="Arial"/>
          <w:sz w:val="24"/>
          <w:szCs w:val="24"/>
        </w:rPr>
        <w:t>Maksymalną wartość zalic</w:t>
      </w:r>
      <w:r w:rsidR="00F47FF1">
        <w:rPr>
          <w:rFonts w:ascii="Arial" w:hAnsi="Arial" w:cs="Arial"/>
          <w:sz w:val="24"/>
          <w:szCs w:val="24"/>
        </w:rPr>
        <w:t>zek</w:t>
      </w:r>
      <w:r w:rsidRPr="00F47FF1">
        <w:rPr>
          <w:rFonts w:ascii="Arial" w:hAnsi="Arial" w:cs="Arial"/>
          <w:sz w:val="24"/>
          <w:szCs w:val="24"/>
        </w:rPr>
        <w:t xml:space="preserve"> określa się do wysokości </w:t>
      </w:r>
      <w:r w:rsidR="00521D98" w:rsidRPr="00A65234">
        <w:rPr>
          <w:rFonts w:ascii="Arial" w:hAnsi="Arial" w:cs="Arial"/>
          <w:sz w:val="24"/>
          <w:szCs w:val="24"/>
        </w:rPr>
        <w:t>100</w:t>
      </w:r>
      <w:r w:rsidRPr="00A65234">
        <w:rPr>
          <w:rFonts w:ascii="Arial" w:hAnsi="Arial" w:cs="Arial"/>
          <w:sz w:val="24"/>
          <w:szCs w:val="24"/>
        </w:rPr>
        <w:t>%</w:t>
      </w:r>
      <w:r w:rsidRPr="00F47FF1">
        <w:rPr>
          <w:rFonts w:ascii="Arial" w:hAnsi="Arial" w:cs="Arial"/>
          <w:sz w:val="24"/>
          <w:szCs w:val="24"/>
        </w:rPr>
        <w:t xml:space="preserve"> dofinansowania.</w:t>
      </w:r>
    </w:p>
    <w:p w14:paraId="423347C6" w14:textId="77777777" w:rsidR="00F47FF1" w:rsidRDefault="00A21697" w:rsidP="002734D4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F47FF1">
        <w:rPr>
          <w:rFonts w:ascii="Arial" w:hAnsi="Arial" w:cs="Arial"/>
          <w:sz w:val="24"/>
          <w:szCs w:val="24"/>
        </w:rPr>
        <w:t>W</w:t>
      </w:r>
      <w:r w:rsidR="00D2660A" w:rsidRPr="00F47FF1">
        <w:rPr>
          <w:rFonts w:ascii="Arial" w:hAnsi="Arial" w:cs="Arial"/>
          <w:sz w:val="24"/>
          <w:szCs w:val="24"/>
        </w:rPr>
        <w:t xml:space="preserve">nioskodawca ma obowiązek udzielać zamówień w projekcie oraz realizować te zamówienia zgodnie z przepisami prawa powszechnie obowiązującego oraz zgodnie z zasadami </w:t>
      </w:r>
      <w:r w:rsidR="00D2660A" w:rsidRPr="006B6EBA">
        <w:rPr>
          <w:rFonts w:ascii="Arial" w:hAnsi="Arial" w:cs="Arial"/>
          <w:sz w:val="24"/>
          <w:szCs w:val="24"/>
        </w:rPr>
        <w:t xml:space="preserve">określonymi w </w:t>
      </w:r>
      <w:r w:rsidR="00D80077" w:rsidRPr="006B6EBA">
        <w:rPr>
          <w:rFonts w:ascii="Arial" w:hAnsi="Arial" w:cs="Arial"/>
          <w:sz w:val="24"/>
          <w:szCs w:val="24"/>
        </w:rPr>
        <w:t>Wytycznych kwalifikowalności</w:t>
      </w:r>
      <w:r w:rsidR="00257223" w:rsidRPr="006B6EBA">
        <w:rPr>
          <w:rFonts w:ascii="Arial" w:hAnsi="Arial" w:cs="Arial"/>
          <w:sz w:val="24"/>
          <w:szCs w:val="24"/>
        </w:rPr>
        <w:t xml:space="preserve">. </w:t>
      </w:r>
    </w:p>
    <w:p w14:paraId="7A1A74C4" w14:textId="1BBC654B" w:rsidR="00B769DA" w:rsidRPr="006B6EBA" w:rsidRDefault="00B769DA" w:rsidP="002734D4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973398">
        <w:rPr>
          <w:rFonts w:ascii="Arial" w:hAnsi="Arial" w:cs="Arial"/>
          <w:sz w:val="24"/>
          <w:szCs w:val="24"/>
        </w:rPr>
        <w:t>W sytuacji dostępności środków, na etapie realizacji projektu, w przypadkach wskazanych § 25 ust. 3 i 4 umowy o dofinansowanie projektu, istnieje możliwość wystąpienia o zwiększenie</w:t>
      </w:r>
      <w:r>
        <w:rPr>
          <w:rFonts w:ascii="Arial" w:hAnsi="Arial" w:cs="Arial"/>
          <w:sz w:val="24"/>
          <w:szCs w:val="24"/>
        </w:rPr>
        <w:t xml:space="preserve"> wartości projektu.</w:t>
      </w:r>
    </w:p>
    <w:p w14:paraId="228ABDE9" w14:textId="67A41724" w:rsidR="00E04963" w:rsidRPr="003079BA" w:rsidRDefault="005C398E" w:rsidP="002734D4">
      <w:pPr>
        <w:pStyle w:val="Tekstprzypisudolnego"/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3079B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>§ 1</w:t>
      </w:r>
      <w:r w:rsidR="00D416CB" w:rsidRPr="003079B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7A7B4ED2" w14:textId="7096F10A" w:rsidR="00AF68D3" w:rsidRPr="0029177D" w:rsidRDefault="005C398E" w:rsidP="002734D4">
      <w:pPr>
        <w:pStyle w:val="Nagwek1"/>
        <w:spacing w:line="360" w:lineRule="auto"/>
      </w:pPr>
      <w:bookmarkStart w:id="31" w:name="_Hlk116993074"/>
      <w:bookmarkStart w:id="32" w:name="_Toc177039679"/>
      <w:r w:rsidRPr="0029177D">
        <w:t>Podstawowe warunki i procedury konstruowania budżetu projektu</w:t>
      </w:r>
      <w:bookmarkEnd w:id="31"/>
      <w:bookmarkEnd w:id="32"/>
    </w:p>
    <w:p w14:paraId="62177A2F" w14:textId="40F3B17D" w:rsidR="00E6216A" w:rsidRPr="0029177D" w:rsidRDefault="002E7E63" w:rsidP="002734D4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9177D">
        <w:rPr>
          <w:rFonts w:ascii="Arial" w:hAnsi="Arial" w:cs="Arial"/>
          <w:sz w:val="24"/>
          <w:szCs w:val="24"/>
        </w:rPr>
        <w:t xml:space="preserve">We wniosku o dofinansowanie projektu </w:t>
      </w:r>
      <w:r w:rsidR="002A65EF" w:rsidRPr="0029177D">
        <w:rPr>
          <w:rFonts w:ascii="Arial" w:hAnsi="Arial" w:cs="Arial"/>
          <w:sz w:val="24"/>
          <w:szCs w:val="24"/>
        </w:rPr>
        <w:t>w</w:t>
      </w:r>
      <w:r w:rsidR="00D2660A" w:rsidRPr="0029177D">
        <w:rPr>
          <w:rFonts w:ascii="Arial" w:hAnsi="Arial" w:cs="Arial"/>
          <w:sz w:val="24"/>
          <w:szCs w:val="24"/>
        </w:rPr>
        <w:t>nioskodawca przedstawia</w:t>
      </w:r>
      <w:r w:rsidRPr="0029177D">
        <w:rPr>
          <w:rFonts w:ascii="Arial" w:hAnsi="Arial" w:cs="Arial"/>
          <w:sz w:val="24"/>
          <w:szCs w:val="24"/>
        </w:rPr>
        <w:t xml:space="preserve"> koszty </w:t>
      </w:r>
      <w:r w:rsidR="00D2660A" w:rsidRPr="0029177D">
        <w:rPr>
          <w:rFonts w:ascii="Arial" w:hAnsi="Arial" w:cs="Arial"/>
          <w:sz w:val="24"/>
          <w:szCs w:val="24"/>
        </w:rPr>
        <w:t>bezpośrednie w</w:t>
      </w:r>
      <w:r w:rsidR="00E6216A" w:rsidRPr="0029177D">
        <w:rPr>
          <w:rFonts w:ascii="Arial" w:hAnsi="Arial" w:cs="Arial"/>
          <w:sz w:val="24"/>
          <w:szCs w:val="24"/>
        </w:rPr>
        <w:t xml:space="preserve"> formie budżetu zadaniowego</w:t>
      </w:r>
      <w:r w:rsidR="00FA5287" w:rsidRPr="0029177D">
        <w:rPr>
          <w:rFonts w:ascii="Arial" w:hAnsi="Arial" w:cs="Arial"/>
          <w:sz w:val="24"/>
          <w:szCs w:val="24"/>
        </w:rPr>
        <w:t>, wskazując opis i uzasadnienie poniesienia wydatków</w:t>
      </w:r>
      <w:r w:rsidRPr="0029177D">
        <w:rPr>
          <w:rFonts w:ascii="Arial" w:hAnsi="Arial" w:cs="Arial"/>
          <w:sz w:val="24"/>
          <w:szCs w:val="24"/>
        </w:rPr>
        <w:t xml:space="preserve"> oraz koszty </w:t>
      </w:r>
      <w:r w:rsidR="00D2660A" w:rsidRPr="0029177D">
        <w:rPr>
          <w:rFonts w:ascii="Arial" w:hAnsi="Arial" w:cs="Arial"/>
          <w:sz w:val="24"/>
          <w:szCs w:val="24"/>
        </w:rPr>
        <w:t>pośrednie</w:t>
      </w:r>
      <w:r w:rsidR="00A11B0F" w:rsidRPr="0029177D">
        <w:rPr>
          <w:rFonts w:ascii="Arial" w:hAnsi="Arial" w:cs="Arial"/>
          <w:sz w:val="24"/>
          <w:szCs w:val="24"/>
        </w:rPr>
        <w:t xml:space="preserve">. </w:t>
      </w:r>
      <w:r w:rsidR="0029177D" w:rsidRPr="0029177D">
        <w:rPr>
          <w:rFonts w:ascii="Arial" w:hAnsi="Arial" w:cs="Arial"/>
          <w:sz w:val="24"/>
          <w:szCs w:val="24"/>
        </w:rPr>
        <w:t>Do wniosku należy  dodać zadanie związane z rozliczeniem kosztów pośrednich, zgodnie z instrukcją wypełniania wniosku, aby koszty pośrednie zostały naliczone w budżecie projektu</w:t>
      </w:r>
      <w:r w:rsidR="003079BA">
        <w:rPr>
          <w:rFonts w:ascii="Arial" w:hAnsi="Arial" w:cs="Arial"/>
          <w:sz w:val="24"/>
          <w:szCs w:val="24"/>
        </w:rPr>
        <w:t>.</w:t>
      </w:r>
    </w:p>
    <w:p w14:paraId="50068C07" w14:textId="1182C412" w:rsidR="00E04963" w:rsidRPr="00880D43" w:rsidRDefault="00E04963" w:rsidP="002734D4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Budżet jest podstawą do oceny kwalifikowalności wydatków na etapie oceny wniosku o dofinansowanie projektu.</w:t>
      </w:r>
    </w:p>
    <w:p w14:paraId="13B12C0C" w14:textId="379418BF" w:rsidR="00E1306B" w:rsidRPr="00880D43" w:rsidRDefault="00E1306B" w:rsidP="002734D4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Dopuszczalne jest dokonywanie przesunięć w budżecie projektu określonym w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zatwierdzonym na etapie podpisania </w:t>
      </w:r>
      <w:r w:rsidR="005D7479">
        <w:rPr>
          <w:rFonts w:ascii="Arial" w:hAnsi="Arial" w:cs="Arial"/>
          <w:sz w:val="24"/>
          <w:szCs w:val="24"/>
        </w:rPr>
        <w:t>decyzji</w:t>
      </w:r>
      <w:r w:rsidR="005D7479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o </w:t>
      </w:r>
      <w:r w:rsidR="003D477F" w:rsidRPr="00880D43">
        <w:rPr>
          <w:rFonts w:ascii="Arial" w:hAnsi="Arial" w:cs="Arial"/>
          <w:sz w:val="24"/>
          <w:szCs w:val="24"/>
        </w:rPr>
        <w:t>dofinansowani</w:t>
      </w:r>
      <w:r w:rsidR="003D477F">
        <w:rPr>
          <w:rFonts w:ascii="Arial" w:hAnsi="Arial" w:cs="Arial"/>
          <w:sz w:val="24"/>
          <w:szCs w:val="24"/>
        </w:rPr>
        <w:t>u</w:t>
      </w:r>
      <w:r w:rsidR="00590BE8">
        <w:rPr>
          <w:rFonts w:ascii="Arial" w:hAnsi="Arial" w:cs="Arial"/>
          <w:sz w:val="24"/>
          <w:szCs w:val="24"/>
        </w:rPr>
        <w:t xml:space="preserve"> </w:t>
      </w:r>
      <w:r w:rsidR="00590BE8" w:rsidRPr="00880D43">
        <w:rPr>
          <w:rFonts w:ascii="Arial" w:hAnsi="Arial" w:cs="Arial"/>
          <w:sz w:val="24"/>
          <w:szCs w:val="24"/>
        </w:rPr>
        <w:t>projek</w:t>
      </w:r>
      <w:r w:rsidR="00590BE8">
        <w:rPr>
          <w:rFonts w:ascii="Arial" w:hAnsi="Arial" w:cs="Arial"/>
          <w:sz w:val="24"/>
          <w:szCs w:val="24"/>
        </w:rPr>
        <w:t>tu</w:t>
      </w:r>
      <w:r w:rsidR="00590BE8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oparciu o zasady określone w </w:t>
      </w:r>
      <w:r w:rsidR="005D7479">
        <w:rPr>
          <w:rFonts w:ascii="Arial" w:hAnsi="Arial" w:cs="Arial"/>
          <w:sz w:val="24"/>
          <w:szCs w:val="24"/>
        </w:rPr>
        <w:t xml:space="preserve">decyzji </w:t>
      </w:r>
      <w:r w:rsidRPr="00880D43">
        <w:rPr>
          <w:rFonts w:ascii="Arial" w:hAnsi="Arial" w:cs="Arial"/>
          <w:sz w:val="24"/>
          <w:szCs w:val="24"/>
        </w:rPr>
        <w:t xml:space="preserve">o </w:t>
      </w:r>
      <w:r w:rsidR="003D477F" w:rsidRPr="00880D43">
        <w:rPr>
          <w:rFonts w:ascii="Arial" w:hAnsi="Arial" w:cs="Arial"/>
          <w:sz w:val="24"/>
          <w:szCs w:val="24"/>
        </w:rPr>
        <w:t>dofinansowani</w:t>
      </w:r>
      <w:r w:rsidR="003D477F">
        <w:rPr>
          <w:rFonts w:ascii="Arial" w:hAnsi="Arial" w:cs="Arial"/>
          <w:sz w:val="24"/>
          <w:szCs w:val="24"/>
        </w:rPr>
        <w:t>u</w:t>
      </w:r>
      <w:r w:rsidR="003D477F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projektu.</w:t>
      </w:r>
    </w:p>
    <w:p w14:paraId="5ADFC945" w14:textId="471211D7" w:rsidR="0029177D" w:rsidRPr="0029177D" w:rsidRDefault="0029177D" w:rsidP="002734D4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9177D">
        <w:rPr>
          <w:rFonts w:ascii="Arial" w:hAnsi="Arial" w:cs="Arial"/>
          <w:sz w:val="24"/>
          <w:szCs w:val="24"/>
        </w:rPr>
        <w:t>Przy rozliczaniu poniesionych wydatków nie jest możliwe przekroczenie łącznej kwoty wydatków kwalifikowalnych w ramach projektu, wynikającej z zatwierdzonego wniosku o dofinansowanie projektu.</w:t>
      </w:r>
    </w:p>
    <w:p w14:paraId="4ED4B989" w14:textId="390DA0D4" w:rsidR="00A92386" w:rsidRPr="00880D43" w:rsidRDefault="00E6216A" w:rsidP="002734D4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Koszty bezpośrednie </w:t>
      </w:r>
      <w:r w:rsidR="005C398E" w:rsidRPr="00880D43">
        <w:rPr>
          <w:rFonts w:ascii="Arial" w:hAnsi="Arial" w:cs="Arial"/>
          <w:sz w:val="24"/>
          <w:szCs w:val="24"/>
        </w:rPr>
        <w:t>to</w:t>
      </w:r>
      <w:r w:rsidRPr="00880D43">
        <w:rPr>
          <w:rFonts w:ascii="Arial" w:hAnsi="Arial" w:cs="Arial"/>
          <w:sz w:val="24"/>
          <w:szCs w:val="24"/>
        </w:rPr>
        <w:t xml:space="preserve"> koszty kwalifikowalne poszczególnych zadań realizowanych przez </w:t>
      </w:r>
      <w:r w:rsidR="000F1E48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eneficjenta w ramach projektu (zadania merytoryczne wraz z odpowiednim limitem kosztów, które zostaną poniesione na ich realizację).</w:t>
      </w:r>
    </w:p>
    <w:p w14:paraId="2A545491" w14:textId="55A3CD89" w:rsidR="009C1972" w:rsidRPr="00880D43" w:rsidRDefault="009C1972" w:rsidP="002734D4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We wniosku o dofinansowanie projektu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wskazuje formę zaangażowania i szacunkowy wymiar czasu pracy personelu projektu niezbędnego do realizacji zadań merytorycznych (etat/liczba godzin), uzasadnienie proponowanej kwoty w</w:t>
      </w:r>
      <w:r w:rsidR="00E1306B" w:rsidRPr="00880D43">
        <w:rPr>
          <w:rFonts w:ascii="Arial" w:hAnsi="Arial" w:cs="Arial"/>
          <w:sz w:val="24"/>
          <w:szCs w:val="24"/>
        </w:rPr>
        <w:t>ynagrodzenia personelu projektu</w:t>
      </w:r>
      <w:r w:rsidRPr="00880D43">
        <w:rPr>
          <w:rFonts w:ascii="Arial" w:hAnsi="Arial" w:cs="Arial"/>
          <w:sz w:val="24"/>
          <w:szCs w:val="24"/>
        </w:rPr>
        <w:t>, co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stanowi podstawę do oceny kwalifikowalności wydatków personelu projektu na etapie wyboru projektu oraz w trakcie jego realizacji.</w:t>
      </w:r>
    </w:p>
    <w:p w14:paraId="22D25525" w14:textId="0D5F7927" w:rsidR="009C1972" w:rsidRPr="000F1E48" w:rsidRDefault="009C1972" w:rsidP="002734D4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Koszt wynagrodzenia personelu projektu EFS+ nie może przekroczyć kwoty wynagrodzenia pracowników </w:t>
      </w:r>
      <w:r w:rsidR="000F1E48">
        <w:rPr>
          <w:rFonts w:ascii="Arial" w:hAnsi="Arial" w:cs="Arial"/>
          <w:sz w:val="24"/>
          <w:szCs w:val="24"/>
        </w:rPr>
        <w:t>b</w:t>
      </w:r>
      <w:r w:rsidRPr="000F1E48">
        <w:rPr>
          <w:rFonts w:ascii="Arial" w:hAnsi="Arial" w:cs="Arial"/>
          <w:sz w:val="24"/>
          <w:szCs w:val="24"/>
        </w:rPr>
        <w:t xml:space="preserve">eneficjenta na analogicznych stanowiskach lub na stanowiskach wymagających analogicznych kwalifikacji lub kwoty wynikającej z przepisów prawa pracy (art. 9 </w:t>
      </w:r>
      <w:r w:rsidRPr="000F1E48">
        <w:rPr>
          <w:rFonts w:ascii="Arial" w:eastAsiaTheme="majorEastAsia" w:hAnsi="Arial" w:cs="Arial"/>
          <w:bCs/>
          <w:sz w:val="24"/>
          <w:szCs w:val="24"/>
        </w:rPr>
        <w:t>§ 1 Kodeksu pracy z dnia 26</w:t>
      </w:r>
      <w:r w:rsidR="00BF169F">
        <w:rPr>
          <w:rFonts w:ascii="Arial" w:eastAsiaTheme="majorEastAsia" w:hAnsi="Arial" w:cs="Arial"/>
          <w:bCs/>
          <w:sz w:val="24"/>
          <w:szCs w:val="24"/>
        </w:rPr>
        <w:t> </w:t>
      </w:r>
      <w:r w:rsidRPr="000F1E48">
        <w:rPr>
          <w:rFonts w:ascii="Arial" w:eastAsiaTheme="majorEastAsia" w:hAnsi="Arial" w:cs="Arial"/>
          <w:bCs/>
          <w:sz w:val="24"/>
          <w:szCs w:val="24"/>
        </w:rPr>
        <w:t>czerwca 1974 r.)</w:t>
      </w:r>
      <w:r w:rsidR="00BE11BC" w:rsidRPr="000F1E48">
        <w:rPr>
          <w:rFonts w:ascii="Arial" w:eastAsiaTheme="majorEastAsia" w:hAnsi="Arial" w:cs="Arial"/>
          <w:bCs/>
          <w:sz w:val="24"/>
          <w:szCs w:val="24"/>
        </w:rPr>
        <w:t xml:space="preserve"> lub statystyki publicznej</w:t>
      </w:r>
      <w:r w:rsidRPr="000F1E48">
        <w:rPr>
          <w:rFonts w:ascii="Arial" w:eastAsiaTheme="majorEastAsia" w:hAnsi="Arial" w:cs="Arial"/>
          <w:bCs/>
          <w:sz w:val="24"/>
          <w:szCs w:val="24"/>
        </w:rPr>
        <w:t xml:space="preserve">. </w:t>
      </w:r>
    </w:p>
    <w:p w14:paraId="72829B29" w14:textId="5CF43240" w:rsidR="008B3C98" w:rsidRPr="00F91E4A" w:rsidRDefault="008B3C98" w:rsidP="002734D4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Koszty pośrednie stanowią koszty niezbędne do realizacji projektu, których nie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można bezpośrednio przypisać do głównego celu projektu, w szczególności koszty administracyjne związane z obsługą projektu, która nie wymaga podejmowania merytorycznych działań zmierzających do osiągnięcia celu projektu. Szczegółowy katalog kosztów pośrednich wskazany został w</w:t>
      </w:r>
      <w:r w:rsidR="00BF169F">
        <w:rPr>
          <w:rFonts w:ascii="Arial" w:hAnsi="Arial" w:cs="Arial"/>
          <w:sz w:val="24"/>
          <w:szCs w:val="24"/>
        </w:rPr>
        <w:t> </w:t>
      </w:r>
      <w:r w:rsidRPr="00F91E4A">
        <w:rPr>
          <w:rFonts w:ascii="Arial" w:hAnsi="Arial" w:cs="Arial"/>
          <w:sz w:val="24"/>
          <w:szCs w:val="24"/>
        </w:rPr>
        <w:t>Wytycznych kwalifikowalności.</w:t>
      </w:r>
    </w:p>
    <w:p w14:paraId="750A1D61" w14:textId="474C90E5" w:rsidR="008B3C98" w:rsidRPr="00880D43" w:rsidRDefault="008B3C98" w:rsidP="002734D4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Koszty pośrednie rozliczane są wyłącznie z wykorzystaniem następujących stawek ryczałtowych:</w:t>
      </w:r>
    </w:p>
    <w:p w14:paraId="20160FAC" w14:textId="77777777" w:rsidR="008B3C98" w:rsidRPr="00880D43" w:rsidRDefault="008B3C98" w:rsidP="002734D4">
      <w:pPr>
        <w:numPr>
          <w:ilvl w:val="0"/>
          <w:numId w:val="1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25%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2"/>
      </w:r>
      <w:r w:rsidRPr="00880D43">
        <w:rPr>
          <w:rFonts w:ascii="Arial" w:hAnsi="Arial" w:cs="Arial"/>
          <w:sz w:val="24"/>
          <w:szCs w:val="24"/>
        </w:rPr>
        <w:t xml:space="preserve"> do 830 tys. PLN włącznie,</w:t>
      </w:r>
    </w:p>
    <w:p w14:paraId="0963EFA9" w14:textId="77777777" w:rsidR="008B3C98" w:rsidRPr="00880D43" w:rsidRDefault="008B3C98" w:rsidP="002734D4">
      <w:pPr>
        <w:numPr>
          <w:ilvl w:val="0"/>
          <w:numId w:val="1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20%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3"/>
      </w:r>
      <w:r w:rsidRPr="00880D43">
        <w:rPr>
          <w:rFonts w:ascii="Arial" w:hAnsi="Arial" w:cs="Arial"/>
          <w:sz w:val="24"/>
          <w:szCs w:val="24"/>
        </w:rPr>
        <w:t xml:space="preserve"> powyżej 830 tys. PLN</w:t>
      </w:r>
      <w:r w:rsidRPr="00880D43" w:rsidDel="000F56C0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do 1 740 tys. PLN włącznie,</w:t>
      </w:r>
    </w:p>
    <w:p w14:paraId="59EDE662" w14:textId="77777777" w:rsidR="008B3C98" w:rsidRPr="00880D43" w:rsidRDefault="008B3C98" w:rsidP="002734D4">
      <w:pPr>
        <w:numPr>
          <w:ilvl w:val="0"/>
          <w:numId w:val="1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15%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4"/>
      </w:r>
      <w:r w:rsidRPr="00880D43">
        <w:rPr>
          <w:rFonts w:ascii="Arial" w:hAnsi="Arial" w:cs="Arial"/>
          <w:sz w:val="24"/>
          <w:szCs w:val="24"/>
        </w:rPr>
        <w:t xml:space="preserve"> powyżej 1 740 tys. PLN</w:t>
      </w:r>
      <w:r w:rsidRPr="00880D43" w:rsidDel="000F56C0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do 4 550 tys. PLN włącznie,</w:t>
      </w:r>
    </w:p>
    <w:p w14:paraId="16AC1C17" w14:textId="0B4B9213" w:rsidR="008B3C98" w:rsidRPr="00880D43" w:rsidRDefault="008B3C98" w:rsidP="002734D4">
      <w:pPr>
        <w:numPr>
          <w:ilvl w:val="0"/>
          <w:numId w:val="1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10%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5"/>
      </w:r>
      <w:r w:rsidRPr="00880D43">
        <w:rPr>
          <w:rFonts w:ascii="Arial" w:hAnsi="Arial" w:cs="Arial"/>
          <w:sz w:val="24"/>
          <w:szCs w:val="24"/>
        </w:rPr>
        <w:t xml:space="preserve"> przekraczającej 4 550 tys. PLN.</w:t>
      </w:r>
    </w:p>
    <w:p w14:paraId="61F28326" w14:textId="77777777" w:rsidR="00006618" w:rsidRDefault="000563F3" w:rsidP="002734D4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Niedopuszczalna jest sytuacja, w której koszty pośrednie zostaną wykazane w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ramach kosztów bezpośrednich. ION na etapie wyboru projektu weryfikuje, czy w ramach zadań określonych w budżecie projektu (w kosztach bezpośrednich) nie zostały wykazane koszty, które stanowią koszty pośrednie. Dodatkowo, na etapie realizacji projektu, </w:t>
      </w:r>
      <w:r w:rsidR="00885604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weryfikuje, czy w zestawieniu poniesionych wydatków bezpośrednich załączanym do wniosku o płatność, nie</w:t>
      </w:r>
      <w:r w:rsidR="00BF169F">
        <w:rPr>
          <w:rFonts w:ascii="Arial" w:hAnsi="Arial" w:cs="Arial"/>
          <w:sz w:val="24"/>
          <w:szCs w:val="24"/>
        </w:rPr>
        <w:t> </w:t>
      </w:r>
      <w:r w:rsidRPr="00BF169F">
        <w:rPr>
          <w:rFonts w:ascii="Arial" w:hAnsi="Arial" w:cs="Arial"/>
          <w:sz w:val="24"/>
          <w:szCs w:val="24"/>
        </w:rPr>
        <w:t>zostały wykazane wydatki pośrednie.</w:t>
      </w:r>
      <w:r w:rsidR="00D05C96" w:rsidRPr="00BF169F">
        <w:rPr>
          <w:rFonts w:ascii="Arial" w:hAnsi="Arial" w:cs="Arial"/>
          <w:sz w:val="24"/>
          <w:szCs w:val="24"/>
        </w:rPr>
        <w:t xml:space="preserve"> </w:t>
      </w:r>
    </w:p>
    <w:p w14:paraId="3EAB69CA" w14:textId="77777777" w:rsidR="00585959" w:rsidRDefault="00006618" w:rsidP="002734D4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006618">
        <w:rPr>
          <w:rFonts w:ascii="Arial" w:hAnsi="Arial" w:cs="Arial"/>
          <w:sz w:val="24"/>
          <w:szCs w:val="24"/>
        </w:rPr>
        <w:t>W ramach naboru nie jest możliwe zastosowanie metody rozliczania w całości kosztów bezpośrednich z zastosowaniem kwot ryczałtowych. Nie przewiduje się możliwości stosowania uproszczonych metod rozliczania wydatków za wyjątkiem stawki ryczałtowej na koszty pośrednie</w:t>
      </w:r>
    </w:p>
    <w:p w14:paraId="02E5950A" w14:textId="3B4AC66F" w:rsidR="005F31C8" w:rsidRPr="00585959" w:rsidRDefault="005F31C8" w:rsidP="002734D4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Zasady kwalifikowalności VAT.</w:t>
      </w:r>
    </w:p>
    <w:p w14:paraId="62978D68" w14:textId="57BCBC2E" w:rsidR="00585959" w:rsidRDefault="004A5BAE" w:rsidP="002734D4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B50CE1">
        <w:rPr>
          <w:rFonts w:ascii="Arial" w:hAnsi="Arial" w:cs="Arial"/>
          <w:sz w:val="24"/>
          <w:szCs w:val="24"/>
        </w:rPr>
        <w:lastRenderedPageBreak/>
        <w:t>Wydatki poniesione na podatek od towarów i usług mogą zostać uznane za kwalifikowalne</w:t>
      </w:r>
      <w:r>
        <w:rPr>
          <w:rFonts w:ascii="Arial" w:hAnsi="Arial" w:cs="Arial"/>
          <w:sz w:val="24"/>
          <w:szCs w:val="24"/>
        </w:rPr>
        <w:t xml:space="preserve"> </w:t>
      </w:r>
      <w:r w:rsidRPr="00AF5A39">
        <w:rPr>
          <w:rFonts w:ascii="Arial" w:hAnsi="Arial" w:cs="Arial"/>
          <w:sz w:val="24"/>
          <w:szCs w:val="24"/>
        </w:rPr>
        <w:t>w projekcie, którego łączny koszt wynosi co najmniej 5 mln EUR (włączając VAT),  gdy brak jest prawnej możliwości odzyskania podatku VAT zgodnie z przepisami prawa krajowego</w:t>
      </w:r>
      <w:r>
        <w:rPr>
          <w:rFonts w:ascii="Arial" w:hAnsi="Arial" w:cs="Arial"/>
          <w:sz w:val="24"/>
          <w:szCs w:val="24"/>
        </w:rPr>
        <w:t>.</w:t>
      </w:r>
    </w:p>
    <w:p w14:paraId="5DEACFFB" w14:textId="7DDB7379" w:rsidR="004A5BAE" w:rsidRPr="002734D4" w:rsidRDefault="004A5BAE" w:rsidP="002734D4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2734D4">
        <w:rPr>
          <w:rFonts w:ascii="Arial" w:hAnsi="Arial" w:cs="Arial"/>
          <w:b/>
          <w:bCs/>
          <w:color w:val="000000" w:themeColor="text1"/>
          <w:sz w:val="24"/>
          <w:szCs w:val="24"/>
        </w:rPr>
        <w:t>Wnioskodawca</w:t>
      </w:r>
      <w:r w:rsidR="0077382E" w:rsidRPr="002734D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9C4ED0" w:rsidRPr="002734D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będzie zobowiązany </w:t>
      </w:r>
      <w:r w:rsidR="002734D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w umowie o dofinasowanie </w:t>
      </w:r>
      <w:r w:rsidR="009C4ED0" w:rsidRPr="002734D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do przedłożenia IP indywidualnej interpretacji podatkowej potwierdzającej fakt braku prawnej możliwości odzyskania podatku VAT w zakresie wsparcia realizowanego w terminie 60 dni od dnia </w:t>
      </w:r>
      <w:r w:rsidR="002734D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jej </w:t>
      </w:r>
      <w:r w:rsidR="009C4ED0" w:rsidRPr="002734D4">
        <w:rPr>
          <w:rFonts w:ascii="Arial" w:hAnsi="Arial" w:cs="Arial"/>
          <w:b/>
          <w:bCs/>
          <w:color w:val="000000" w:themeColor="text1"/>
          <w:sz w:val="24"/>
          <w:szCs w:val="24"/>
        </w:rPr>
        <w:t>zawarcia.</w:t>
      </w:r>
    </w:p>
    <w:p w14:paraId="37C83C33" w14:textId="250B76BF" w:rsidR="00A12301" w:rsidRPr="00585959" w:rsidRDefault="005F31C8" w:rsidP="002734D4">
      <w:pPr>
        <w:pStyle w:val="Akapitzlist"/>
        <w:numPr>
          <w:ilvl w:val="0"/>
          <w:numId w:val="3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Zasady kwalifikowalności cross-</w:t>
      </w:r>
      <w:proofErr w:type="spellStart"/>
      <w:r w:rsidRPr="00585959">
        <w:rPr>
          <w:rFonts w:ascii="Arial" w:hAnsi="Arial" w:cs="Arial"/>
          <w:sz w:val="24"/>
          <w:szCs w:val="24"/>
        </w:rPr>
        <w:t>financingu</w:t>
      </w:r>
      <w:proofErr w:type="spellEnd"/>
      <w:r w:rsidRPr="00585959">
        <w:rPr>
          <w:rFonts w:ascii="Arial" w:hAnsi="Arial" w:cs="Arial"/>
          <w:sz w:val="24"/>
          <w:szCs w:val="24"/>
        </w:rPr>
        <w:t>.</w:t>
      </w:r>
    </w:p>
    <w:p w14:paraId="42085095" w14:textId="0281A4AC" w:rsidR="000452F3" w:rsidRPr="00585959" w:rsidRDefault="005F31C8" w:rsidP="002734D4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Cross-</w:t>
      </w:r>
      <w:proofErr w:type="spellStart"/>
      <w:r w:rsidRPr="00585959">
        <w:rPr>
          <w:rFonts w:ascii="Arial" w:hAnsi="Arial" w:cs="Arial"/>
          <w:sz w:val="24"/>
          <w:szCs w:val="24"/>
        </w:rPr>
        <w:t>financing</w:t>
      </w:r>
      <w:proofErr w:type="spellEnd"/>
      <w:r w:rsidRPr="00585959">
        <w:rPr>
          <w:rFonts w:ascii="Arial" w:hAnsi="Arial" w:cs="Arial"/>
          <w:sz w:val="24"/>
          <w:szCs w:val="24"/>
        </w:rPr>
        <w:t xml:space="preserve"> zgodnie z art. 25 ust. 2 rozporządzenia ogólnego to możliwość finansowania z EFRR i EFS+ w komplementarny sposób działań, które kwalifikują się do wsparcia z tego drugiego Funduszu w oparciu o zasady kwalifikowalności mające zastosowanie do tego Funduszu, pod warunkiem że</w:t>
      </w:r>
      <w:r w:rsidR="00075490" w:rsidRPr="00585959">
        <w:rPr>
          <w:rFonts w:ascii="Arial" w:hAnsi="Arial" w:cs="Arial"/>
          <w:sz w:val="24"/>
          <w:szCs w:val="24"/>
        </w:rPr>
        <w:t> </w:t>
      </w:r>
      <w:r w:rsidRPr="00585959">
        <w:rPr>
          <w:rFonts w:ascii="Arial" w:hAnsi="Arial" w:cs="Arial"/>
          <w:sz w:val="24"/>
          <w:szCs w:val="24"/>
        </w:rPr>
        <w:t>koszty takie są konieczne do celów wdrażania.</w:t>
      </w:r>
    </w:p>
    <w:p w14:paraId="0AFF1B70" w14:textId="72A85927" w:rsidR="000452F3" w:rsidRPr="00585959" w:rsidRDefault="005F31C8" w:rsidP="002734D4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Wydatki w ramach cross-</w:t>
      </w:r>
      <w:proofErr w:type="spellStart"/>
      <w:r w:rsidRPr="00585959">
        <w:rPr>
          <w:rFonts w:ascii="Arial" w:hAnsi="Arial" w:cs="Arial"/>
          <w:sz w:val="24"/>
          <w:szCs w:val="24"/>
        </w:rPr>
        <w:t>financingu</w:t>
      </w:r>
      <w:proofErr w:type="spellEnd"/>
      <w:r w:rsidRPr="00585959">
        <w:rPr>
          <w:rFonts w:ascii="Arial" w:hAnsi="Arial" w:cs="Arial"/>
          <w:sz w:val="24"/>
          <w:szCs w:val="24"/>
        </w:rPr>
        <w:t xml:space="preserve">, nie mogą łącznie przekroczyć </w:t>
      </w:r>
      <w:r w:rsidR="00DF2FF3">
        <w:rPr>
          <w:rFonts w:ascii="Arial" w:hAnsi="Arial" w:cs="Arial"/>
          <w:b/>
          <w:sz w:val="24"/>
          <w:szCs w:val="24"/>
        </w:rPr>
        <w:t>30</w:t>
      </w:r>
      <w:r w:rsidRPr="00585959">
        <w:rPr>
          <w:rFonts w:ascii="Arial" w:hAnsi="Arial" w:cs="Arial"/>
          <w:b/>
          <w:sz w:val="24"/>
          <w:szCs w:val="24"/>
        </w:rPr>
        <w:t>%</w:t>
      </w:r>
      <w:r w:rsidRPr="00585959">
        <w:rPr>
          <w:rFonts w:ascii="Arial" w:hAnsi="Arial" w:cs="Arial"/>
          <w:i/>
          <w:sz w:val="24"/>
          <w:szCs w:val="24"/>
        </w:rPr>
        <w:t xml:space="preserve"> </w:t>
      </w:r>
      <w:r w:rsidRPr="00585959">
        <w:rPr>
          <w:rFonts w:ascii="Arial" w:hAnsi="Arial" w:cs="Arial"/>
          <w:sz w:val="24"/>
          <w:szCs w:val="24"/>
        </w:rPr>
        <w:t>finansowania unijnego w ramach projektu.</w:t>
      </w:r>
    </w:p>
    <w:p w14:paraId="791547B5" w14:textId="0B34FDF3" w:rsidR="005F31C8" w:rsidRPr="00585959" w:rsidRDefault="005F31C8" w:rsidP="002734D4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Wydatki ponoszone w ramach cross-</w:t>
      </w:r>
      <w:proofErr w:type="spellStart"/>
      <w:r w:rsidRPr="00585959">
        <w:rPr>
          <w:rFonts w:ascii="Arial" w:hAnsi="Arial" w:cs="Arial"/>
          <w:sz w:val="24"/>
          <w:szCs w:val="24"/>
        </w:rPr>
        <w:t>financingu</w:t>
      </w:r>
      <w:proofErr w:type="spellEnd"/>
      <w:r w:rsidRPr="00585959">
        <w:rPr>
          <w:rFonts w:ascii="Arial" w:hAnsi="Arial" w:cs="Arial"/>
          <w:sz w:val="24"/>
          <w:szCs w:val="24"/>
        </w:rPr>
        <w:t xml:space="preserve"> powyżej dopuszczalnej kwoty określonej w zatwierdzonym wniosku o dofinansowanie projektu są niekwalifikowalne.</w:t>
      </w:r>
    </w:p>
    <w:p w14:paraId="406CE5B6" w14:textId="2846EC13" w:rsidR="005F31C8" w:rsidRPr="00585959" w:rsidRDefault="00783823" w:rsidP="002734D4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Jeżeli w ramach kosztów bezpośrednich występują koszty objęte limitem cross-</w:t>
      </w:r>
      <w:proofErr w:type="spellStart"/>
      <w:r w:rsidRPr="00585959">
        <w:rPr>
          <w:rFonts w:ascii="Arial" w:hAnsi="Arial" w:cs="Arial"/>
          <w:sz w:val="24"/>
          <w:szCs w:val="24"/>
        </w:rPr>
        <w:t>financingu</w:t>
      </w:r>
      <w:proofErr w:type="spellEnd"/>
      <w:r w:rsidRPr="00585959">
        <w:rPr>
          <w:rFonts w:ascii="Arial" w:hAnsi="Arial" w:cs="Arial"/>
          <w:sz w:val="24"/>
          <w:szCs w:val="24"/>
        </w:rPr>
        <w:t xml:space="preserve"> </w:t>
      </w:r>
      <w:r w:rsidR="00607F65" w:rsidRPr="00585959">
        <w:rPr>
          <w:rFonts w:ascii="Arial" w:hAnsi="Arial" w:cs="Arial"/>
          <w:sz w:val="24"/>
          <w:szCs w:val="24"/>
        </w:rPr>
        <w:t xml:space="preserve">to </w:t>
      </w:r>
      <w:r w:rsidRPr="00585959">
        <w:rPr>
          <w:rFonts w:ascii="Arial" w:hAnsi="Arial" w:cs="Arial"/>
          <w:sz w:val="24"/>
          <w:szCs w:val="24"/>
        </w:rPr>
        <w:t>w Kosztach pośrednich należy wprowadzić dodatkowy koszt przypisany do limitu cross-</w:t>
      </w:r>
      <w:proofErr w:type="spellStart"/>
      <w:r w:rsidRPr="00585959">
        <w:rPr>
          <w:rFonts w:ascii="Arial" w:hAnsi="Arial" w:cs="Arial"/>
          <w:sz w:val="24"/>
          <w:szCs w:val="24"/>
        </w:rPr>
        <w:t>financingu</w:t>
      </w:r>
      <w:proofErr w:type="spellEnd"/>
      <w:r w:rsidRPr="00585959">
        <w:rPr>
          <w:rFonts w:ascii="Arial" w:hAnsi="Arial" w:cs="Arial"/>
          <w:sz w:val="24"/>
          <w:szCs w:val="24"/>
        </w:rPr>
        <w:t>. W takiej sytuacji w ramach kosztów pośrednich będą dwie pozycje: w jednej będą naliczane koszty pośrednie od wszystkich wydatków niewchodzących w limit cross-</w:t>
      </w:r>
      <w:proofErr w:type="spellStart"/>
      <w:r w:rsidRPr="00585959">
        <w:rPr>
          <w:rFonts w:ascii="Arial" w:hAnsi="Arial" w:cs="Arial"/>
          <w:sz w:val="24"/>
          <w:szCs w:val="24"/>
        </w:rPr>
        <w:t>financingu</w:t>
      </w:r>
      <w:proofErr w:type="spellEnd"/>
      <w:r w:rsidRPr="00585959">
        <w:rPr>
          <w:rFonts w:ascii="Arial" w:hAnsi="Arial" w:cs="Arial"/>
          <w:sz w:val="24"/>
          <w:szCs w:val="24"/>
        </w:rPr>
        <w:t xml:space="preserve"> a w drugiej wyłącznie od wydatków zaliczanych do limitu cross-</w:t>
      </w:r>
      <w:proofErr w:type="spellStart"/>
      <w:r w:rsidRPr="00585959">
        <w:rPr>
          <w:rFonts w:ascii="Arial" w:hAnsi="Arial" w:cs="Arial"/>
          <w:sz w:val="24"/>
          <w:szCs w:val="24"/>
        </w:rPr>
        <w:t>financingu</w:t>
      </w:r>
      <w:proofErr w:type="spellEnd"/>
      <w:r w:rsidRPr="00585959">
        <w:rPr>
          <w:rFonts w:ascii="Arial" w:hAnsi="Arial" w:cs="Arial"/>
          <w:sz w:val="24"/>
          <w:szCs w:val="24"/>
        </w:rPr>
        <w:t>. W efekcie wartość cross-</w:t>
      </w:r>
      <w:proofErr w:type="spellStart"/>
      <w:r w:rsidRPr="00585959">
        <w:rPr>
          <w:rFonts w:ascii="Arial" w:hAnsi="Arial" w:cs="Arial"/>
          <w:sz w:val="24"/>
          <w:szCs w:val="24"/>
        </w:rPr>
        <w:t>financingu</w:t>
      </w:r>
      <w:proofErr w:type="spellEnd"/>
      <w:r w:rsidRPr="00585959">
        <w:rPr>
          <w:rFonts w:ascii="Arial" w:hAnsi="Arial" w:cs="Arial"/>
          <w:sz w:val="24"/>
          <w:szCs w:val="24"/>
        </w:rPr>
        <w:t xml:space="preserve"> w projekcie będzie stanowić sumę wydatków bezpośrednich zaliczonych do tego limitu oraz naliczonych od nich wydatków pośrednich. W obu pozycjach dotyczących kosztów pośrednich należy wskazać taką samą stawkę ryczałtową.</w:t>
      </w:r>
    </w:p>
    <w:p w14:paraId="2CB553CE" w14:textId="77777777" w:rsidR="005F31C8" w:rsidRPr="00585959" w:rsidRDefault="005F31C8" w:rsidP="002734D4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Cross-</w:t>
      </w:r>
      <w:proofErr w:type="spellStart"/>
      <w:r w:rsidRPr="00585959">
        <w:rPr>
          <w:rFonts w:ascii="Arial" w:hAnsi="Arial" w:cs="Arial"/>
          <w:sz w:val="24"/>
          <w:szCs w:val="24"/>
        </w:rPr>
        <w:t>financing</w:t>
      </w:r>
      <w:proofErr w:type="spellEnd"/>
      <w:r w:rsidRPr="00585959">
        <w:rPr>
          <w:rFonts w:ascii="Arial" w:hAnsi="Arial" w:cs="Arial"/>
          <w:sz w:val="24"/>
          <w:szCs w:val="24"/>
        </w:rPr>
        <w:t xml:space="preserve"> w projektach EFS+ dotyczy wyłącznie:</w:t>
      </w:r>
    </w:p>
    <w:p w14:paraId="2CB2E980" w14:textId="77777777" w:rsidR="00BA1F6F" w:rsidRPr="00585959" w:rsidRDefault="005F31C8" w:rsidP="002734D4">
      <w:pPr>
        <w:pStyle w:val="Akapitzlist"/>
        <w:numPr>
          <w:ilvl w:val="0"/>
          <w:numId w:val="33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lastRenderedPageBreak/>
        <w:t>zakupu gruntu i nieruchomości, o ile zostały spełnione wymogi</w:t>
      </w:r>
      <w:r w:rsidR="000452F3" w:rsidRPr="00585959">
        <w:rPr>
          <w:rFonts w:ascii="Arial" w:hAnsi="Arial" w:cs="Arial"/>
          <w:sz w:val="24"/>
          <w:szCs w:val="24"/>
        </w:rPr>
        <w:t xml:space="preserve"> </w:t>
      </w:r>
      <w:r w:rsidRPr="00585959">
        <w:rPr>
          <w:rFonts w:ascii="Arial" w:hAnsi="Arial" w:cs="Arial"/>
          <w:iCs/>
          <w:sz w:val="24"/>
          <w:szCs w:val="24"/>
        </w:rPr>
        <w:t>Wytycznych kwalifikowalności</w:t>
      </w:r>
      <w:r w:rsidRPr="00585959">
        <w:rPr>
          <w:rFonts w:ascii="Arial" w:hAnsi="Arial" w:cs="Arial"/>
          <w:sz w:val="24"/>
          <w:szCs w:val="24"/>
        </w:rPr>
        <w:t xml:space="preserve"> dotyczące zakupu nieruchomości, </w:t>
      </w:r>
    </w:p>
    <w:p w14:paraId="318F5EFE" w14:textId="77777777" w:rsidR="00585959" w:rsidRDefault="005F31C8" w:rsidP="002734D4">
      <w:pPr>
        <w:pStyle w:val="Akapitzlist"/>
        <w:numPr>
          <w:ilvl w:val="0"/>
          <w:numId w:val="33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zakupu infrastruktury rozumianej jako budowa nowej infrastruktury oraz wykonywanie wszelkich prac w ramach istniejącej infrastruktury, których wynik staje się częścią nieruchomości i które zostają trwale przyłączone do nieruchomości, w szczególności adaptacja oraz prace remontowe związane z dostosowaniem nieruchomości lub pomieszczeń do nowej funkcji (np. wykonanie podjazdu do budynku, zainstalowanie windy w budynku, renowacja budynku lub pomieszczeń, prace adaptacyjne w budynku lub pomieszczeniach)</w:t>
      </w:r>
      <w:r w:rsidR="00376DB1" w:rsidRPr="00585959">
        <w:rPr>
          <w:rFonts w:ascii="Arial" w:hAnsi="Arial" w:cs="Arial"/>
          <w:sz w:val="24"/>
          <w:szCs w:val="24"/>
        </w:rPr>
        <w:t>.</w:t>
      </w:r>
      <w:r w:rsidRPr="00585959">
        <w:rPr>
          <w:rFonts w:ascii="Arial" w:hAnsi="Arial" w:cs="Arial"/>
          <w:sz w:val="24"/>
          <w:szCs w:val="24"/>
        </w:rPr>
        <w:t xml:space="preserve"> Koszt nabycia innych niż własność praw do nieruchomości (np. dzierżawa, najem) może być kwalifikowalny w ramach EFS+ poza cross-</w:t>
      </w:r>
      <w:proofErr w:type="spellStart"/>
      <w:r w:rsidRPr="00585959">
        <w:rPr>
          <w:rFonts w:ascii="Arial" w:hAnsi="Arial" w:cs="Arial"/>
          <w:sz w:val="24"/>
          <w:szCs w:val="24"/>
        </w:rPr>
        <w:t>financingiem</w:t>
      </w:r>
      <w:proofErr w:type="spellEnd"/>
      <w:r w:rsidRPr="00585959">
        <w:rPr>
          <w:rFonts w:ascii="Arial" w:hAnsi="Arial" w:cs="Arial"/>
          <w:sz w:val="24"/>
          <w:szCs w:val="24"/>
        </w:rPr>
        <w:t>;</w:t>
      </w:r>
    </w:p>
    <w:p w14:paraId="7162211B" w14:textId="725492C4" w:rsidR="00FF5F2A" w:rsidRPr="00585959" w:rsidRDefault="00284D38" w:rsidP="002734D4">
      <w:pPr>
        <w:pStyle w:val="Akapitzlist"/>
        <w:numPr>
          <w:ilvl w:val="0"/>
          <w:numId w:val="33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zakupu mebli, sprzętu i pojazdów, z wyjątkiem sytuacji, gdy:</w:t>
      </w:r>
    </w:p>
    <w:p w14:paraId="13889658" w14:textId="77777777" w:rsidR="009B1DFD" w:rsidRPr="00585959" w:rsidRDefault="00284D38" w:rsidP="002734D4">
      <w:pPr>
        <w:pStyle w:val="Akapitzlist"/>
        <w:numPr>
          <w:ilvl w:val="0"/>
          <w:numId w:val="34"/>
        </w:numPr>
        <w:spacing w:before="120" w:after="120" w:line="360" w:lineRule="auto"/>
        <w:ind w:left="1701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 xml:space="preserve">zakupy te zostaną zamortyzowane w całości w okresie realizacji projektu </w:t>
      </w:r>
    </w:p>
    <w:p w14:paraId="3BAFEA9B" w14:textId="4DBAD4F5" w:rsidR="00284D38" w:rsidRPr="00585959" w:rsidRDefault="00284D38" w:rsidP="002734D4">
      <w:pPr>
        <w:spacing w:before="120" w:after="120" w:line="360" w:lineRule="auto"/>
        <w:ind w:left="1701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lub</w:t>
      </w:r>
    </w:p>
    <w:p w14:paraId="649D2847" w14:textId="77777777" w:rsidR="009B1DFD" w:rsidRPr="00585959" w:rsidRDefault="00457E4B" w:rsidP="002734D4">
      <w:pPr>
        <w:pStyle w:val="Akapitzlist"/>
        <w:numPr>
          <w:ilvl w:val="0"/>
          <w:numId w:val="34"/>
        </w:numPr>
        <w:spacing w:before="120" w:after="120" w:line="360" w:lineRule="auto"/>
        <w:ind w:left="1701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b</w:t>
      </w:r>
      <w:r w:rsidR="00284D38" w:rsidRPr="00585959">
        <w:rPr>
          <w:rFonts w:ascii="Arial" w:hAnsi="Arial" w:cs="Arial"/>
          <w:sz w:val="24"/>
          <w:szCs w:val="24"/>
        </w:rPr>
        <w:t xml:space="preserve">eneficjent udowodni, że zakup będzie najbardziej opłacalną opcją, tj. wymaga mniejszych nakładów finansowych niż inne opcje, np. najem lub leasing, ale jednocześnie jest odpowiedni do osiągnięcia celu projektu; przy porównywaniu kosztów finansowych związanych z różnymi opcjami, ocena powinna opierać się na przedmiotach o podobnych cechach; uzasadnienie zakupu jako najbardziej opłacalnej opcji powinno wynikać z zatwierdzonego wniosku o dofinansowanie projektu </w:t>
      </w:r>
    </w:p>
    <w:p w14:paraId="58F66DD7" w14:textId="79FC718D" w:rsidR="00284D38" w:rsidRPr="00585959" w:rsidRDefault="00284D38" w:rsidP="002734D4">
      <w:pPr>
        <w:spacing w:before="120" w:after="120" w:line="360" w:lineRule="auto"/>
        <w:ind w:left="1701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lub</w:t>
      </w:r>
    </w:p>
    <w:p w14:paraId="0099F1F6" w14:textId="0986ACD0" w:rsidR="00284D38" w:rsidRPr="00585959" w:rsidRDefault="00284D38" w:rsidP="002734D4">
      <w:pPr>
        <w:pStyle w:val="Akapitzlist"/>
        <w:numPr>
          <w:ilvl w:val="0"/>
          <w:numId w:val="34"/>
        </w:numPr>
        <w:spacing w:before="120" w:after="120" w:line="360" w:lineRule="auto"/>
        <w:ind w:left="1701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zakupy te są konieczne dla osiągniecia celów projektu (np. doposażenie pracowni naukowych); uzasadnienie konieczności tych zakupów powinno wynikać z zatwierdzonego wniosku o dofinansowanie projektu (za niezasadny należy uznać zakup sprzętu dokonanego w celu wspomagania procesu wdrażania projektu, np. zakup komputerów na potrzeby szkolenia osób bezrobotnych).</w:t>
      </w:r>
    </w:p>
    <w:p w14:paraId="4086E55C" w14:textId="11E00F59" w:rsidR="00284D38" w:rsidRPr="00585959" w:rsidRDefault="00284D38" w:rsidP="002734D4">
      <w:pPr>
        <w:spacing w:before="120" w:after="120" w:line="360" w:lineRule="auto"/>
        <w:ind w:left="1134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lastRenderedPageBreak/>
        <w:t>W przypadku spełnienia które</w:t>
      </w:r>
      <w:r w:rsidR="00111C1A" w:rsidRPr="00585959">
        <w:rPr>
          <w:rFonts w:ascii="Arial" w:hAnsi="Arial" w:cs="Arial"/>
          <w:sz w:val="24"/>
          <w:szCs w:val="24"/>
        </w:rPr>
        <w:t>go</w:t>
      </w:r>
      <w:r w:rsidRPr="00585959">
        <w:rPr>
          <w:rFonts w:ascii="Arial" w:hAnsi="Arial" w:cs="Arial"/>
          <w:sz w:val="24"/>
          <w:szCs w:val="24"/>
        </w:rPr>
        <w:t xml:space="preserve">kolwiek z </w:t>
      </w:r>
      <w:r w:rsidR="00111C1A" w:rsidRPr="00585959">
        <w:rPr>
          <w:rFonts w:ascii="Arial" w:hAnsi="Arial" w:cs="Arial"/>
          <w:sz w:val="24"/>
          <w:szCs w:val="24"/>
        </w:rPr>
        <w:t>powyższych wymogów</w:t>
      </w:r>
      <w:r w:rsidRPr="00585959">
        <w:rPr>
          <w:rFonts w:ascii="Arial" w:hAnsi="Arial" w:cs="Arial"/>
          <w:sz w:val="24"/>
          <w:szCs w:val="24"/>
        </w:rPr>
        <w:t>, zakup mebli, sprzętu i pojazdów może być kwalifikowalny w ramach EFS+ poza cross-</w:t>
      </w:r>
      <w:proofErr w:type="spellStart"/>
      <w:r w:rsidRPr="00585959">
        <w:rPr>
          <w:rFonts w:ascii="Arial" w:hAnsi="Arial" w:cs="Arial"/>
          <w:sz w:val="24"/>
          <w:szCs w:val="24"/>
        </w:rPr>
        <w:t>financingiem</w:t>
      </w:r>
      <w:proofErr w:type="spellEnd"/>
      <w:r w:rsidRPr="00585959">
        <w:rPr>
          <w:rFonts w:ascii="Arial" w:hAnsi="Arial" w:cs="Arial"/>
          <w:sz w:val="24"/>
          <w:szCs w:val="24"/>
        </w:rPr>
        <w:t xml:space="preserve">. </w:t>
      </w:r>
    </w:p>
    <w:p w14:paraId="5A7FC717" w14:textId="195BB69E" w:rsidR="00C40C35" w:rsidRPr="00585959" w:rsidRDefault="00C40C35" w:rsidP="002734D4">
      <w:pPr>
        <w:pStyle w:val="Akapitzlist"/>
        <w:numPr>
          <w:ilvl w:val="0"/>
          <w:numId w:val="3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Trwałość projektów.</w:t>
      </w:r>
    </w:p>
    <w:p w14:paraId="35715D74" w14:textId="1DCC34EA" w:rsidR="001822AE" w:rsidRPr="00585959" w:rsidRDefault="00D34149" w:rsidP="002734D4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Z</w:t>
      </w:r>
      <w:r w:rsidR="001822AE" w:rsidRPr="00585959">
        <w:rPr>
          <w:rFonts w:ascii="Arial" w:hAnsi="Arial" w:cs="Arial"/>
          <w:sz w:val="24"/>
          <w:szCs w:val="24"/>
        </w:rPr>
        <w:t>achowanie trwałości projektu obowiązuje w odniesieniu do wydatków ponoszonych jako cross-</w:t>
      </w:r>
      <w:proofErr w:type="spellStart"/>
      <w:r w:rsidR="001822AE" w:rsidRPr="00585959">
        <w:rPr>
          <w:rFonts w:ascii="Arial" w:hAnsi="Arial" w:cs="Arial"/>
          <w:sz w:val="24"/>
          <w:szCs w:val="24"/>
        </w:rPr>
        <w:t>financing</w:t>
      </w:r>
      <w:proofErr w:type="spellEnd"/>
      <w:r w:rsidR="001822AE" w:rsidRPr="00585959">
        <w:rPr>
          <w:rFonts w:ascii="Arial" w:hAnsi="Arial" w:cs="Arial"/>
          <w:sz w:val="24"/>
          <w:szCs w:val="24"/>
        </w:rPr>
        <w:t xml:space="preserve"> lub w sytuacji, gdy projekt podlega obowiązkowi utrzymania inwestycji zgodnie z obowiązującymi zasadami pomocy publicznej. </w:t>
      </w:r>
    </w:p>
    <w:p w14:paraId="36C0DB98" w14:textId="4EC41D98" w:rsidR="007054AF" w:rsidRPr="00585959" w:rsidRDefault="001822AE" w:rsidP="002734D4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 xml:space="preserve">W przypadku niezachowania trwałości </w:t>
      </w:r>
      <w:r w:rsidR="00885604" w:rsidRPr="00585959">
        <w:rPr>
          <w:rFonts w:ascii="Arial" w:hAnsi="Arial" w:cs="Arial"/>
          <w:sz w:val="24"/>
          <w:szCs w:val="24"/>
        </w:rPr>
        <w:t xml:space="preserve">IP </w:t>
      </w:r>
      <w:r w:rsidR="00312263" w:rsidRPr="00585959">
        <w:rPr>
          <w:rFonts w:ascii="Arial" w:hAnsi="Arial" w:cs="Arial"/>
          <w:sz w:val="24"/>
          <w:szCs w:val="24"/>
        </w:rPr>
        <w:t>może uznać wszystkie lub odpowiednią część wydatków</w:t>
      </w:r>
      <w:r w:rsidR="006D7A17" w:rsidRPr="00585959">
        <w:rPr>
          <w:rFonts w:ascii="Arial" w:hAnsi="Arial" w:cs="Arial"/>
          <w:sz w:val="24"/>
          <w:szCs w:val="24"/>
        </w:rPr>
        <w:t>, proporcjonalnie do okresu, w którym trwałość nie została zachowana,</w:t>
      </w:r>
      <w:r w:rsidR="00312263" w:rsidRPr="00585959">
        <w:rPr>
          <w:rFonts w:ascii="Arial" w:hAnsi="Arial" w:cs="Arial"/>
          <w:sz w:val="24"/>
          <w:szCs w:val="24"/>
        </w:rPr>
        <w:t xml:space="preserve"> za niekwalifikowalne</w:t>
      </w:r>
      <w:r w:rsidR="00686E8C" w:rsidRPr="00585959">
        <w:rPr>
          <w:rFonts w:ascii="Arial" w:hAnsi="Arial" w:cs="Arial"/>
          <w:sz w:val="24"/>
          <w:szCs w:val="24"/>
        </w:rPr>
        <w:t xml:space="preserve"> i wezwać </w:t>
      </w:r>
      <w:r w:rsidR="000F1E48" w:rsidRPr="00585959">
        <w:rPr>
          <w:rFonts w:ascii="Arial" w:hAnsi="Arial" w:cs="Arial"/>
          <w:sz w:val="24"/>
          <w:szCs w:val="24"/>
        </w:rPr>
        <w:t>b</w:t>
      </w:r>
      <w:r w:rsidR="00686E8C" w:rsidRPr="00585959">
        <w:rPr>
          <w:rFonts w:ascii="Arial" w:hAnsi="Arial" w:cs="Arial"/>
          <w:sz w:val="24"/>
          <w:szCs w:val="24"/>
        </w:rPr>
        <w:t>eneficjenta do zwrotu tych środków</w:t>
      </w:r>
      <w:r w:rsidR="006D7A17" w:rsidRPr="00585959">
        <w:rPr>
          <w:rFonts w:ascii="Arial" w:hAnsi="Arial" w:cs="Arial"/>
          <w:sz w:val="24"/>
          <w:szCs w:val="24"/>
        </w:rPr>
        <w:t xml:space="preserve"> </w:t>
      </w:r>
      <w:r w:rsidRPr="00585959">
        <w:rPr>
          <w:rFonts w:ascii="Arial" w:hAnsi="Arial" w:cs="Arial"/>
          <w:sz w:val="24"/>
          <w:szCs w:val="24"/>
        </w:rPr>
        <w:t>w trybie określonym w art. 207 ustawy z dnia 27 sierpnia 2009 r. o finansach publicznych</w:t>
      </w:r>
      <w:r w:rsidR="006D7A17" w:rsidRPr="00585959">
        <w:rPr>
          <w:rFonts w:ascii="Arial" w:hAnsi="Arial" w:cs="Arial"/>
          <w:sz w:val="24"/>
          <w:szCs w:val="24"/>
        </w:rPr>
        <w:t>, chyba że przepisy regulujące udzielanie pom</w:t>
      </w:r>
      <w:r w:rsidR="00D25D28" w:rsidRPr="00585959">
        <w:rPr>
          <w:rFonts w:ascii="Arial" w:hAnsi="Arial" w:cs="Arial"/>
          <w:sz w:val="24"/>
          <w:szCs w:val="24"/>
        </w:rPr>
        <w:t>ocy publicznej stanowią inaczej</w:t>
      </w:r>
      <w:r w:rsidRPr="00585959">
        <w:rPr>
          <w:rFonts w:ascii="Arial" w:hAnsi="Arial" w:cs="Arial"/>
          <w:sz w:val="24"/>
          <w:szCs w:val="24"/>
        </w:rPr>
        <w:t xml:space="preserve">. </w:t>
      </w:r>
    </w:p>
    <w:p w14:paraId="4A264B7E" w14:textId="718D57ED" w:rsidR="006865D8" w:rsidRPr="0051635E" w:rsidRDefault="006865D8" w:rsidP="002734D4">
      <w:pPr>
        <w:keepNext/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51635E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51635E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3</w:t>
      </w:r>
    </w:p>
    <w:p w14:paraId="1D0B5426" w14:textId="7C918D66" w:rsidR="006865D8" w:rsidRPr="0051635E" w:rsidRDefault="006865D8" w:rsidP="002734D4">
      <w:pPr>
        <w:pStyle w:val="Nagwek1"/>
        <w:keepNext/>
        <w:spacing w:line="360" w:lineRule="auto"/>
      </w:pPr>
      <w:bookmarkStart w:id="33" w:name="_Toc177039680"/>
      <w:r w:rsidRPr="0051635E">
        <w:t xml:space="preserve">Pomoc publiczna i pomoc de </w:t>
      </w:r>
      <w:proofErr w:type="spellStart"/>
      <w:r w:rsidRPr="0051635E">
        <w:t>minimis</w:t>
      </w:r>
      <w:bookmarkEnd w:id="33"/>
      <w:proofErr w:type="spellEnd"/>
    </w:p>
    <w:p w14:paraId="076E861C" w14:textId="601BDC84" w:rsidR="00332B70" w:rsidRPr="00585959" w:rsidRDefault="00332B70" w:rsidP="002734D4">
      <w:pPr>
        <w:pStyle w:val="Akapitzlist"/>
        <w:numPr>
          <w:ilvl w:val="0"/>
          <w:numId w:val="36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bookmarkStart w:id="34" w:name="_Hlk116642650"/>
      <w:r w:rsidRPr="00585959">
        <w:rPr>
          <w:rFonts w:ascii="Arial" w:hAnsi="Arial" w:cs="Arial"/>
          <w:sz w:val="24"/>
          <w:szCs w:val="24"/>
        </w:rPr>
        <w:t xml:space="preserve">Reguły, tryb i warunki udzielania pomocy publicznej i pomocy de </w:t>
      </w:r>
      <w:proofErr w:type="spellStart"/>
      <w:r w:rsidRPr="00585959">
        <w:rPr>
          <w:rFonts w:ascii="Arial" w:hAnsi="Arial" w:cs="Arial"/>
          <w:sz w:val="24"/>
          <w:szCs w:val="24"/>
        </w:rPr>
        <w:t>minimis</w:t>
      </w:r>
      <w:proofErr w:type="spellEnd"/>
      <w:r w:rsidRPr="00585959">
        <w:rPr>
          <w:rFonts w:ascii="Arial" w:hAnsi="Arial" w:cs="Arial"/>
          <w:sz w:val="24"/>
          <w:szCs w:val="24"/>
        </w:rPr>
        <w:t xml:space="preserve"> określają przepisy prawa krajowego i wspólnotowego, w tym m.in.:</w:t>
      </w:r>
    </w:p>
    <w:p w14:paraId="3F63D8A1" w14:textId="21D10982" w:rsidR="00043353" w:rsidRPr="00585959" w:rsidRDefault="00043353" w:rsidP="002734D4">
      <w:pPr>
        <w:pStyle w:val="Akapitzlist"/>
        <w:numPr>
          <w:ilvl w:val="0"/>
          <w:numId w:val="37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Rozporządzenie Komisji (UE) nr 651/2014 z dnia 17 czerwca 2014 r. uznające niektóre rodzaje pomocy za zgodne z rynkiem wewnętrznym w zastosowaniu art. 107 i 108 Traktatu</w:t>
      </w:r>
      <w:r w:rsidR="00B877E0" w:rsidRPr="00585959">
        <w:rPr>
          <w:rFonts w:ascii="Arial" w:hAnsi="Arial" w:cs="Arial"/>
          <w:sz w:val="24"/>
          <w:szCs w:val="24"/>
        </w:rPr>
        <w:t xml:space="preserve"> (Dz. Urz. UE L z 17.06.2014)</w:t>
      </w:r>
      <w:r w:rsidR="00865C42" w:rsidRPr="00585959">
        <w:rPr>
          <w:rFonts w:ascii="Arial" w:hAnsi="Arial" w:cs="Arial"/>
          <w:sz w:val="24"/>
          <w:szCs w:val="24"/>
        </w:rPr>
        <w:t>,</w:t>
      </w:r>
    </w:p>
    <w:p w14:paraId="6B668ED3" w14:textId="65489FED" w:rsidR="00A10B7B" w:rsidRPr="00585959" w:rsidRDefault="00A10B7B" w:rsidP="002734D4">
      <w:pPr>
        <w:pStyle w:val="Akapitzlist"/>
        <w:numPr>
          <w:ilvl w:val="0"/>
          <w:numId w:val="37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Rozporządzenie Komisji (UE) 2023/1315 z dnia 23 czerwca 2023 r. zmieniające rozporządzenie (UE) nr 651/2014 uznające niektóre rodzaje pomocy za zgodne z rynkiem wewnętrznym w zastosowaniu art. 107 i 108 Traktatu oraz rozporządzenie (UE) 2022/2473 uznające niektóre kategorie pomocy udzielanej przedsiębiorstwom prowadzącym działalność w zakresie produkcji, przetwórstwa i wprowadzania do obrotu produktów rybołówstwa i akwakultury za zgodne z rynkiem wewnętrznym w zastosowaniu art. 107 i 108 Traktatu (Dz. Urz. UE L 167/1 z 30.06.2023),</w:t>
      </w:r>
    </w:p>
    <w:p w14:paraId="23C16DAB" w14:textId="7C9EA8AA" w:rsidR="00B96105" w:rsidRPr="00585959" w:rsidRDefault="00B96105" w:rsidP="002734D4">
      <w:pPr>
        <w:pStyle w:val="Akapitzlist"/>
        <w:numPr>
          <w:ilvl w:val="0"/>
          <w:numId w:val="37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 xml:space="preserve">Rozporządzenie Komisji (UE) 2023/2831 z dnia 13 grudnia 2023 r. w sprawie stosowania art. 107 i 108 Traktatu o funkcjonowaniu Unii Europejskiej do pomocy de </w:t>
      </w:r>
      <w:proofErr w:type="spellStart"/>
      <w:r w:rsidRPr="00585959">
        <w:rPr>
          <w:rFonts w:ascii="Arial" w:hAnsi="Arial" w:cs="Arial"/>
          <w:sz w:val="24"/>
          <w:szCs w:val="24"/>
        </w:rPr>
        <w:t>minimis</w:t>
      </w:r>
      <w:proofErr w:type="spellEnd"/>
      <w:r w:rsidRPr="00585959">
        <w:rPr>
          <w:rFonts w:ascii="Arial" w:hAnsi="Arial" w:cs="Arial"/>
          <w:sz w:val="24"/>
          <w:szCs w:val="24"/>
        </w:rPr>
        <w:t xml:space="preserve"> (Dz. Urz. UE L z 15.12.2023),</w:t>
      </w:r>
    </w:p>
    <w:p w14:paraId="747A7CD1" w14:textId="04B8EE72" w:rsidR="00043353" w:rsidRPr="00585959" w:rsidRDefault="00043353" w:rsidP="002734D4">
      <w:pPr>
        <w:pStyle w:val="Akapitzlist"/>
        <w:numPr>
          <w:ilvl w:val="0"/>
          <w:numId w:val="37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lastRenderedPageBreak/>
        <w:t xml:space="preserve">Rozporządzenie Ministra Funduszy i Polityki Regionalnej z dnia </w:t>
      </w:r>
      <w:r w:rsidR="006E1AE9" w:rsidRPr="00585959">
        <w:rPr>
          <w:rFonts w:ascii="Arial" w:hAnsi="Arial" w:cs="Arial"/>
          <w:sz w:val="24"/>
          <w:szCs w:val="24"/>
        </w:rPr>
        <w:t xml:space="preserve">17 kwietnia 2024 </w:t>
      </w:r>
      <w:r w:rsidRPr="00585959">
        <w:rPr>
          <w:rFonts w:ascii="Arial" w:hAnsi="Arial" w:cs="Arial"/>
          <w:sz w:val="24"/>
          <w:szCs w:val="24"/>
        </w:rPr>
        <w:t xml:space="preserve">r. w sprawie udzielania pomocy de </w:t>
      </w:r>
      <w:proofErr w:type="spellStart"/>
      <w:r w:rsidRPr="00585959">
        <w:rPr>
          <w:rFonts w:ascii="Arial" w:hAnsi="Arial" w:cs="Arial"/>
          <w:sz w:val="24"/>
          <w:szCs w:val="24"/>
        </w:rPr>
        <w:t>minimis</w:t>
      </w:r>
      <w:proofErr w:type="spellEnd"/>
      <w:r w:rsidRPr="00585959">
        <w:rPr>
          <w:rFonts w:ascii="Arial" w:hAnsi="Arial" w:cs="Arial"/>
          <w:sz w:val="24"/>
          <w:szCs w:val="24"/>
        </w:rPr>
        <w:t xml:space="preserve"> w ramach regionalnych programów na lata 2021–2027</w:t>
      </w:r>
      <w:r w:rsidR="00865C42" w:rsidRPr="00585959">
        <w:rPr>
          <w:rFonts w:ascii="Arial" w:hAnsi="Arial" w:cs="Arial"/>
          <w:sz w:val="24"/>
          <w:szCs w:val="24"/>
        </w:rPr>
        <w:t xml:space="preserve"> (Dz. U. 2024 poz.598)</w:t>
      </w:r>
      <w:r w:rsidRPr="00585959">
        <w:rPr>
          <w:rFonts w:ascii="Arial" w:hAnsi="Arial" w:cs="Arial"/>
          <w:sz w:val="24"/>
          <w:szCs w:val="24"/>
        </w:rPr>
        <w:t>,</w:t>
      </w:r>
    </w:p>
    <w:p w14:paraId="2B15C748" w14:textId="63F94C5F" w:rsidR="006E1AE9" w:rsidRDefault="00043353" w:rsidP="002734D4">
      <w:pPr>
        <w:pStyle w:val="Akapitzlist"/>
        <w:numPr>
          <w:ilvl w:val="0"/>
          <w:numId w:val="37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 xml:space="preserve">Rozporządzenie Ministra Funduszy i Polityki Regionalnej z dnia 20 grudnia 2022 r. w sprawie udzielania pomocy de </w:t>
      </w:r>
      <w:proofErr w:type="spellStart"/>
      <w:r w:rsidRPr="00585959">
        <w:rPr>
          <w:rFonts w:ascii="Arial" w:hAnsi="Arial" w:cs="Arial"/>
          <w:sz w:val="24"/>
          <w:szCs w:val="24"/>
        </w:rPr>
        <w:t>minimis</w:t>
      </w:r>
      <w:proofErr w:type="spellEnd"/>
      <w:r w:rsidRPr="00585959">
        <w:rPr>
          <w:rFonts w:ascii="Arial" w:hAnsi="Arial" w:cs="Arial"/>
          <w:sz w:val="24"/>
          <w:szCs w:val="24"/>
        </w:rPr>
        <w:t xml:space="preserve"> oraz pomocy publicznej w</w:t>
      </w:r>
      <w:r w:rsidR="007762BD" w:rsidRPr="00585959">
        <w:rPr>
          <w:rFonts w:ascii="Arial" w:hAnsi="Arial" w:cs="Arial"/>
          <w:sz w:val="24"/>
          <w:szCs w:val="24"/>
        </w:rPr>
        <w:t> </w:t>
      </w:r>
      <w:r w:rsidRPr="00585959">
        <w:rPr>
          <w:rFonts w:ascii="Arial" w:hAnsi="Arial" w:cs="Arial"/>
          <w:sz w:val="24"/>
          <w:szCs w:val="24"/>
        </w:rPr>
        <w:t>ramach programów finansowanych z Europejskiego Funduszu Społecznego Plus (EFS+) na lata 2021–2027</w:t>
      </w:r>
      <w:r w:rsidR="00240C95" w:rsidRPr="00585959">
        <w:rPr>
          <w:rFonts w:ascii="Arial" w:hAnsi="Arial" w:cs="Arial"/>
          <w:sz w:val="24"/>
          <w:szCs w:val="24"/>
        </w:rPr>
        <w:t xml:space="preserve"> </w:t>
      </w:r>
      <w:r w:rsidR="00F761D8" w:rsidRPr="00585959">
        <w:rPr>
          <w:rFonts w:ascii="Arial" w:hAnsi="Arial" w:cs="Arial"/>
          <w:sz w:val="24"/>
          <w:szCs w:val="24"/>
        </w:rPr>
        <w:t xml:space="preserve">(Dz.U. 2022 poz. 2782 </w:t>
      </w:r>
      <w:r w:rsidR="00240C95" w:rsidRPr="00585959">
        <w:rPr>
          <w:rFonts w:ascii="Arial" w:hAnsi="Arial" w:cs="Arial"/>
          <w:sz w:val="24"/>
          <w:szCs w:val="24"/>
        </w:rPr>
        <w:t xml:space="preserve">z </w:t>
      </w:r>
      <w:proofErr w:type="spellStart"/>
      <w:r w:rsidR="00240C95" w:rsidRPr="00585959">
        <w:rPr>
          <w:rFonts w:ascii="Arial" w:hAnsi="Arial" w:cs="Arial"/>
          <w:sz w:val="24"/>
          <w:szCs w:val="24"/>
        </w:rPr>
        <w:t>późn</w:t>
      </w:r>
      <w:proofErr w:type="spellEnd"/>
      <w:r w:rsidR="00240C95" w:rsidRPr="00585959">
        <w:rPr>
          <w:rFonts w:ascii="Arial" w:hAnsi="Arial" w:cs="Arial"/>
          <w:sz w:val="24"/>
          <w:szCs w:val="24"/>
        </w:rPr>
        <w:t>. zm.</w:t>
      </w:r>
      <w:r w:rsidR="00F761D8" w:rsidRPr="00585959">
        <w:rPr>
          <w:rFonts w:ascii="Arial" w:hAnsi="Arial" w:cs="Arial"/>
          <w:sz w:val="24"/>
          <w:szCs w:val="24"/>
        </w:rPr>
        <w:t>)</w:t>
      </w:r>
      <w:r w:rsidR="006E1AE9" w:rsidRPr="00585959">
        <w:rPr>
          <w:rFonts w:ascii="Arial" w:hAnsi="Arial" w:cs="Arial"/>
          <w:sz w:val="24"/>
          <w:szCs w:val="24"/>
        </w:rPr>
        <w:t>,</w:t>
      </w:r>
    </w:p>
    <w:p w14:paraId="37EF5956" w14:textId="77777777" w:rsidR="005C23A3" w:rsidRPr="00880D43" w:rsidRDefault="005C23A3" w:rsidP="002734D4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14</w:t>
      </w:r>
    </w:p>
    <w:p w14:paraId="7443044B" w14:textId="77777777" w:rsidR="005C23A3" w:rsidRPr="00880D43" w:rsidRDefault="005C23A3" w:rsidP="002734D4">
      <w:pPr>
        <w:pStyle w:val="Nagwek1"/>
        <w:spacing w:line="360" w:lineRule="auto"/>
      </w:pPr>
      <w:bookmarkStart w:id="35" w:name="_Toc170458603"/>
      <w:bookmarkStart w:id="36" w:name="_Toc177039681"/>
      <w:r w:rsidRPr="00880D43">
        <w:t>Projekty partnerskie</w:t>
      </w:r>
      <w:bookmarkEnd w:id="35"/>
      <w:bookmarkEnd w:id="36"/>
    </w:p>
    <w:p w14:paraId="4A089919" w14:textId="77777777" w:rsidR="005C23A3" w:rsidRPr="00DE1BA7" w:rsidRDefault="005C23A3" w:rsidP="002734D4">
      <w:pPr>
        <w:pStyle w:val="Akapitzlist"/>
        <w:numPr>
          <w:ilvl w:val="0"/>
          <w:numId w:val="48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>W zakresie wymagań dotyczących partnerstwa wnioskodawca zobowiązany jest stosować przepisy art. 39 ustawy wdrożeniowej.</w:t>
      </w:r>
    </w:p>
    <w:p w14:paraId="46E624A1" w14:textId="77777777" w:rsidR="005C23A3" w:rsidRDefault="005C23A3" w:rsidP="002734D4">
      <w:pPr>
        <w:pStyle w:val="Akapitzlist"/>
        <w:numPr>
          <w:ilvl w:val="0"/>
          <w:numId w:val="48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 xml:space="preserve">Zgodnie z art. 39 ustawy wdrożeniowej pomiędzy wnioskodawcą a partnerem/partnerami zawarta zostaje pisemna umowa o partnerstwie lub porozumienie. </w:t>
      </w:r>
    </w:p>
    <w:p w14:paraId="06181872" w14:textId="77777777" w:rsidR="005C23A3" w:rsidRPr="00DE1BA7" w:rsidRDefault="005C23A3" w:rsidP="002734D4">
      <w:pPr>
        <w:pStyle w:val="Akapitzlist"/>
        <w:numPr>
          <w:ilvl w:val="0"/>
          <w:numId w:val="48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 xml:space="preserve">Wnioskodawca jest zobowiązany do dostarczenia ION umowy o partnerstwie lub porozumienia przed podpisaniem umowy o dofinansowanie projektu. Umowa lub porozumienie nie jest załącznikiem do wniosku składanego w ramach naboru. </w:t>
      </w:r>
    </w:p>
    <w:p w14:paraId="656E8CBA" w14:textId="77777777" w:rsidR="005C23A3" w:rsidRPr="00C521B3" w:rsidRDefault="005C23A3" w:rsidP="002734D4">
      <w:pPr>
        <w:pStyle w:val="Akapitzlist"/>
        <w:numPr>
          <w:ilvl w:val="0"/>
          <w:numId w:val="4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C521B3">
        <w:rPr>
          <w:rFonts w:ascii="Arial" w:hAnsi="Arial" w:cs="Arial"/>
          <w:sz w:val="24"/>
          <w:szCs w:val="24"/>
        </w:rPr>
        <w:t>W ramach projektów partnerskich wzajemne zlecanie przez partnerów realizacji zadań przez personel projektu jest niedopuszczalne.</w:t>
      </w:r>
    </w:p>
    <w:p w14:paraId="5D19A811" w14:textId="77777777" w:rsidR="005C23A3" w:rsidRPr="00880D43" w:rsidRDefault="005C23A3" w:rsidP="002734D4">
      <w:pPr>
        <w:pStyle w:val="Akapitzlist"/>
        <w:numPr>
          <w:ilvl w:val="0"/>
          <w:numId w:val="4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Wszystkie płatności dokonywane w związku z realizacją projektu pomiędzy </w:t>
      </w:r>
      <w:r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eneficjentem (partnerem wiodącym) a </w:t>
      </w:r>
      <w:r>
        <w:rPr>
          <w:rFonts w:ascii="Arial" w:hAnsi="Arial" w:cs="Arial"/>
          <w:sz w:val="24"/>
          <w:szCs w:val="24"/>
        </w:rPr>
        <w:t>p</w:t>
      </w:r>
      <w:r w:rsidRPr="00880D43">
        <w:rPr>
          <w:rFonts w:ascii="Arial" w:hAnsi="Arial" w:cs="Arial"/>
          <w:sz w:val="24"/>
          <w:szCs w:val="24"/>
        </w:rPr>
        <w:t xml:space="preserve">artnerami dokonywane są za pośrednictwem wskazanego w umowie o dofinansowanie rachunku płatniczego </w:t>
      </w:r>
      <w:r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eneficjenta (partnera wiodącego).</w:t>
      </w:r>
    </w:p>
    <w:p w14:paraId="3C516E9D" w14:textId="77777777" w:rsidR="005C23A3" w:rsidRDefault="005C23A3" w:rsidP="002734D4">
      <w:pPr>
        <w:pStyle w:val="Akapitzlist"/>
        <w:numPr>
          <w:ilvl w:val="0"/>
          <w:numId w:val="4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przypadkach uzasadnionych koniecznością zapewnienia prawidłowej i terminowej realizacji projektu za zgodą ION może nastąpić zmiana partnera. Do</w:t>
      </w:r>
      <w:r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zmiany partnera stosuje się przepisy art. 39 </w:t>
      </w:r>
      <w:r w:rsidRPr="00E86971">
        <w:rPr>
          <w:rFonts w:ascii="Arial" w:hAnsi="Arial" w:cs="Arial"/>
          <w:sz w:val="24"/>
          <w:szCs w:val="24"/>
        </w:rPr>
        <w:t>ustawy wdrożeniowej</w:t>
      </w:r>
      <w:r w:rsidRPr="00880D43">
        <w:rPr>
          <w:rFonts w:ascii="Arial" w:hAnsi="Arial" w:cs="Arial"/>
          <w:sz w:val="24"/>
          <w:szCs w:val="24"/>
        </w:rPr>
        <w:t>.</w:t>
      </w:r>
    </w:p>
    <w:bookmarkEnd w:id="34"/>
    <w:p w14:paraId="6C57FE2B" w14:textId="7E9D9671" w:rsidR="006865D8" w:rsidRPr="00880D43" w:rsidRDefault="006865D8" w:rsidP="002734D4">
      <w:pPr>
        <w:keepNext/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>§ 1</w:t>
      </w:r>
      <w:r w:rsidR="005C23A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5</w:t>
      </w:r>
    </w:p>
    <w:p w14:paraId="3480DAA5" w14:textId="1F4767C6" w:rsidR="00C56328" w:rsidRPr="00880D43" w:rsidRDefault="006865D8" w:rsidP="002734D4">
      <w:pPr>
        <w:pStyle w:val="Nagwek1"/>
        <w:keepNext/>
        <w:spacing w:line="360" w:lineRule="auto"/>
      </w:pPr>
      <w:bookmarkStart w:id="37" w:name="_Toc177039682"/>
      <w:r w:rsidRPr="00880D43">
        <w:t>Procedura składania wniosku o dofinansowanie</w:t>
      </w:r>
      <w:bookmarkEnd w:id="37"/>
    </w:p>
    <w:p w14:paraId="2A54BE2E" w14:textId="77777777" w:rsidR="00585959" w:rsidRPr="00585959" w:rsidRDefault="0002213F" w:rsidP="002734D4">
      <w:pPr>
        <w:pStyle w:val="Akapitzlist"/>
        <w:numPr>
          <w:ilvl w:val="0"/>
          <w:numId w:val="38"/>
        </w:numPr>
        <w:spacing w:before="120" w:after="120" w:line="360" w:lineRule="auto"/>
        <w:ind w:left="567" w:hanging="567"/>
        <w:rPr>
          <w:rStyle w:val="Hipercze"/>
          <w:rFonts w:ascii="Arial" w:hAnsi="Arial" w:cs="Arial"/>
          <w:color w:val="auto"/>
          <w:sz w:val="24"/>
          <w:szCs w:val="24"/>
          <w:u w:val="none"/>
        </w:rPr>
      </w:pPr>
      <w:r w:rsidRPr="00585959">
        <w:rPr>
          <w:rFonts w:ascii="Arial" w:hAnsi="Arial" w:cs="Arial"/>
          <w:sz w:val="24"/>
          <w:szCs w:val="24"/>
        </w:rPr>
        <w:t xml:space="preserve">Formularz wniosku o dofinansowanie projektu </w:t>
      </w:r>
      <w:r w:rsidR="00F91977" w:rsidRPr="00585959">
        <w:rPr>
          <w:rFonts w:ascii="Arial" w:hAnsi="Arial" w:cs="Arial"/>
          <w:sz w:val="24"/>
          <w:szCs w:val="24"/>
        </w:rPr>
        <w:t xml:space="preserve">należy złożyć wyłącznie </w:t>
      </w:r>
      <w:r w:rsidR="00F91977" w:rsidRPr="00585959">
        <w:rPr>
          <w:rFonts w:ascii="Arial" w:hAnsi="Arial" w:cs="Arial"/>
          <w:b/>
          <w:sz w:val="24"/>
          <w:szCs w:val="24"/>
        </w:rPr>
        <w:t>w wersji elektronicznej za pośrednictwem aplikacji</w:t>
      </w:r>
      <w:r w:rsidR="00F91977" w:rsidRPr="00585959">
        <w:rPr>
          <w:rFonts w:ascii="Arial" w:hAnsi="Arial" w:cs="Arial"/>
          <w:sz w:val="24"/>
          <w:szCs w:val="24"/>
        </w:rPr>
        <w:t xml:space="preserve"> </w:t>
      </w:r>
      <w:r w:rsidR="009B244C" w:rsidRPr="00585959">
        <w:rPr>
          <w:rFonts w:ascii="Arial" w:hAnsi="Arial" w:cs="Arial"/>
          <w:b/>
          <w:sz w:val="24"/>
          <w:szCs w:val="24"/>
        </w:rPr>
        <w:t>SOWA EFS</w:t>
      </w:r>
      <w:r w:rsidR="00F91977" w:rsidRPr="00585959">
        <w:rPr>
          <w:rFonts w:ascii="Arial" w:hAnsi="Arial" w:cs="Arial"/>
          <w:sz w:val="24"/>
          <w:szCs w:val="24"/>
        </w:rPr>
        <w:t xml:space="preserve"> udostępnionej na stronie internetowej:</w:t>
      </w:r>
      <w:r w:rsidR="008D30C2" w:rsidRPr="00585959">
        <w:rPr>
          <w:rFonts w:ascii="Arial" w:hAnsi="Arial" w:cs="Arial"/>
          <w:sz w:val="24"/>
          <w:szCs w:val="24"/>
        </w:rPr>
        <w:t xml:space="preserve"> </w:t>
      </w:r>
      <w:hyperlink r:id="rId15" w:history="1">
        <w:r w:rsidR="00FA4E7C" w:rsidRPr="00585959">
          <w:rPr>
            <w:rStyle w:val="Hipercze"/>
            <w:rFonts w:ascii="Arial" w:hAnsi="Arial" w:cs="Arial"/>
            <w:sz w:val="24"/>
            <w:szCs w:val="24"/>
          </w:rPr>
          <w:t>https://sowa2021.efs.gov.pl/</w:t>
        </w:r>
      </w:hyperlink>
      <w:r w:rsidR="00C92E4E" w:rsidRPr="00585959">
        <w:rPr>
          <w:rStyle w:val="Hipercze"/>
          <w:rFonts w:ascii="Arial" w:hAnsi="Arial" w:cs="Arial"/>
          <w:sz w:val="24"/>
          <w:szCs w:val="24"/>
        </w:rPr>
        <w:t>.</w:t>
      </w:r>
    </w:p>
    <w:p w14:paraId="60C5FEB1" w14:textId="77777777" w:rsidR="00585959" w:rsidRDefault="00040E60" w:rsidP="002734D4">
      <w:pPr>
        <w:pStyle w:val="Akapitzlist"/>
        <w:numPr>
          <w:ilvl w:val="0"/>
          <w:numId w:val="38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 xml:space="preserve">Wniosek o dofinansowanie projektu należy przygotować </w:t>
      </w:r>
      <w:r w:rsidR="00A1037D" w:rsidRPr="00585959">
        <w:rPr>
          <w:rFonts w:ascii="Arial" w:hAnsi="Arial" w:cs="Arial"/>
          <w:sz w:val="24"/>
          <w:szCs w:val="24"/>
        </w:rPr>
        <w:t>zgodnie z Instrukcją wypełniania wniosku o dofinansowanie projektu</w:t>
      </w:r>
      <w:r w:rsidR="005C1AC7" w:rsidRPr="00585959">
        <w:rPr>
          <w:rFonts w:ascii="Arial" w:hAnsi="Arial" w:cs="Arial"/>
          <w:sz w:val="24"/>
          <w:szCs w:val="24"/>
        </w:rPr>
        <w:t>,</w:t>
      </w:r>
      <w:r w:rsidRPr="00585959">
        <w:rPr>
          <w:rFonts w:ascii="Arial" w:hAnsi="Arial" w:cs="Arial"/>
          <w:sz w:val="24"/>
          <w:szCs w:val="24"/>
        </w:rPr>
        <w:t xml:space="preserve"> któr</w:t>
      </w:r>
      <w:r w:rsidR="005C1AC7" w:rsidRPr="00585959">
        <w:rPr>
          <w:rFonts w:ascii="Arial" w:hAnsi="Arial" w:cs="Arial"/>
          <w:sz w:val="24"/>
          <w:szCs w:val="24"/>
        </w:rPr>
        <w:t>a</w:t>
      </w:r>
      <w:r w:rsidRPr="00585959">
        <w:rPr>
          <w:rFonts w:ascii="Arial" w:hAnsi="Arial" w:cs="Arial"/>
          <w:sz w:val="24"/>
          <w:szCs w:val="24"/>
        </w:rPr>
        <w:t xml:space="preserve"> </w:t>
      </w:r>
      <w:r w:rsidR="00E56C8C" w:rsidRPr="00585959">
        <w:rPr>
          <w:rFonts w:ascii="Arial" w:hAnsi="Arial" w:cs="Arial"/>
          <w:sz w:val="24"/>
          <w:szCs w:val="24"/>
        </w:rPr>
        <w:t xml:space="preserve">jest dostępna na stronie </w:t>
      </w:r>
      <w:hyperlink r:id="rId16" w:history="1">
        <w:r w:rsidR="00E26644" w:rsidRPr="00585959">
          <w:rPr>
            <w:rStyle w:val="Hipercze"/>
            <w:rFonts w:ascii="Arial" w:hAnsi="Arial" w:cs="Arial"/>
            <w:sz w:val="24"/>
            <w:szCs w:val="24"/>
          </w:rPr>
          <w:t>www.funduszeue.lodzkie.pl/</w:t>
        </w:r>
      </w:hyperlink>
      <w:r w:rsidR="000429DB" w:rsidRPr="00585959">
        <w:rPr>
          <w:rFonts w:ascii="Arial" w:hAnsi="Arial" w:cs="Arial"/>
          <w:sz w:val="24"/>
          <w:szCs w:val="24"/>
        </w:rPr>
        <w:t xml:space="preserve">, </w:t>
      </w:r>
      <w:hyperlink r:id="rId17" w:history="1">
        <w:r w:rsidR="00E56C8C" w:rsidRPr="00585959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E56C8C" w:rsidRPr="00585959">
        <w:rPr>
          <w:rFonts w:ascii="Arial" w:hAnsi="Arial" w:cs="Arial"/>
          <w:sz w:val="24"/>
          <w:szCs w:val="24"/>
        </w:rPr>
        <w:t xml:space="preserve">. </w:t>
      </w:r>
    </w:p>
    <w:p w14:paraId="097F1E6F" w14:textId="77777777" w:rsidR="00585959" w:rsidRDefault="00465561" w:rsidP="002734D4">
      <w:pPr>
        <w:pStyle w:val="Akapitzlist"/>
        <w:numPr>
          <w:ilvl w:val="0"/>
          <w:numId w:val="38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Podczas wypełniania wniosku należy zachować spójność informacji przedstawianych we wszystkich jego częściach.</w:t>
      </w:r>
    </w:p>
    <w:p w14:paraId="5C1DB087" w14:textId="10AE4AFA" w:rsidR="008430AD" w:rsidRPr="00585959" w:rsidRDefault="00327FE9" w:rsidP="002734D4">
      <w:pPr>
        <w:pStyle w:val="Akapitzlist"/>
        <w:numPr>
          <w:ilvl w:val="0"/>
          <w:numId w:val="38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 xml:space="preserve">Aby móc korzystać z </w:t>
      </w:r>
      <w:r w:rsidR="006366AC" w:rsidRPr="00585959">
        <w:rPr>
          <w:rFonts w:ascii="Arial" w:hAnsi="Arial" w:cs="Arial"/>
          <w:sz w:val="24"/>
          <w:szCs w:val="24"/>
        </w:rPr>
        <w:t>aplikacji</w:t>
      </w:r>
      <w:r w:rsidR="00811589" w:rsidRPr="00585959">
        <w:rPr>
          <w:rFonts w:ascii="Arial" w:hAnsi="Arial" w:cs="Arial"/>
          <w:sz w:val="24"/>
          <w:szCs w:val="24"/>
        </w:rPr>
        <w:t xml:space="preserve"> </w:t>
      </w:r>
      <w:r w:rsidR="005C1AC7" w:rsidRPr="00585959">
        <w:rPr>
          <w:rFonts w:ascii="Arial" w:hAnsi="Arial" w:cs="Arial"/>
          <w:b/>
          <w:sz w:val="24"/>
          <w:szCs w:val="24"/>
        </w:rPr>
        <w:t>SOWA EFS</w:t>
      </w:r>
      <w:r w:rsidR="00DA368D" w:rsidRPr="00585959">
        <w:rPr>
          <w:rFonts w:ascii="Arial" w:hAnsi="Arial" w:cs="Arial"/>
          <w:sz w:val="24"/>
          <w:szCs w:val="24"/>
        </w:rPr>
        <w:t xml:space="preserve"> </w:t>
      </w:r>
      <w:r w:rsidRPr="00585959">
        <w:rPr>
          <w:rFonts w:ascii="Arial" w:hAnsi="Arial" w:cs="Arial"/>
          <w:sz w:val="24"/>
          <w:szCs w:val="24"/>
        </w:rPr>
        <w:t xml:space="preserve">należy założyć konto </w:t>
      </w:r>
      <w:r w:rsidR="00B83D73" w:rsidRPr="00585959">
        <w:rPr>
          <w:rFonts w:ascii="Arial" w:hAnsi="Arial" w:cs="Arial"/>
          <w:sz w:val="24"/>
          <w:szCs w:val="24"/>
        </w:rPr>
        <w:t xml:space="preserve">i zarejestrować organizację </w:t>
      </w:r>
      <w:r w:rsidRPr="00585959">
        <w:rPr>
          <w:rFonts w:ascii="Arial" w:hAnsi="Arial" w:cs="Arial"/>
          <w:sz w:val="24"/>
          <w:szCs w:val="24"/>
        </w:rPr>
        <w:t xml:space="preserve">wnioskodawcy </w:t>
      </w:r>
      <w:r w:rsidR="00B83D73" w:rsidRPr="00585959">
        <w:rPr>
          <w:rFonts w:ascii="Arial" w:hAnsi="Arial" w:cs="Arial"/>
          <w:sz w:val="24"/>
          <w:szCs w:val="24"/>
        </w:rPr>
        <w:t>(o ile nie została wcześniej zarejestrowana)</w:t>
      </w:r>
      <w:r w:rsidRPr="00585959">
        <w:rPr>
          <w:rFonts w:ascii="Arial" w:hAnsi="Arial" w:cs="Arial"/>
          <w:sz w:val="24"/>
          <w:szCs w:val="24"/>
        </w:rPr>
        <w:t xml:space="preserve"> zgodnie z Instrukcją </w:t>
      </w:r>
      <w:r w:rsidR="00B94CA9" w:rsidRPr="00585959">
        <w:rPr>
          <w:rFonts w:ascii="Arial" w:hAnsi="Arial" w:cs="Arial"/>
          <w:sz w:val="24"/>
          <w:szCs w:val="24"/>
        </w:rPr>
        <w:t>U</w:t>
      </w:r>
      <w:r w:rsidR="001E0E1E" w:rsidRPr="00585959">
        <w:rPr>
          <w:rFonts w:ascii="Arial" w:hAnsi="Arial" w:cs="Arial"/>
          <w:sz w:val="24"/>
          <w:szCs w:val="24"/>
        </w:rPr>
        <w:t xml:space="preserve">żytkownika </w:t>
      </w:r>
      <w:r w:rsidR="00B94CA9" w:rsidRPr="00585959">
        <w:rPr>
          <w:rFonts w:ascii="Arial" w:hAnsi="Arial" w:cs="Arial"/>
          <w:sz w:val="24"/>
          <w:szCs w:val="24"/>
        </w:rPr>
        <w:t>S</w:t>
      </w:r>
      <w:r w:rsidR="001E0E1E" w:rsidRPr="00585959">
        <w:rPr>
          <w:rFonts w:ascii="Arial" w:hAnsi="Arial" w:cs="Arial"/>
          <w:sz w:val="24"/>
          <w:szCs w:val="24"/>
        </w:rPr>
        <w:t xml:space="preserve">ystemu </w:t>
      </w:r>
      <w:r w:rsidR="00B94CA9" w:rsidRPr="00585959">
        <w:rPr>
          <w:rFonts w:ascii="Arial" w:hAnsi="Arial" w:cs="Arial"/>
          <w:sz w:val="24"/>
          <w:szCs w:val="24"/>
        </w:rPr>
        <w:t>O</w:t>
      </w:r>
      <w:r w:rsidR="001E0E1E" w:rsidRPr="00585959">
        <w:rPr>
          <w:rFonts w:ascii="Arial" w:hAnsi="Arial" w:cs="Arial"/>
          <w:sz w:val="24"/>
          <w:szCs w:val="24"/>
        </w:rPr>
        <w:t xml:space="preserve">bsługi </w:t>
      </w:r>
      <w:r w:rsidR="00B94CA9" w:rsidRPr="00585959">
        <w:rPr>
          <w:rFonts w:ascii="Arial" w:hAnsi="Arial" w:cs="Arial"/>
          <w:sz w:val="24"/>
          <w:szCs w:val="24"/>
        </w:rPr>
        <w:t>W</w:t>
      </w:r>
      <w:r w:rsidR="001E0E1E" w:rsidRPr="00585959">
        <w:rPr>
          <w:rFonts w:ascii="Arial" w:hAnsi="Arial" w:cs="Arial"/>
          <w:sz w:val="24"/>
          <w:szCs w:val="24"/>
        </w:rPr>
        <w:t xml:space="preserve">niosków </w:t>
      </w:r>
      <w:r w:rsidR="00B94CA9" w:rsidRPr="00585959">
        <w:rPr>
          <w:rFonts w:ascii="Arial" w:hAnsi="Arial" w:cs="Arial"/>
          <w:sz w:val="24"/>
          <w:szCs w:val="24"/>
        </w:rPr>
        <w:t>A</w:t>
      </w:r>
      <w:r w:rsidR="001E0E1E" w:rsidRPr="00585959">
        <w:rPr>
          <w:rFonts w:ascii="Arial" w:hAnsi="Arial" w:cs="Arial"/>
          <w:sz w:val="24"/>
          <w:szCs w:val="24"/>
        </w:rPr>
        <w:t>plikacyjnych Europejskiego Funduszu Społecznego (SOWA EFS) dla</w:t>
      </w:r>
      <w:r w:rsidR="00A329E1" w:rsidRPr="00585959">
        <w:rPr>
          <w:rFonts w:ascii="Arial" w:hAnsi="Arial" w:cs="Arial"/>
          <w:sz w:val="24"/>
          <w:szCs w:val="24"/>
        </w:rPr>
        <w:t xml:space="preserve"> </w:t>
      </w:r>
      <w:r w:rsidR="001E0E1E" w:rsidRPr="00585959">
        <w:rPr>
          <w:rFonts w:ascii="Arial" w:hAnsi="Arial" w:cs="Arial"/>
          <w:sz w:val="24"/>
          <w:szCs w:val="24"/>
        </w:rPr>
        <w:t>wnioskodawców/</w:t>
      </w:r>
      <w:r w:rsidR="00A329E1" w:rsidRPr="00585959">
        <w:rPr>
          <w:rFonts w:ascii="Arial" w:hAnsi="Arial" w:cs="Arial"/>
          <w:sz w:val="24"/>
          <w:szCs w:val="24"/>
        </w:rPr>
        <w:t xml:space="preserve"> </w:t>
      </w:r>
      <w:r w:rsidR="001E0E1E" w:rsidRPr="00585959">
        <w:rPr>
          <w:rFonts w:ascii="Arial" w:hAnsi="Arial" w:cs="Arial"/>
          <w:sz w:val="24"/>
          <w:szCs w:val="24"/>
        </w:rPr>
        <w:t xml:space="preserve">beneficjentów. </w:t>
      </w:r>
      <w:r w:rsidR="006D53D5" w:rsidRPr="00585959">
        <w:rPr>
          <w:rFonts w:ascii="Arial" w:hAnsi="Arial" w:cs="Arial"/>
          <w:sz w:val="24"/>
          <w:szCs w:val="24"/>
        </w:rPr>
        <w:t>K</w:t>
      </w:r>
      <w:r w:rsidRPr="00585959">
        <w:rPr>
          <w:rFonts w:ascii="Arial" w:hAnsi="Arial" w:cs="Arial"/>
          <w:sz w:val="24"/>
          <w:szCs w:val="24"/>
        </w:rPr>
        <w:t xml:space="preserve">onto </w:t>
      </w:r>
      <w:r w:rsidR="000F1E48" w:rsidRPr="00585959">
        <w:rPr>
          <w:rFonts w:ascii="Arial" w:hAnsi="Arial" w:cs="Arial"/>
          <w:sz w:val="24"/>
          <w:szCs w:val="24"/>
        </w:rPr>
        <w:t>w</w:t>
      </w:r>
      <w:r w:rsidRPr="00585959">
        <w:rPr>
          <w:rFonts w:ascii="Arial" w:hAnsi="Arial" w:cs="Arial"/>
          <w:sz w:val="24"/>
          <w:szCs w:val="24"/>
        </w:rPr>
        <w:t xml:space="preserve">nioskodawcy będzie wykorzystywane podczas całego </w:t>
      </w:r>
      <w:r w:rsidR="0008422F" w:rsidRPr="00585959">
        <w:rPr>
          <w:rFonts w:ascii="Arial" w:hAnsi="Arial" w:cs="Arial"/>
          <w:sz w:val="24"/>
          <w:szCs w:val="24"/>
        </w:rPr>
        <w:t>postępo</w:t>
      </w:r>
      <w:r w:rsidR="00CD47B3" w:rsidRPr="00585959">
        <w:rPr>
          <w:rFonts w:ascii="Arial" w:hAnsi="Arial" w:cs="Arial"/>
          <w:sz w:val="24"/>
          <w:szCs w:val="24"/>
        </w:rPr>
        <w:t xml:space="preserve">wania. </w:t>
      </w:r>
      <w:r w:rsidR="00033931" w:rsidRPr="00585959">
        <w:rPr>
          <w:rFonts w:ascii="Arial" w:hAnsi="Arial" w:cs="Arial"/>
          <w:sz w:val="24"/>
          <w:szCs w:val="24"/>
        </w:rPr>
        <w:t>Po założeniu konta w SOWA EFS konieczna jest rejestracja organizacji, która</w:t>
      </w:r>
      <w:r w:rsidR="00CD47B3" w:rsidRPr="00585959">
        <w:rPr>
          <w:rFonts w:ascii="Arial" w:hAnsi="Arial" w:cs="Arial"/>
          <w:sz w:val="24"/>
          <w:szCs w:val="24"/>
        </w:rPr>
        <w:t xml:space="preserve"> </w:t>
      </w:r>
      <w:r w:rsidR="00033931" w:rsidRPr="00585959">
        <w:rPr>
          <w:rFonts w:ascii="Arial" w:hAnsi="Arial" w:cs="Arial"/>
          <w:sz w:val="24"/>
          <w:szCs w:val="24"/>
        </w:rPr>
        <w:t xml:space="preserve">będzie składać wniosek o dofinansowanie projektu. </w:t>
      </w:r>
    </w:p>
    <w:p w14:paraId="79379F35" w14:textId="0FF023DA" w:rsidR="00327FE9" w:rsidRPr="00BD5B51" w:rsidRDefault="00327FE9" w:rsidP="002734D4">
      <w:pPr>
        <w:pStyle w:val="Akapitzlist"/>
        <w:numPr>
          <w:ilvl w:val="0"/>
          <w:numId w:val="39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BD5B51">
        <w:rPr>
          <w:rFonts w:ascii="Arial" w:hAnsi="Arial" w:cs="Arial"/>
          <w:sz w:val="24"/>
          <w:szCs w:val="24"/>
        </w:rPr>
        <w:t xml:space="preserve">Po założeniu konta, </w:t>
      </w:r>
      <w:r w:rsidR="000F1E48" w:rsidRPr="00BD5B51">
        <w:rPr>
          <w:rFonts w:ascii="Arial" w:hAnsi="Arial" w:cs="Arial"/>
          <w:sz w:val="24"/>
          <w:szCs w:val="24"/>
        </w:rPr>
        <w:t>w</w:t>
      </w:r>
      <w:r w:rsidRPr="00BD5B51">
        <w:rPr>
          <w:rFonts w:ascii="Arial" w:hAnsi="Arial" w:cs="Arial"/>
          <w:sz w:val="24"/>
          <w:szCs w:val="24"/>
        </w:rPr>
        <w:t>nioskodawca może przystąpić do wypełniania wniosku o</w:t>
      </w:r>
      <w:r w:rsidR="007762BD" w:rsidRPr="00BD5B51">
        <w:rPr>
          <w:rFonts w:ascii="Arial" w:hAnsi="Arial" w:cs="Arial"/>
          <w:sz w:val="24"/>
          <w:szCs w:val="24"/>
        </w:rPr>
        <w:t> </w:t>
      </w:r>
      <w:r w:rsidRPr="00BD5B51">
        <w:rPr>
          <w:rFonts w:ascii="Arial" w:hAnsi="Arial" w:cs="Arial"/>
          <w:sz w:val="24"/>
          <w:szCs w:val="24"/>
        </w:rPr>
        <w:t>dofinansowanie zgodnie z Instrukcją wypełniania wniosku o dofinansowanie projektu</w:t>
      </w:r>
      <w:r w:rsidR="00580A2F" w:rsidRPr="00BD5B51">
        <w:rPr>
          <w:rFonts w:ascii="Arial" w:hAnsi="Arial" w:cs="Arial"/>
          <w:sz w:val="24"/>
          <w:szCs w:val="24"/>
        </w:rPr>
        <w:t>.</w:t>
      </w:r>
      <w:r w:rsidRPr="00BD5B51">
        <w:rPr>
          <w:rFonts w:ascii="Arial" w:hAnsi="Arial" w:cs="Arial"/>
          <w:sz w:val="24"/>
          <w:szCs w:val="24"/>
        </w:rPr>
        <w:t xml:space="preserve"> </w:t>
      </w:r>
    </w:p>
    <w:p w14:paraId="45D77ACB" w14:textId="6A232FD3" w:rsidR="004F13C6" w:rsidRPr="00BD5B51" w:rsidRDefault="004F13C6" w:rsidP="002734D4">
      <w:pPr>
        <w:pStyle w:val="Akapitzlist"/>
        <w:numPr>
          <w:ilvl w:val="0"/>
          <w:numId w:val="39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BD5B51">
        <w:rPr>
          <w:rFonts w:ascii="Arial" w:hAnsi="Arial" w:cs="Arial"/>
          <w:sz w:val="24"/>
          <w:szCs w:val="24"/>
        </w:rPr>
        <w:t xml:space="preserve">Do momentu wysłania wniosku o dofinansowanie do instytucji, </w:t>
      </w:r>
      <w:r w:rsidR="002A65EF" w:rsidRPr="00BD5B51">
        <w:rPr>
          <w:rFonts w:ascii="Arial" w:hAnsi="Arial" w:cs="Arial"/>
          <w:sz w:val="24"/>
          <w:szCs w:val="24"/>
        </w:rPr>
        <w:t>w</w:t>
      </w:r>
      <w:r w:rsidRPr="00BD5B51">
        <w:rPr>
          <w:rFonts w:ascii="Arial" w:hAnsi="Arial" w:cs="Arial"/>
          <w:sz w:val="24"/>
          <w:szCs w:val="24"/>
        </w:rPr>
        <w:t>nioskodawca może usunąć wniosek z aplikacji.</w:t>
      </w:r>
    </w:p>
    <w:p w14:paraId="59A48CC8" w14:textId="18E1825D" w:rsidR="004F13C6" w:rsidRPr="00BD5B51" w:rsidRDefault="004F13C6" w:rsidP="002734D4">
      <w:pPr>
        <w:pStyle w:val="Akapitzlist"/>
        <w:numPr>
          <w:ilvl w:val="0"/>
          <w:numId w:val="39"/>
        </w:numPr>
        <w:spacing w:before="120" w:after="120" w:line="360" w:lineRule="auto"/>
        <w:ind w:left="567" w:hanging="567"/>
        <w:rPr>
          <w:rFonts w:ascii="Arial" w:hAnsi="Arial" w:cs="Arial"/>
          <w:spacing w:val="-4"/>
          <w:sz w:val="24"/>
          <w:szCs w:val="24"/>
        </w:rPr>
      </w:pPr>
      <w:r w:rsidRPr="00BD5B51">
        <w:rPr>
          <w:rFonts w:ascii="Arial" w:hAnsi="Arial" w:cs="Arial"/>
          <w:spacing w:val="-4"/>
          <w:sz w:val="24"/>
          <w:szCs w:val="24"/>
        </w:rPr>
        <w:t>Po upływie terminu naboru wniosk</w:t>
      </w:r>
      <w:r w:rsidR="002B7F3D" w:rsidRPr="00BD5B51">
        <w:rPr>
          <w:rFonts w:ascii="Arial" w:hAnsi="Arial" w:cs="Arial"/>
          <w:spacing w:val="-4"/>
          <w:sz w:val="24"/>
          <w:szCs w:val="24"/>
        </w:rPr>
        <w:t>u</w:t>
      </w:r>
      <w:r w:rsidRPr="00BD5B51">
        <w:rPr>
          <w:rFonts w:ascii="Arial" w:hAnsi="Arial" w:cs="Arial"/>
          <w:spacing w:val="-4"/>
          <w:sz w:val="24"/>
          <w:szCs w:val="24"/>
        </w:rPr>
        <w:t xml:space="preserve"> o dofinansowanie, w aplikacji </w:t>
      </w:r>
      <w:r w:rsidRPr="00BD5B51">
        <w:rPr>
          <w:rFonts w:ascii="Arial" w:hAnsi="Arial" w:cs="Arial"/>
          <w:b/>
          <w:sz w:val="24"/>
          <w:szCs w:val="24"/>
        </w:rPr>
        <w:t>SOWA EFS</w:t>
      </w:r>
      <w:r w:rsidRPr="00BD5B51">
        <w:rPr>
          <w:rFonts w:ascii="Arial" w:hAnsi="Arial" w:cs="Arial"/>
          <w:spacing w:val="-4"/>
          <w:sz w:val="24"/>
          <w:szCs w:val="24"/>
        </w:rPr>
        <w:t xml:space="preserve"> nabór zostanie automatycznie zamknięty, co oznacza, że od tego momentu nie ma już możliwości złożenia wniosku w tym naborze.</w:t>
      </w:r>
    </w:p>
    <w:p w14:paraId="26DB0AA3" w14:textId="636762A2" w:rsidR="004F13C6" w:rsidRPr="00BD5B51" w:rsidRDefault="004F13C6" w:rsidP="002734D4">
      <w:pPr>
        <w:pStyle w:val="Akapitzlist"/>
        <w:numPr>
          <w:ilvl w:val="0"/>
          <w:numId w:val="39"/>
        </w:numPr>
        <w:spacing w:before="120" w:after="120" w:line="360" w:lineRule="auto"/>
        <w:ind w:left="567" w:hanging="567"/>
        <w:rPr>
          <w:rFonts w:ascii="Arial" w:hAnsi="Arial" w:cs="Arial"/>
          <w:spacing w:val="-4"/>
          <w:sz w:val="24"/>
          <w:szCs w:val="24"/>
        </w:rPr>
      </w:pPr>
      <w:r w:rsidRPr="00BD5B51">
        <w:rPr>
          <w:rFonts w:ascii="Arial" w:hAnsi="Arial" w:cs="Arial"/>
          <w:sz w:val="24"/>
          <w:szCs w:val="24"/>
        </w:rPr>
        <w:t xml:space="preserve">Komunikacja pomiędzy </w:t>
      </w:r>
      <w:r w:rsidR="00C70088" w:rsidRPr="00BD5B51">
        <w:rPr>
          <w:rFonts w:ascii="Arial" w:hAnsi="Arial" w:cs="Arial"/>
          <w:spacing w:val="-4"/>
          <w:sz w:val="24"/>
          <w:szCs w:val="24"/>
        </w:rPr>
        <w:t xml:space="preserve">ION </w:t>
      </w:r>
      <w:r w:rsidRPr="00BD5B51">
        <w:rPr>
          <w:rFonts w:ascii="Arial" w:hAnsi="Arial" w:cs="Arial"/>
          <w:sz w:val="24"/>
          <w:szCs w:val="24"/>
        </w:rPr>
        <w:t xml:space="preserve">a wnioskodawcą prowadzona jest w module Korespondencja SOWA EFS. </w:t>
      </w:r>
    </w:p>
    <w:p w14:paraId="6FC44FB6" w14:textId="77777777" w:rsidR="00BD5B51" w:rsidRDefault="004F13C6" w:rsidP="002734D4">
      <w:pPr>
        <w:pStyle w:val="Akapitzlist"/>
        <w:numPr>
          <w:ilvl w:val="0"/>
          <w:numId w:val="39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BD5B51">
        <w:rPr>
          <w:rFonts w:ascii="Arial" w:hAnsi="Arial" w:cs="Arial"/>
          <w:sz w:val="24"/>
          <w:szCs w:val="24"/>
        </w:rPr>
        <w:t>Terminy określone w korespondencji doręczanej w module Korespondencja w</w:t>
      </w:r>
      <w:r w:rsidR="007762BD" w:rsidRPr="00BD5B51">
        <w:rPr>
          <w:rFonts w:ascii="Arial" w:hAnsi="Arial" w:cs="Arial"/>
          <w:sz w:val="24"/>
          <w:szCs w:val="24"/>
        </w:rPr>
        <w:t> </w:t>
      </w:r>
      <w:r w:rsidRPr="00BD5B51">
        <w:rPr>
          <w:rFonts w:ascii="Arial" w:hAnsi="Arial" w:cs="Arial"/>
          <w:sz w:val="24"/>
          <w:szCs w:val="24"/>
        </w:rPr>
        <w:t>SOWA EFS liczone są od dnia następującego po dniu jej wysłania.</w:t>
      </w:r>
    </w:p>
    <w:p w14:paraId="2CBA6431" w14:textId="06E3E491" w:rsidR="004F13C6" w:rsidRPr="00BD5B51" w:rsidRDefault="004F13C6" w:rsidP="002734D4">
      <w:pPr>
        <w:pStyle w:val="Akapitzlist"/>
        <w:numPr>
          <w:ilvl w:val="0"/>
          <w:numId w:val="39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BD5B51">
        <w:rPr>
          <w:rFonts w:ascii="Arial" w:hAnsi="Arial" w:cs="Arial"/>
          <w:sz w:val="24"/>
          <w:szCs w:val="24"/>
        </w:rPr>
        <w:t xml:space="preserve">W przypadku korespondencji składanej przez </w:t>
      </w:r>
      <w:r w:rsidR="002A65EF" w:rsidRPr="00BD5B51">
        <w:rPr>
          <w:rFonts w:ascii="Arial" w:hAnsi="Arial" w:cs="Arial"/>
          <w:sz w:val="24"/>
          <w:szCs w:val="24"/>
        </w:rPr>
        <w:t>w</w:t>
      </w:r>
      <w:r w:rsidRPr="00BD5B51">
        <w:rPr>
          <w:rFonts w:ascii="Arial" w:hAnsi="Arial" w:cs="Arial"/>
          <w:sz w:val="24"/>
          <w:szCs w:val="24"/>
        </w:rPr>
        <w:t>nioskodawcę za pośrednictwem modułu Korespondencja w SOWA EFS za datę skutecznego złożenia uznaje się datę jej wpływu do ION w module Korespondencja w SOWA EFS.</w:t>
      </w:r>
    </w:p>
    <w:p w14:paraId="05A28425" w14:textId="2F7CBB22" w:rsidR="004F13C6" w:rsidRPr="00BD5B51" w:rsidRDefault="004F13C6" w:rsidP="002734D4">
      <w:pPr>
        <w:pStyle w:val="Akapitzlist"/>
        <w:numPr>
          <w:ilvl w:val="0"/>
          <w:numId w:val="40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BD5B51">
        <w:rPr>
          <w:rFonts w:ascii="Arial" w:hAnsi="Arial" w:cs="Arial"/>
          <w:bCs/>
          <w:sz w:val="24"/>
          <w:szCs w:val="24"/>
        </w:rPr>
        <w:lastRenderedPageBreak/>
        <w:t xml:space="preserve">W sytuacji niezachowania wskazanej formy komunikacji, </w:t>
      </w:r>
      <w:r w:rsidR="00C70088" w:rsidRPr="00BD5B51">
        <w:rPr>
          <w:rFonts w:ascii="Arial" w:hAnsi="Arial" w:cs="Arial"/>
          <w:spacing w:val="-4"/>
          <w:sz w:val="24"/>
          <w:szCs w:val="24"/>
        </w:rPr>
        <w:t xml:space="preserve">ION </w:t>
      </w:r>
      <w:r w:rsidRPr="00BD5B51">
        <w:rPr>
          <w:rFonts w:ascii="Arial" w:hAnsi="Arial" w:cs="Arial"/>
          <w:bCs/>
          <w:sz w:val="24"/>
          <w:szCs w:val="24"/>
        </w:rPr>
        <w:t xml:space="preserve">nie będzie brała pod uwagę wyjaśnień, uzupełnień, poprawek przekazanych w inny sposób. </w:t>
      </w:r>
    </w:p>
    <w:p w14:paraId="46B438D6" w14:textId="22F1F9D0" w:rsidR="004F13C6" w:rsidRPr="00BD5B51" w:rsidRDefault="004F13C6" w:rsidP="002734D4">
      <w:pPr>
        <w:pStyle w:val="Akapitzlist"/>
        <w:numPr>
          <w:ilvl w:val="0"/>
          <w:numId w:val="40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BD5B51">
        <w:rPr>
          <w:rFonts w:ascii="Arial" w:hAnsi="Arial" w:cs="Arial"/>
          <w:sz w:val="24"/>
          <w:szCs w:val="24"/>
        </w:rPr>
        <w:t xml:space="preserve">Zidentyfikowane błędy związane z funkcjonowaniem aplikacji </w:t>
      </w:r>
      <w:r w:rsidRPr="00BD5B51">
        <w:rPr>
          <w:rFonts w:ascii="Arial" w:hAnsi="Arial" w:cs="Arial"/>
          <w:spacing w:val="-4"/>
          <w:sz w:val="24"/>
          <w:szCs w:val="24"/>
        </w:rPr>
        <w:t>SOWA EFS</w:t>
      </w:r>
      <w:r w:rsidRPr="00BD5B51">
        <w:rPr>
          <w:rFonts w:ascii="Arial" w:hAnsi="Arial" w:cs="Arial"/>
          <w:sz w:val="24"/>
          <w:szCs w:val="24"/>
        </w:rPr>
        <w:t xml:space="preserve"> należy zgłaszać wyłącznie na adres e-mail: </w:t>
      </w:r>
      <w:hyperlink r:id="rId18" w:history="1">
        <w:r w:rsidR="009720A2" w:rsidRPr="00BD5B51">
          <w:rPr>
            <w:rStyle w:val="Hipercze"/>
            <w:rFonts w:ascii="Arial" w:hAnsi="Arial" w:cs="Arial"/>
            <w:sz w:val="24"/>
            <w:szCs w:val="24"/>
            <w:lang w:val="en-US"/>
          </w:rPr>
          <w:t>generator.sowa@wup.lodz.pl</w:t>
        </w:r>
      </w:hyperlink>
      <w:r w:rsidR="00C01C2F" w:rsidRPr="00BD5B51">
        <w:rPr>
          <w:rStyle w:val="Hipercze"/>
          <w:rFonts w:ascii="Arial" w:hAnsi="Arial" w:cs="Arial"/>
          <w:sz w:val="24"/>
          <w:szCs w:val="24"/>
          <w:lang w:val="en-US"/>
        </w:rPr>
        <w:t xml:space="preserve">. </w:t>
      </w:r>
      <w:hyperlink r:id="rId19" w:history="1"/>
      <w:r w:rsidRPr="00BD5B51">
        <w:rPr>
          <w:rFonts w:ascii="Arial" w:hAnsi="Arial" w:cs="Arial"/>
          <w:sz w:val="24"/>
          <w:szCs w:val="24"/>
        </w:rPr>
        <w:t>W</w:t>
      </w:r>
      <w:r w:rsidR="007762BD" w:rsidRPr="00BD5B51">
        <w:rPr>
          <w:rFonts w:ascii="Arial" w:hAnsi="Arial" w:cs="Arial"/>
          <w:sz w:val="24"/>
          <w:szCs w:val="24"/>
        </w:rPr>
        <w:t> </w:t>
      </w:r>
      <w:r w:rsidRPr="00BD5B51">
        <w:rPr>
          <w:rFonts w:ascii="Arial" w:hAnsi="Arial" w:cs="Arial"/>
          <w:sz w:val="24"/>
          <w:szCs w:val="24"/>
        </w:rPr>
        <w:t>razie wystąpienia długotrwałych problemów technicznych uniemożliwiających składanie wniosków o dofinansowanie za pomocą</w:t>
      </w:r>
      <w:r w:rsidRPr="00BD5B51">
        <w:rPr>
          <w:rFonts w:ascii="Arial" w:hAnsi="Arial" w:cs="Arial"/>
          <w:spacing w:val="-4"/>
          <w:sz w:val="24"/>
          <w:szCs w:val="24"/>
        </w:rPr>
        <w:t xml:space="preserve"> aplikacji</w:t>
      </w:r>
      <w:r w:rsidRPr="00BD5B51">
        <w:rPr>
          <w:rFonts w:ascii="Arial" w:hAnsi="Arial" w:cs="Arial"/>
          <w:sz w:val="24"/>
          <w:szCs w:val="24"/>
        </w:rPr>
        <w:t xml:space="preserve"> </w:t>
      </w:r>
      <w:r w:rsidRPr="00BD5B51">
        <w:rPr>
          <w:rFonts w:ascii="Arial" w:hAnsi="Arial" w:cs="Arial"/>
          <w:spacing w:val="-4"/>
          <w:sz w:val="24"/>
          <w:szCs w:val="24"/>
        </w:rPr>
        <w:t xml:space="preserve">SOWA EFS, </w:t>
      </w:r>
      <w:r w:rsidRPr="00BD5B51">
        <w:rPr>
          <w:rFonts w:ascii="Arial" w:hAnsi="Arial" w:cs="Arial"/>
          <w:sz w:val="24"/>
          <w:szCs w:val="24"/>
        </w:rPr>
        <w:t xml:space="preserve">należy stosować się do komunikatów zamieszczanych na stronie internetowej: </w:t>
      </w:r>
      <w:hyperlink r:id="rId20" w:history="1">
        <w:r w:rsidR="00E26644" w:rsidRPr="00BD5B51">
          <w:rPr>
            <w:rStyle w:val="Hipercze"/>
            <w:rFonts w:ascii="Arial" w:hAnsi="Arial" w:cs="Arial"/>
            <w:sz w:val="24"/>
            <w:szCs w:val="24"/>
          </w:rPr>
          <w:t>www.funduszeue.lodzkie.pl/</w:t>
        </w:r>
      </w:hyperlink>
      <w:r w:rsidR="00212D67" w:rsidRPr="00BD5B51">
        <w:rPr>
          <w:rFonts w:ascii="Arial" w:hAnsi="Arial" w:cs="Arial"/>
          <w:sz w:val="24"/>
          <w:szCs w:val="24"/>
        </w:rPr>
        <w:t xml:space="preserve"> oraz </w:t>
      </w:r>
      <w:hyperlink r:id="rId21" w:history="1">
        <w:r w:rsidR="00D32E72" w:rsidRPr="00BD5B51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Pr="00BD5B51">
        <w:rPr>
          <w:rFonts w:ascii="Arial" w:hAnsi="Arial" w:cs="Arial"/>
          <w:sz w:val="24"/>
          <w:szCs w:val="24"/>
        </w:rPr>
        <w:t>.</w:t>
      </w:r>
    </w:p>
    <w:p w14:paraId="0AF548D4" w14:textId="200E644C" w:rsidR="004F13C6" w:rsidRPr="00BD5B51" w:rsidRDefault="004F13C6" w:rsidP="002734D4">
      <w:pPr>
        <w:pStyle w:val="Akapitzlist"/>
        <w:numPr>
          <w:ilvl w:val="0"/>
          <w:numId w:val="40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BD5B51">
        <w:rPr>
          <w:rFonts w:ascii="Arial" w:hAnsi="Arial" w:cs="Arial"/>
          <w:sz w:val="24"/>
          <w:szCs w:val="24"/>
        </w:rPr>
        <w:t xml:space="preserve">Problemy związane z wadliwym funkcjonowaniem aplikacji </w:t>
      </w:r>
      <w:r w:rsidRPr="00BD5B51">
        <w:rPr>
          <w:rFonts w:ascii="Arial" w:hAnsi="Arial" w:cs="Arial"/>
          <w:spacing w:val="-4"/>
          <w:sz w:val="24"/>
          <w:szCs w:val="24"/>
        </w:rPr>
        <w:t>SOWA EFS</w:t>
      </w:r>
      <w:r w:rsidRPr="00BD5B51">
        <w:rPr>
          <w:rFonts w:ascii="Arial" w:hAnsi="Arial" w:cs="Arial"/>
          <w:sz w:val="24"/>
          <w:szCs w:val="24"/>
        </w:rPr>
        <w:t xml:space="preserve"> leżące po stronie </w:t>
      </w:r>
      <w:r w:rsidR="002A65EF" w:rsidRPr="00BD5B51">
        <w:rPr>
          <w:rFonts w:ascii="Arial" w:hAnsi="Arial" w:cs="Arial"/>
          <w:sz w:val="24"/>
          <w:szCs w:val="24"/>
        </w:rPr>
        <w:t>w</w:t>
      </w:r>
      <w:r w:rsidRPr="00BD5B51">
        <w:rPr>
          <w:rFonts w:ascii="Arial" w:hAnsi="Arial" w:cs="Arial"/>
          <w:sz w:val="24"/>
          <w:szCs w:val="24"/>
        </w:rPr>
        <w:t xml:space="preserve">nioskodawcy nie będą rozpatrywane przez </w:t>
      </w:r>
      <w:r w:rsidR="00C70088" w:rsidRPr="00BD5B51">
        <w:rPr>
          <w:rFonts w:ascii="Arial" w:hAnsi="Arial" w:cs="Arial"/>
          <w:spacing w:val="-4"/>
          <w:sz w:val="24"/>
          <w:szCs w:val="24"/>
        </w:rPr>
        <w:t>ION</w:t>
      </w:r>
      <w:r w:rsidRPr="00BD5B51">
        <w:rPr>
          <w:rFonts w:ascii="Arial" w:hAnsi="Arial" w:cs="Arial"/>
          <w:sz w:val="24"/>
          <w:szCs w:val="24"/>
        </w:rPr>
        <w:t>.</w:t>
      </w:r>
    </w:p>
    <w:p w14:paraId="2AA5CF5E" w14:textId="71526D42" w:rsidR="00672137" w:rsidRPr="00BD5B51" w:rsidRDefault="00244D14" w:rsidP="002734D4">
      <w:pPr>
        <w:pStyle w:val="Akapitzlist"/>
        <w:numPr>
          <w:ilvl w:val="0"/>
          <w:numId w:val="40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BD5B51">
        <w:rPr>
          <w:rFonts w:ascii="Arial" w:hAnsi="Arial" w:cs="Arial"/>
          <w:sz w:val="24"/>
          <w:szCs w:val="24"/>
        </w:rPr>
        <w:t xml:space="preserve">Złożenie wniosku za pośrednictwem </w:t>
      </w:r>
      <w:r w:rsidR="006366AC" w:rsidRPr="00BD5B51">
        <w:rPr>
          <w:rFonts w:ascii="Arial" w:hAnsi="Arial" w:cs="Arial"/>
          <w:sz w:val="24"/>
          <w:szCs w:val="24"/>
        </w:rPr>
        <w:t xml:space="preserve">aplikacji </w:t>
      </w:r>
      <w:r w:rsidR="006D53D5" w:rsidRPr="00BD5B51">
        <w:rPr>
          <w:rFonts w:ascii="Arial" w:hAnsi="Arial" w:cs="Arial"/>
          <w:sz w:val="24"/>
          <w:szCs w:val="24"/>
        </w:rPr>
        <w:t>SOWA EFS</w:t>
      </w:r>
      <w:r w:rsidR="004E0B46" w:rsidRPr="00BD5B51">
        <w:rPr>
          <w:rFonts w:ascii="Arial" w:hAnsi="Arial" w:cs="Arial"/>
          <w:sz w:val="24"/>
          <w:szCs w:val="24"/>
        </w:rPr>
        <w:t xml:space="preserve"> </w:t>
      </w:r>
      <w:r w:rsidRPr="00BD5B51">
        <w:rPr>
          <w:rFonts w:ascii="Arial" w:hAnsi="Arial" w:cs="Arial"/>
          <w:sz w:val="24"/>
          <w:szCs w:val="24"/>
        </w:rPr>
        <w:t>oznacza potwierdzenie zgodności z </w:t>
      </w:r>
      <w:r w:rsidR="00F738F7" w:rsidRPr="00BD5B51">
        <w:rPr>
          <w:rFonts w:ascii="Arial" w:hAnsi="Arial" w:cs="Arial"/>
          <w:sz w:val="24"/>
          <w:szCs w:val="24"/>
        </w:rPr>
        <w:t xml:space="preserve">prawdą </w:t>
      </w:r>
      <w:r w:rsidR="00986D68" w:rsidRPr="00BD5B51">
        <w:rPr>
          <w:rFonts w:ascii="Arial" w:hAnsi="Arial" w:cs="Arial"/>
          <w:sz w:val="24"/>
          <w:szCs w:val="24"/>
        </w:rPr>
        <w:t>treści</w:t>
      </w:r>
      <w:r w:rsidR="00E622C8" w:rsidRPr="00BD5B51">
        <w:rPr>
          <w:rFonts w:ascii="Arial" w:hAnsi="Arial" w:cs="Arial"/>
          <w:sz w:val="24"/>
          <w:szCs w:val="24"/>
        </w:rPr>
        <w:t xml:space="preserve"> </w:t>
      </w:r>
      <w:r w:rsidR="00986D68" w:rsidRPr="00BD5B51">
        <w:rPr>
          <w:rFonts w:ascii="Arial" w:hAnsi="Arial" w:cs="Arial"/>
          <w:sz w:val="24"/>
          <w:szCs w:val="24"/>
        </w:rPr>
        <w:t>zawart</w:t>
      </w:r>
      <w:r w:rsidR="009B1DFD" w:rsidRPr="00BD5B51">
        <w:rPr>
          <w:rFonts w:ascii="Arial" w:hAnsi="Arial" w:cs="Arial"/>
          <w:sz w:val="24"/>
          <w:szCs w:val="24"/>
        </w:rPr>
        <w:t>ych</w:t>
      </w:r>
      <w:r w:rsidR="00986D68" w:rsidRPr="00BD5B51">
        <w:rPr>
          <w:rFonts w:ascii="Arial" w:hAnsi="Arial" w:cs="Arial"/>
          <w:sz w:val="24"/>
          <w:szCs w:val="24"/>
        </w:rPr>
        <w:t xml:space="preserve"> </w:t>
      </w:r>
      <w:r w:rsidR="00D82D80" w:rsidRPr="00BD5B51">
        <w:rPr>
          <w:rFonts w:ascii="Arial" w:hAnsi="Arial" w:cs="Arial"/>
          <w:sz w:val="24"/>
          <w:szCs w:val="24"/>
        </w:rPr>
        <w:t>w formularzu wniosku</w:t>
      </w:r>
      <w:r w:rsidR="006D53D5" w:rsidRPr="00BD5B51">
        <w:rPr>
          <w:rFonts w:ascii="Arial" w:hAnsi="Arial" w:cs="Arial"/>
          <w:sz w:val="24"/>
          <w:szCs w:val="24"/>
        </w:rPr>
        <w:t>.</w:t>
      </w:r>
    </w:p>
    <w:p w14:paraId="7D517C08" w14:textId="13929539" w:rsidR="002E22E9" w:rsidRPr="00880D43" w:rsidRDefault="002E22E9" w:rsidP="002734D4">
      <w:pPr>
        <w:keepNext/>
        <w:spacing w:before="120" w:after="120" w:line="360" w:lineRule="auto"/>
        <w:rPr>
          <w:rFonts w:ascii="Arial" w:eastAsiaTheme="majorEastAsia" w:hAnsi="Arial" w:cs="Arial"/>
          <w:b/>
          <w:bCs/>
          <w:color w:val="4F81BD" w:themeColor="accent1"/>
          <w:sz w:val="24"/>
          <w:szCs w:val="24"/>
        </w:rPr>
      </w:pPr>
      <w:bookmarkStart w:id="38" w:name="_Toc431974593"/>
      <w:r w:rsidRPr="00880D43">
        <w:rPr>
          <w:rFonts w:ascii="Arial" w:eastAsiaTheme="majorEastAsia" w:hAnsi="Arial" w:cs="Arial"/>
          <w:b/>
          <w:bCs/>
          <w:color w:val="4F81BD" w:themeColor="accent1"/>
          <w:sz w:val="24"/>
          <w:szCs w:val="24"/>
        </w:rPr>
        <w:t>§ 1</w:t>
      </w:r>
      <w:r w:rsidR="005C23A3">
        <w:rPr>
          <w:rFonts w:ascii="Arial" w:eastAsiaTheme="majorEastAsia" w:hAnsi="Arial" w:cs="Arial"/>
          <w:b/>
          <w:bCs/>
          <w:color w:val="4F81BD" w:themeColor="accent1"/>
          <w:sz w:val="24"/>
          <w:szCs w:val="24"/>
        </w:rPr>
        <w:t>6</w:t>
      </w:r>
    </w:p>
    <w:p w14:paraId="17C8D766" w14:textId="270BF8DF" w:rsidR="00C56328" w:rsidRPr="00880D43" w:rsidRDefault="009C2BA3" w:rsidP="002734D4">
      <w:pPr>
        <w:pStyle w:val="Tekstprzypisudolnego"/>
        <w:keepNext/>
        <w:spacing w:before="120" w:after="120" w:line="360" w:lineRule="auto"/>
        <w:rPr>
          <w:rFonts w:ascii="Arial" w:hAnsi="Arial" w:cs="Arial"/>
          <w:b/>
          <w:color w:val="4F81BD" w:themeColor="accent1"/>
          <w:sz w:val="24"/>
          <w:szCs w:val="24"/>
        </w:rPr>
      </w:pPr>
      <w:r w:rsidRPr="00880D43">
        <w:rPr>
          <w:rFonts w:ascii="Arial" w:hAnsi="Arial" w:cs="Arial"/>
          <w:b/>
          <w:color w:val="4F81BD" w:themeColor="accent1"/>
          <w:sz w:val="24"/>
          <w:szCs w:val="24"/>
        </w:rPr>
        <w:t>Sposób</w:t>
      </w:r>
      <w:r w:rsidR="002E22E9" w:rsidRPr="00880D43">
        <w:rPr>
          <w:rFonts w:ascii="Arial" w:hAnsi="Arial" w:cs="Arial"/>
          <w:b/>
          <w:color w:val="4F81BD" w:themeColor="accent1"/>
          <w:sz w:val="24"/>
          <w:szCs w:val="24"/>
        </w:rPr>
        <w:t xml:space="preserve"> wyboru projekt</w:t>
      </w:r>
      <w:r w:rsidR="00B47DE1" w:rsidRPr="00880D43">
        <w:rPr>
          <w:rFonts w:ascii="Arial" w:hAnsi="Arial" w:cs="Arial"/>
          <w:b/>
          <w:color w:val="4F81BD" w:themeColor="accent1"/>
          <w:sz w:val="24"/>
          <w:szCs w:val="24"/>
        </w:rPr>
        <w:t>u</w:t>
      </w:r>
      <w:r w:rsidR="002E22E9" w:rsidRPr="00880D43">
        <w:rPr>
          <w:rFonts w:ascii="Arial" w:hAnsi="Arial" w:cs="Arial"/>
          <w:b/>
          <w:color w:val="4F81BD" w:themeColor="accent1"/>
          <w:sz w:val="24"/>
          <w:szCs w:val="24"/>
        </w:rPr>
        <w:t xml:space="preserve"> i </w:t>
      </w:r>
      <w:r w:rsidRPr="00880D43">
        <w:rPr>
          <w:rFonts w:ascii="Arial" w:hAnsi="Arial" w:cs="Arial"/>
          <w:b/>
          <w:color w:val="4F81BD" w:themeColor="accent1"/>
          <w:sz w:val="24"/>
          <w:szCs w:val="24"/>
        </w:rPr>
        <w:t>opis procedury oceny projekt</w:t>
      </w:r>
      <w:r w:rsidR="00CB7C14" w:rsidRPr="00880D43">
        <w:rPr>
          <w:rFonts w:ascii="Arial" w:hAnsi="Arial" w:cs="Arial"/>
          <w:b/>
          <w:color w:val="4F81BD" w:themeColor="accent1"/>
          <w:sz w:val="24"/>
          <w:szCs w:val="24"/>
        </w:rPr>
        <w:t>u</w:t>
      </w:r>
    </w:p>
    <w:bookmarkEnd w:id="38"/>
    <w:p w14:paraId="5681D5EB" w14:textId="77777777" w:rsidR="00165D20" w:rsidRPr="00165D20" w:rsidRDefault="00165D20" w:rsidP="002734D4">
      <w:pPr>
        <w:numPr>
          <w:ilvl w:val="0"/>
          <w:numId w:val="23"/>
        </w:numPr>
        <w:suppressAutoHyphens/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165D20">
        <w:rPr>
          <w:rFonts w:ascii="Arial" w:hAnsi="Arial" w:cs="Arial"/>
          <w:sz w:val="24"/>
          <w:szCs w:val="24"/>
        </w:rPr>
        <w:t>Postępowanie w ramach wyboru projektu odbywa się w sposób niekonkurencyjny.</w:t>
      </w:r>
    </w:p>
    <w:p w14:paraId="4DF877E7" w14:textId="7624A90A" w:rsidR="00165D20" w:rsidRPr="00165D20" w:rsidRDefault="00165D20" w:rsidP="002734D4">
      <w:pPr>
        <w:numPr>
          <w:ilvl w:val="0"/>
          <w:numId w:val="23"/>
        </w:numPr>
        <w:suppressAutoHyphens/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165D20">
        <w:rPr>
          <w:rFonts w:ascii="Arial" w:hAnsi="Arial" w:cs="Arial"/>
          <w:sz w:val="24"/>
          <w:szCs w:val="24"/>
        </w:rPr>
        <w:t>Celem naboru jest wybór do dofinansowania projektu spełniającego kryteria wyboru projekt</w:t>
      </w:r>
      <w:r w:rsidR="00983D79">
        <w:rPr>
          <w:rFonts w:ascii="Arial" w:hAnsi="Arial" w:cs="Arial"/>
          <w:sz w:val="24"/>
          <w:szCs w:val="24"/>
        </w:rPr>
        <w:t>u</w:t>
      </w:r>
      <w:r w:rsidRPr="00165D20">
        <w:rPr>
          <w:rFonts w:ascii="Arial" w:hAnsi="Arial" w:cs="Arial"/>
          <w:sz w:val="24"/>
          <w:szCs w:val="24"/>
        </w:rPr>
        <w:t xml:space="preserve"> zatwierdzone przez KM FEŁ2027.</w:t>
      </w:r>
    </w:p>
    <w:p w14:paraId="68B835B2" w14:textId="77777777" w:rsidR="007E178C" w:rsidRPr="00880D43" w:rsidRDefault="007E178C" w:rsidP="002734D4">
      <w:pPr>
        <w:pStyle w:val="Tekstprzypisudolnego"/>
        <w:numPr>
          <w:ilvl w:val="0"/>
          <w:numId w:val="23"/>
        </w:num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Złożony w naborze przez </w:t>
      </w:r>
      <w:r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projekt podlega ocenie przeprowadzonej przez </w:t>
      </w:r>
      <w:r w:rsidRPr="00880D43">
        <w:rPr>
          <w:rStyle w:val="markedcontent"/>
          <w:rFonts w:ascii="Arial" w:hAnsi="Arial" w:cs="Arial"/>
          <w:sz w:val="24"/>
          <w:szCs w:val="24"/>
        </w:rPr>
        <w:t>Komisję Oceny Projektów</w:t>
      </w:r>
      <w:r w:rsidRPr="00880D43">
        <w:rPr>
          <w:rFonts w:ascii="Arial" w:hAnsi="Arial" w:cs="Arial"/>
          <w:sz w:val="24"/>
          <w:szCs w:val="24"/>
        </w:rPr>
        <w:t xml:space="preserve"> (KOP)</w:t>
      </w:r>
      <w:r w:rsidRPr="00880D43">
        <w:rPr>
          <w:rFonts w:ascii="Arial" w:eastAsiaTheme="majorEastAsia" w:hAnsi="Arial" w:cs="Arial"/>
          <w:b/>
          <w:bCs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na podstawie kryteriów wyboru projektów, </w:t>
      </w:r>
      <w:r w:rsidRPr="00424098">
        <w:rPr>
          <w:rFonts w:ascii="Arial" w:hAnsi="Arial" w:cs="Arial"/>
          <w:sz w:val="24"/>
          <w:szCs w:val="24"/>
        </w:rPr>
        <w:t>stanowiących załącznik nr 1 do Regulaminu</w:t>
      </w:r>
      <w:r w:rsidRPr="00880D43">
        <w:rPr>
          <w:rFonts w:ascii="Arial" w:hAnsi="Arial" w:cs="Arial"/>
          <w:sz w:val="24"/>
          <w:szCs w:val="24"/>
        </w:rPr>
        <w:t>.</w:t>
      </w:r>
    </w:p>
    <w:p w14:paraId="7DF0EA91" w14:textId="77777777" w:rsidR="007E178C" w:rsidRPr="00880D43" w:rsidRDefault="007E178C" w:rsidP="002734D4">
      <w:pPr>
        <w:pStyle w:val="Tekstprzypisudolnego"/>
        <w:numPr>
          <w:ilvl w:val="0"/>
          <w:numId w:val="23"/>
        </w:numPr>
        <w:spacing w:before="120" w:after="120" w:line="360" w:lineRule="auto"/>
        <w:ind w:left="567" w:hanging="567"/>
        <w:rPr>
          <w:rStyle w:val="markedcontent"/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Style w:val="markedcontent"/>
          <w:rFonts w:ascii="Arial" w:hAnsi="Arial" w:cs="Arial"/>
          <w:color w:val="000000" w:themeColor="text1"/>
          <w:sz w:val="24"/>
          <w:szCs w:val="24"/>
        </w:rPr>
        <w:t>Ocena projektu przeprowadzana jest na podstawie informacji przedstawionych we wniosku o dofinansowanie.</w:t>
      </w:r>
    </w:p>
    <w:p w14:paraId="1E63B503" w14:textId="31976AF9" w:rsidR="007E178C" w:rsidRPr="00880D43" w:rsidRDefault="007E178C" w:rsidP="002734D4">
      <w:pPr>
        <w:pStyle w:val="Tekstprzypisudolnego"/>
        <w:numPr>
          <w:ilvl w:val="0"/>
          <w:numId w:val="23"/>
        </w:num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Style w:val="markedcontent"/>
          <w:rFonts w:ascii="Arial" w:hAnsi="Arial" w:cs="Arial"/>
          <w:sz w:val="24"/>
          <w:szCs w:val="24"/>
        </w:rPr>
        <w:t>Ocena spełniania kryteriów wyboru projektów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Style w:val="markedcontent"/>
          <w:rFonts w:ascii="Arial" w:hAnsi="Arial" w:cs="Arial"/>
          <w:sz w:val="24"/>
          <w:szCs w:val="24"/>
        </w:rPr>
        <w:t xml:space="preserve">dokonywana jest przez </w:t>
      </w:r>
      <w:r w:rsidRPr="00880D43">
        <w:rPr>
          <w:rStyle w:val="highlight"/>
          <w:rFonts w:ascii="Arial" w:hAnsi="Arial" w:cs="Arial"/>
          <w:sz w:val="24"/>
          <w:szCs w:val="24"/>
        </w:rPr>
        <w:t xml:space="preserve">KOP. Powołania KOP i określenia regulaminu jej pracy dokonuje ION na podstawie zapisów art. 53 ustawy wdrożeniowej. </w:t>
      </w:r>
      <w:r w:rsidRPr="00880D43">
        <w:rPr>
          <w:rFonts w:ascii="Arial" w:hAnsi="Arial" w:cs="Arial"/>
          <w:sz w:val="24"/>
          <w:szCs w:val="24"/>
        </w:rPr>
        <w:t xml:space="preserve">W skład KOP wchodzą pracownicy ION oraz eksperci, wyznaczeni przez ION spośród kandydatów na ekspertów wskazanych w Wykazie ekspertów. Informacja o składzie KOP zostanie zamieszczona na stronie internetowej </w:t>
      </w:r>
      <w:hyperlink r:id="rId22" w:history="1">
        <w:r>
          <w:rPr>
            <w:rStyle w:val="Hipercze"/>
            <w:rFonts w:ascii="Arial" w:hAnsi="Arial" w:cs="Arial"/>
            <w:sz w:val="24"/>
            <w:szCs w:val="24"/>
          </w:rPr>
          <w:t>www.funduszeue.lodzkie.pl/</w:t>
        </w:r>
      </w:hyperlink>
      <w:r>
        <w:rPr>
          <w:rFonts w:ascii="Arial" w:hAnsi="Arial" w:cs="Arial"/>
          <w:sz w:val="24"/>
          <w:szCs w:val="24"/>
        </w:rPr>
        <w:t xml:space="preserve">, </w:t>
      </w:r>
      <w:hyperlink r:id="rId23" w:history="1">
        <w:r w:rsidRPr="00880D43">
          <w:rPr>
            <w:rStyle w:val="Hipercze"/>
            <w:rFonts w:ascii="Arial" w:hAnsi="Arial" w:cs="Arial"/>
            <w:spacing w:val="-4"/>
            <w:sz w:val="24"/>
            <w:szCs w:val="24"/>
          </w:rPr>
          <w:t>www.funduszeUE.wup.lodz.pl</w:t>
        </w:r>
      </w:hyperlink>
      <w:r w:rsidRPr="00880D43">
        <w:rPr>
          <w:rFonts w:ascii="Arial" w:hAnsi="Arial" w:cs="Arial"/>
          <w:color w:val="0000FF"/>
          <w:spacing w:val="-4"/>
          <w:sz w:val="24"/>
          <w:szCs w:val="24"/>
        </w:rPr>
        <w:t xml:space="preserve"> i </w:t>
      </w:r>
      <w:hyperlink r:id="rId24" w:history="1">
        <w:r w:rsidRPr="00880D43">
          <w:rPr>
            <w:rStyle w:val="Hipercze"/>
            <w:rFonts w:ascii="Arial" w:hAnsi="Arial" w:cs="Arial"/>
            <w:sz w:val="24"/>
            <w:szCs w:val="24"/>
          </w:rPr>
          <w:t>www.funduszeeuropejskie.gov.pl</w:t>
        </w:r>
      </w:hyperlink>
      <w:r w:rsidRPr="00880D43">
        <w:rPr>
          <w:rFonts w:ascii="Arial" w:hAnsi="Arial" w:cs="Arial"/>
          <w:color w:val="0000FF"/>
          <w:sz w:val="24"/>
          <w:szCs w:val="24"/>
          <w:u w:val="single"/>
        </w:rPr>
        <w:t xml:space="preserve"> </w:t>
      </w:r>
      <w:hyperlink w:history="1"/>
      <w:r w:rsidRPr="00880D43">
        <w:rPr>
          <w:rFonts w:ascii="Arial" w:hAnsi="Arial" w:cs="Arial"/>
          <w:sz w:val="24"/>
          <w:szCs w:val="24"/>
        </w:rPr>
        <w:t xml:space="preserve">po rozstrzygnięciu naboru, tj. zatwierdzeniu przez Dyrektora lub Wicedyrektora </w:t>
      </w:r>
      <w:r w:rsidRPr="0002652F">
        <w:rPr>
          <w:rFonts w:ascii="Arial" w:hAnsi="Arial" w:cs="Arial"/>
          <w:sz w:val="24"/>
          <w:szCs w:val="24"/>
        </w:rPr>
        <w:lastRenderedPageBreak/>
        <w:t>ION Listy projektów wybranych do dofinasowania oraz projektów, które otrzymały ocenę negatywną</w:t>
      </w:r>
      <w:r w:rsidRPr="00880D43">
        <w:rPr>
          <w:rFonts w:ascii="Arial" w:hAnsi="Arial" w:cs="Arial"/>
          <w:i/>
          <w:sz w:val="24"/>
          <w:szCs w:val="24"/>
        </w:rPr>
        <w:t>.</w:t>
      </w:r>
      <w:r w:rsidRPr="00880D43">
        <w:rPr>
          <w:rFonts w:ascii="Arial" w:hAnsi="Arial" w:cs="Arial"/>
          <w:sz w:val="24"/>
          <w:szCs w:val="24"/>
        </w:rPr>
        <w:t xml:space="preserve"> </w:t>
      </w:r>
    </w:p>
    <w:p w14:paraId="6A9947C1" w14:textId="7E08C953" w:rsidR="007E178C" w:rsidRPr="00E154FB" w:rsidRDefault="007E178C" w:rsidP="002734D4">
      <w:pPr>
        <w:pStyle w:val="Tekstprzypisudolnego"/>
        <w:numPr>
          <w:ilvl w:val="0"/>
          <w:numId w:val="23"/>
        </w:num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Fonts w:ascii="Arial" w:eastAsia="Calibri" w:hAnsi="Arial" w:cs="Arial"/>
          <w:sz w:val="24"/>
          <w:szCs w:val="24"/>
        </w:rPr>
        <w:t>Wszyscy członkowie KOP zobowiązani są do zachowania zasad bezstronności i poufności prac KOP oraz danych i informacji zawartych we wnioskach o dofinansowanie. Zobowiązanie to ma charakter bezterminowy i w szczególności dotyczy informacji oraz dokumentów, które stanowią tajemnice wynikające z przepisów powszechnie obowiązującego prawa. Informacje o przebiegu i wynikach oceny do momentu rozstrzygnięcia naboru, powinny być udzielane wyłącznie osobom uczestniczącym w organizacji naboru oraz członkom KOP.</w:t>
      </w:r>
    </w:p>
    <w:p w14:paraId="1562A2A3" w14:textId="2CE7060C" w:rsidR="007E178C" w:rsidRPr="00880D43" w:rsidRDefault="001F2297" w:rsidP="002734D4">
      <w:pPr>
        <w:pStyle w:val="Tekstprzypisudolnego"/>
        <w:numPr>
          <w:ilvl w:val="0"/>
          <w:numId w:val="23"/>
        </w:numPr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Ocenie podlega</w:t>
      </w:r>
      <w:r w:rsidR="007E178C"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 wniosek o dofinansowanie, który wpłynął w terminie naboru, o ile nie został wycofany przez </w:t>
      </w:r>
      <w:r w:rsidR="007E178C">
        <w:rPr>
          <w:rFonts w:ascii="Arial" w:eastAsia="Times New Roman" w:hAnsi="Arial" w:cs="Arial"/>
          <w:sz w:val="24"/>
          <w:szCs w:val="24"/>
          <w:lang w:eastAsia="ar-SA"/>
        </w:rPr>
        <w:t>w</w:t>
      </w:r>
      <w:r w:rsidR="007E178C" w:rsidRPr="00880D43">
        <w:rPr>
          <w:rFonts w:ascii="Arial" w:eastAsia="Times New Roman" w:hAnsi="Arial" w:cs="Arial"/>
          <w:sz w:val="24"/>
          <w:szCs w:val="24"/>
          <w:lang w:eastAsia="ar-SA"/>
        </w:rPr>
        <w:t>nioskodawcę.</w:t>
      </w:r>
    </w:p>
    <w:p w14:paraId="5B0C3388" w14:textId="5BA9CDA4" w:rsidR="00E542DC" w:rsidRPr="00856F34" w:rsidRDefault="00E542DC" w:rsidP="002734D4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56F34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856F34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  <w:r w:rsidR="005C23A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7</w:t>
      </w:r>
    </w:p>
    <w:p w14:paraId="7E21DC04" w14:textId="387158C1" w:rsidR="00E542DC" w:rsidRPr="00880D43" w:rsidRDefault="00E542DC" w:rsidP="002734D4">
      <w:pPr>
        <w:pStyle w:val="Nagwek1"/>
        <w:spacing w:line="360" w:lineRule="auto"/>
      </w:pPr>
      <w:bookmarkStart w:id="39" w:name="_Toc177039683"/>
      <w:r w:rsidRPr="00880D43">
        <w:t>Ocena merytoryczna projekt</w:t>
      </w:r>
      <w:r w:rsidR="00B47DE1" w:rsidRPr="00880D43">
        <w:t>u</w:t>
      </w:r>
      <w:bookmarkEnd w:id="39"/>
    </w:p>
    <w:p w14:paraId="084DA00C" w14:textId="17143FA3" w:rsidR="00165D20" w:rsidRPr="00165D20" w:rsidRDefault="00165D20" w:rsidP="002734D4">
      <w:pPr>
        <w:widowControl w:val="0"/>
        <w:numPr>
          <w:ilvl w:val="0"/>
          <w:numId w:val="1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165D20">
        <w:rPr>
          <w:rFonts w:ascii="Arial" w:hAnsi="Arial" w:cs="Arial"/>
          <w:sz w:val="24"/>
          <w:szCs w:val="24"/>
        </w:rPr>
        <w:t xml:space="preserve">Ocena merytoryczna projektu obejmuje ocenę spełniania przez projekt kryteriów o charakterze merytorycznym wskazanych w Załączniku nr </w:t>
      </w:r>
      <w:r w:rsidR="007550A0">
        <w:rPr>
          <w:rFonts w:ascii="Arial" w:hAnsi="Arial" w:cs="Arial"/>
          <w:sz w:val="24"/>
          <w:szCs w:val="24"/>
        </w:rPr>
        <w:t>1</w:t>
      </w:r>
      <w:r w:rsidRPr="00165D20">
        <w:rPr>
          <w:rFonts w:ascii="Arial" w:hAnsi="Arial" w:cs="Arial"/>
          <w:sz w:val="24"/>
          <w:szCs w:val="24"/>
        </w:rPr>
        <w:t xml:space="preserve">  do Regulaminu.</w:t>
      </w:r>
    </w:p>
    <w:p w14:paraId="25019CC4" w14:textId="73337132" w:rsidR="00165D20" w:rsidRPr="00165D20" w:rsidRDefault="00165D20" w:rsidP="002734D4">
      <w:pPr>
        <w:widowControl w:val="0"/>
        <w:numPr>
          <w:ilvl w:val="0"/>
          <w:numId w:val="15"/>
        </w:numPr>
        <w:spacing w:before="120" w:after="120" w:line="360" w:lineRule="auto"/>
        <w:ind w:hanging="502"/>
        <w:rPr>
          <w:rFonts w:ascii="Arial" w:hAnsi="Arial" w:cs="Arial"/>
          <w:sz w:val="24"/>
          <w:szCs w:val="24"/>
        </w:rPr>
      </w:pPr>
      <w:r w:rsidRPr="00165D20">
        <w:rPr>
          <w:rFonts w:ascii="Arial" w:hAnsi="Arial" w:cs="Arial"/>
          <w:sz w:val="24"/>
          <w:szCs w:val="24"/>
        </w:rPr>
        <w:t xml:space="preserve">Ocena merytoryczna dokonywana jest przez </w:t>
      </w:r>
      <w:r w:rsidR="00F6792D">
        <w:rPr>
          <w:rFonts w:ascii="Arial" w:hAnsi="Arial" w:cs="Arial"/>
          <w:sz w:val="24"/>
          <w:szCs w:val="24"/>
        </w:rPr>
        <w:t xml:space="preserve">dwóch </w:t>
      </w:r>
      <w:r w:rsidR="007550A0">
        <w:rPr>
          <w:rFonts w:ascii="Arial" w:hAnsi="Arial" w:cs="Arial"/>
          <w:sz w:val="24"/>
          <w:szCs w:val="24"/>
        </w:rPr>
        <w:t>członk</w:t>
      </w:r>
      <w:r w:rsidR="00BD5B51">
        <w:rPr>
          <w:rFonts w:ascii="Arial" w:hAnsi="Arial" w:cs="Arial"/>
          <w:sz w:val="24"/>
          <w:szCs w:val="24"/>
        </w:rPr>
        <w:t>ów</w:t>
      </w:r>
      <w:r w:rsidRPr="00165D20">
        <w:rPr>
          <w:rFonts w:ascii="Arial" w:hAnsi="Arial" w:cs="Arial"/>
          <w:sz w:val="24"/>
          <w:szCs w:val="24"/>
        </w:rPr>
        <w:t xml:space="preserve"> </w:t>
      </w:r>
      <w:r w:rsidRPr="00587A6B">
        <w:rPr>
          <w:rFonts w:ascii="Arial" w:hAnsi="Arial" w:cs="Arial"/>
          <w:sz w:val="24"/>
          <w:szCs w:val="24"/>
        </w:rPr>
        <w:t>KOP</w:t>
      </w:r>
      <w:r w:rsidR="007550A0" w:rsidRPr="00033F26">
        <w:rPr>
          <w:rFonts w:ascii="Arial" w:hAnsi="Arial" w:cs="Arial"/>
          <w:sz w:val="24"/>
          <w:szCs w:val="24"/>
        </w:rPr>
        <w:t>, na zasadach konsensusu, co oznacza że wypełniają jedną wspólną Kartę Oceny Merytorycznej (KOM)</w:t>
      </w:r>
      <w:r w:rsidRPr="00033F26">
        <w:rPr>
          <w:rFonts w:ascii="Arial" w:hAnsi="Arial" w:cs="Arial"/>
          <w:color w:val="000000" w:themeColor="text1"/>
          <w:sz w:val="24"/>
          <w:szCs w:val="24"/>
        </w:rPr>
        <w:t>.</w:t>
      </w:r>
      <w:r w:rsidRPr="00165D2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49E7CBB7" w14:textId="77777777" w:rsidR="00165D20" w:rsidRPr="00165D20" w:rsidRDefault="00165D20" w:rsidP="002734D4">
      <w:pPr>
        <w:widowControl w:val="0"/>
        <w:numPr>
          <w:ilvl w:val="0"/>
          <w:numId w:val="1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165D20">
        <w:rPr>
          <w:rFonts w:ascii="Arial" w:hAnsi="Arial" w:cs="Arial"/>
          <w:sz w:val="24"/>
          <w:szCs w:val="24"/>
        </w:rPr>
        <w:t>Ocena merytoryczna dokonywana jest w sposób przejrzysty, rzetelny i bezstronny.</w:t>
      </w:r>
    </w:p>
    <w:p w14:paraId="5C7F1461" w14:textId="77777777" w:rsidR="00165D20" w:rsidRPr="00165D20" w:rsidRDefault="00165D20" w:rsidP="002734D4">
      <w:pPr>
        <w:widowControl w:val="0"/>
        <w:numPr>
          <w:ilvl w:val="0"/>
          <w:numId w:val="1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165D20">
        <w:rPr>
          <w:rFonts w:ascii="Arial" w:hAnsi="Arial" w:cs="Arial"/>
          <w:sz w:val="24"/>
          <w:szCs w:val="24"/>
        </w:rPr>
        <w:t xml:space="preserve">Ocena merytoryczna projektu polega na weryfikacji, czy wniosek o dofinansowanie spełnia: </w:t>
      </w:r>
    </w:p>
    <w:p w14:paraId="123DB278" w14:textId="77777777" w:rsidR="00165D20" w:rsidRPr="00165D20" w:rsidRDefault="00165D20" w:rsidP="002734D4">
      <w:pPr>
        <w:numPr>
          <w:ilvl w:val="0"/>
          <w:numId w:val="12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165D20">
        <w:rPr>
          <w:rFonts w:ascii="Arial" w:hAnsi="Arial" w:cs="Arial"/>
          <w:sz w:val="24"/>
          <w:szCs w:val="24"/>
        </w:rPr>
        <w:t xml:space="preserve">kryteria merytoryczne dostępu, </w:t>
      </w:r>
    </w:p>
    <w:p w14:paraId="63F46847" w14:textId="77777777" w:rsidR="00165D20" w:rsidRPr="00165D20" w:rsidRDefault="00165D20" w:rsidP="002734D4">
      <w:pPr>
        <w:numPr>
          <w:ilvl w:val="0"/>
          <w:numId w:val="12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165D20">
        <w:rPr>
          <w:rFonts w:ascii="Arial" w:hAnsi="Arial" w:cs="Arial"/>
          <w:sz w:val="24"/>
          <w:szCs w:val="24"/>
        </w:rPr>
        <w:t>specyficzne kryteria merytoryczne,</w:t>
      </w:r>
    </w:p>
    <w:p w14:paraId="32515EF5" w14:textId="77777777" w:rsidR="00165D20" w:rsidRPr="00165D20" w:rsidRDefault="00165D20" w:rsidP="002734D4">
      <w:pPr>
        <w:numPr>
          <w:ilvl w:val="0"/>
          <w:numId w:val="12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165D20">
        <w:rPr>
          <w:rFonts w:ascii="Arial" w:hAnsi="Arial" w:cs="Arial"/>
          <w:sz w:val="24"/>
          <w:szCs w:val="24"/>
        </w:rPr>
        <w:t xml:space="preserve">kryteria merytoryczne. </w:t>
      </w:r>
    </w:p>
    <w:p w14:paraId="76B4BDCF" w14:textId="2D525E9E" w:rsidR="00165D20" w:rsidRPr="00165D20" w:rsidRDefault="00190103" w:rsidP="002734D4">
      <w:pPr>
        <w:numPr>
          <w:ilvl w:val="0"/>
          <w:numId w:val="15"/>
        </w:numPr>
        <w:suppressAutoHyphens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165D20" w:rsidRPr="00165D20">
        <w:rPr>
          <w:rFonts w:ascii="Arial" w:eastAsia="Times New Roman" w:hAnsi="Arial" w:cs="Arial"/>
          <w:sz w:val="24"/>
          <w:szCs w:val="24"/>
          <w:lang w:eastAsia="pl-PL"/>
        </w:rPr>
        <w:t xml:space="preserve">niosek o dofinansowanie projektu podlega ocenie spełniania przez niego ww. kryteriów merytorycznych. Weryfikacja polega na przypisaniu wartości logicznych „tak”, „nie” lub „nie dotyczy”. </w:t>
      </w:r>
      <w:r w:rsidR="00983D79">
        <w:rPr>
          <w:rFonts w:ascii="Arial" w:eastAsia="Times New Roman" w:hAnsi="Arial" w:cs="Arial"/>
          <w:sz w:val="24"/>
          <w:szCs w:val="24"/>
          <w:lang w:eastAsia="pl-PL"/>
        </w:rPr>
        <w:t>Jeżeli p</w:t>
      </w:r>
      <w:r w:rsidR="00165D20" w:rsidRPr="00165D20">
        <w:rPr>
          <w:rFonts w:ascii="Arial" w:eastAsia="Times New Roman" w:hAnsi="Arial" w:cs="Arial"/>
          <w:sz w:val="24"/>
          <w:szCs w:val="24"/>
          <w:lang w:eastAsia="pl-PL"/>
        </w:rPr>
        <w:t>rojekt nie</w:t>
      </w:r>
      <w:r w:rsidR="00983D79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165D20" w:rsidRPr="00165D20">
        <w:rPr>
          <w:rFonts w:ascii="Arial" w:eastAsia="Times New Roman" w:hAnsi="Arial" w:cs="Arial"/>
          <w:sz w:val="24"/>
          <w:szCs w:val="24"/>
          <w:lang w:eastAsia="pl-PL"/>
        </w:rPr>
        <w:t>spełni ww. kryteriów kierowan</w:t>
      </w:r>
      <w:r w:rsidR="00983D79">
        <w:rPr>
          <w:rFonts w:ascii="Arial" w:eastAsia="Times New Roman" w:hAnsi="Arial" w:cs="Arial"/>
          <w:sz w:val="24"/>
          <w:szCs w:val="24"/>
          <w:lang w:eastAsia="pl-PL"/>
        </w:rPr>
        <w:t>y</w:t>
      </w:r>
      <w:r w:rsidR="00165D20" w:rsidRPr="00165D2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983D79">
        <w:rPr>
          <w:rFonts w:ascii="Arial" w:eastAsia="Times New Roman" w:hAnsi="Arial" w:cs="Arial"/>
          <w:sz w:val="24"/>
          <w:szCs w:val="24"/>
          <w:lang w:eastAsia="pl-PL"/>
        </w:rPr>
        <w:t>jest</w:t>
      </w:r>
      <w:r w:rsidR="00165D20" w:rsidRPr="00165D20">
        <w:rPr>
          <w:rFonts w:ascii="Arial" w:eastAsia="Times New Roman" w:hAnsi="Arial" w:cs="Arial"/>
          <w:sz w:val="24"/>
          <w:szCs w:val="24"/>
          <w:lang w:eastAsia="pl-PL"/>
        </w:rPr>
        <w:t xml:space="preserve"> do poprawy. </w:t>
      </w:r>
    </w:p>
    <w:p w14:paraId="0EE2A21E" w14:textId="77777777" w:rsidR="00165D20" w:rsidRPr="00165D20" w:rsidRDefault="00165D20" w:rsidP="002734D4">
      <w:pPr>
        <w:numPr>
          <w:ilvl w:val="0"/>
          <w:numId w:val="1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165D20">
        <w:rPr>
          <w:rFonts w:ascii="Arial" w:hAnsi="Arial" w:cs="Arial"/>
          <w:sz w:val="24"/>
          <w:szCs w:val="24"/>
        </w:rPr>
        <w:lastRenderedPageBreak/>
        <w:t xml:space="preserve">Treść wniosku o dofinansowanie musi pozwalać na jednoznaczne stwierdzenie, czy dane kryterium merytoryczne jest spełnione. </w:t>
      </w:r>
    </w:p>
    <w:p w14:paraId="27720C60" w14:textId="5ECB28D6" w:rsidR="00165D20" w:rsidRPr="00165D20" w:rsidRDefault="00165D20" w:rsidP="002734D4">
      <w:pPr>
        <w:numPr>
          <w:ilvl w:val="0"/>
          <w:numId w:val="1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165D20">
        <w:rPr>
          <w:rFonts w:ascii="Arial" w:hAnsi="Arial" w:cs="Arial"/>
          <w:sz w:val="24"/>
          <w:szCs w:val="24"/>
        </w:rPr>
        <w:t xml:space="preserve">Na wezwanie ION wnioskodawca </w:t>
      </w:r>
      <w:r w:rsidR="00F95B02">
        <w:rPr>
          <w:rFonts w:ascii="Arial" w:hAnsi="Arial" w:cs="Arial"/>
          <w:sz w:val="24"/>
          <w:szCs w:val="24"/>
        </w:rPr>
        <w:t>poprawia</w:t>
      </w:r>
      <w:r w:rsidRPr="00165D20">
        <w:rPr>
          <w:rFonts w:ascii="Arial" w:hAnsi="Arial" w:cs="Arial"/>
          <w:sz w:val="24"/>
          <w:szCs w:val="24"/>
        </w:rPr>
        <w:t xml:space="preserve"> wniosek o dofinansowanie projektu w zakresie określonym w wezwaniu. </w:t>
      </w:r>
    </w:p>
    <w:p w14:paraId="5D51908C" w14:textId="6B8DD719" w:rsidR="00165D20" w:rsidRPr="00165D20" w:rsidRDefault="00165D20" w:rsidP="002734D4">
      <w:pPr>
        <w:numPr>
          <w:ilvl w:val="0"/>
          <w:numId w:val="1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165D20">
        <w:rPr>
          <w:rFonts w:ascii="Arial" w:hAnsi="Arial" w:cs="Arial"/>
          <w:sz w:val="24"/>
          <w:szCs w:val="24"/>
        </w:rPr>
        <w:t>Wezwanie do poprawy wniosku przekazywane jest za pomocą SOWA EFS w module Korespondencja. Informacja dotycząca poprawiania wniosku o dofinansowanie projektu zawiera zakres koniecznych zmian w projekcie, które należy przedłożyć w terminie wskazanym w wezwaniu, z zastrzeżeniem, że ION przekazując wnioskodawcy tę informację, zachowuje zasadę anonimowości os</w:t>
      </w:r>
      <w:r w:rsidR="008C7641">
        <w:rPr>
          <w:rFonts w:ascii="Arial" w:hAnsi="Arial" w:cs="Arial"/>
          <w:sz w:val="24"/>
          <w:szCs w:val="24"/>
        </w:rPr>
        <w:t>ób dokonujących</w:t>
      </w:r>
      <w:r w:rsidRPr="00165D20">
        <w:rPr>
          <w:rFonts w:ascii="Arial" w:hAnsi="Arial" w:cs="Arial"/>
          <w:sz w:val="24"/>
          <w:szCs w:val="24"/>
        </w:rPr>
        <w:t xml:space="preserve"> oceny</w:t>
      </w:r>
      <w:r w:rsidRPr="00165D20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1D232440" w14:textId="77777777" w:rsidR="00165D20" w:rsidRPr="00165D20" w:rsidRDefault="00165D20" w:rsidP="002734D4">
      <w:pPr>
        <w:numPr>
          <w:ilvl w:val="0"/>
          <w:numId w:val="1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165D20">
        <w:rPr>
          <w:rFonts w:ascii="Arial" w:hAnsi="Arial" w:cs="Arial"/>
          <w:sz w:val="24"/>
          <w:szCs w:val="24"/>
        </w:rPr>
        <w:t xml:space="preserve">Pracownik ION dokonuje w SOWA EFS zwrotu wniosku o dofinansowanie wnioskodawcy oraz dokonuje zmiany statusu wniosku skierowanego do poprawy. Dane zawarte we wniosku są przekazywane automatycznie do systemu. </w:t>
      </w:r>
    </w:p>
    <w:p w14:paraId="54D5F163" w14:textId="77777777" w:rsidR="00063858" w:rsidRDefault="00165D20" w:rsidP="002734D4">
      <w:pPr>
        <w:numPr>
          <w:ilvl w:val="0"/>
          <w:numId w:val="1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165D20">
        <w:rPr>
          <w:rFonts w:ascii="Arial" w:hAnsi="Arial" w:cs="Arial"/>
          <w:sz w:val="24"/>
          <w:szCs w:val="24"/>
        </w:rPr>
        <w:t xml:space="preserve">Jeśli Wnioskodawca nie poprawi wniosku w wyznaczonym terminie albo zrobi to niezgodnie z zakresem określonym w wezwaniu jest ponownie wzywany do poprawy wniosku do momentu uzyskania pozytywnej oceny merytorycznej. </w:t>
      </w:r>
    </w:p>
    <w:p w14:paraId="7F8D7884" w14:textId="21675590" w:rsidR="003E2924" w:rsidRDefault="00165D20" w:rsidP="002734D4">
      <w:pPr>
        <w:numPr>
          <w:ilvl w:val="0"/>
          <w:numId w:val="1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063858">
        <w:rPr>
          <w:rFonts w:ascii="Arial" w:hAnsi="Arial" w:cs="Arial"/>
          <w:sz w:val="24"/>
          <w:szCs w:val="24"/>
        </w:rPr>
        <w:t>Po wpływie poprawionego wniosku podlega on</w:t>
      </w:r>
      <w:r w:rsidR="00E26644">
        <w:rPr>
          <w:rFonts w:ascii="Arial" w:hAnsi="Arial" w:cs="Arial"/>
          <w:sz w:val="24"/>
          <w:szCs w:val="24"/>
        </w:rPr>
        <w:t xml:space="preserve"> niezwłocznie</w:t>
      </w:r>
      <w:r w:rsidRPr="00063858">
        <w:rPr>
          <w:rFonts w:ascii="Arial" w:hAnsi="Arial" w:cs="Arial"/>
          <w:sz w:val="24"/>
          <w:szCs w:val="24"/>
        </w:rPr>
        <w:t xml:space="preserve"> ponownej ocenie merytorycznej</w:t>
      </w:r>
      <w:r w:rsidR="00063858" w:rsidRPr="00063858">
        <w:rPr>
          <w:rFonts w:ascii="Arial" w:hAnsi="Arial" w:cs="Arial"/>
          <w:sz w:val="24"/>
          <w:szCs w:val="24"/>
        </w:rPr>
        <w:t>.</w:t>
      </w:r>
    </w:p>
    <w:p w14:paraId="00DD79A2" w14:textId="7E46F811" w:rsidR="00DB24BD" w:rsidRPr="00880D43" w:rsidRDefault="00DB24BD" w:rsidP="002734D4">
      <w:pPr>
        <w:widowControl w:val="0"/>
        <w:suppressAutoHyphens/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33155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  <w:r w:rsidR="005C23A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8</w:t>
      </w:r>
    </w:p>
    <w:p w14:paraId="0FC05561" w14:textId="207616C6" w:rsidR="00BC7865" w:rsidRPr="00880D43" w:rsidRDefault="00DB24BD" w:rsidP="002734D4">
      <w:pPr>
        <w:pStyle w:val="Nagwek1"/>
        <w:spacing w:line="360" w:lineRule="auto"/>
      </w:pPr>
      <w:bookmarkStart w:id="40" w:name="_Toc177039684"/>
      <w:r w:rsidRPr="00880D43">
        <w:t>Wyniki naboru</w:t>
      </w:r>
      <w:bookmarkEnd w:id="40"/>
    </w:p>
    <w:p w14:paraId="561B2C4C" w14:textId="77777777" w:rsidR="00063858" w:rsidRPr="00063858" w:rsidRDefault="00063858" w:rsidP="002734D4">
      <w:pPr>
        <w:numPr>
          <w:ilvl w:val="0"/>
          <w:numId w:val="11"/>
        </w:numPr>
        <w:spacing w:before="120" w:after="120" w:line="360" w:lineRule="auto"/>
        <w:ind w:left="567" w:hanging="567"/>
        <w:contextualSpacing/>
        <w:rPr>
          <w:rFonts w:ascii="Arial" w:hAnsi="Arial" w:cs="Arial"/>
          <w:color w:val="000000" w:themeColor="text1"/>
          <w:sz w:val="24"/>
          <w:szCs w:val="24"/>
        </w:rPr>
      </w:pPr>
      <w:bookmarkStart w:id="41" w:name="_Hlk116983287"/>
      <w:r w:rsidRPr="00063858">
        <w:rPr>
          <w:rFonts w:ascii="Arial" w:hAnsi="Arial" w:cs="Arial"/>
          <w:sz w:val="24"/>
          <w:szCs w:val="24"/>
        </w:rPr>
        <w:t xml:space="preserve">Po zakończeniu oceny wniosku ION </w:t>
      </w:r>
      <w:r w:rsidRPr="001A1C86">
        <w:rPr>
          <w:rFonts w:ascii="Arial" w:hAnsi="Arial" w:cs="Arial"/>
          <w:sz w:val="24"/>
          <w:szCs w:val="24"/>
        </w:rPr>
        <w:t>sporządza Listę projektów wybranych do dofinansowania oraz projektów, które otrzymały ocenę negatywną,</w:t>
      </w:r>
      <w:r w:rsidRPr="00063858">
        <w:rPr>
          <w:rFonts w:ascii="Arial" w:hAnsi="Arial" w:cs="Arial"/>
          <w:sz w:val="24"/>
          <w:szCs w:val="24"/>
        </w:rPr>
        <w:t xml:space="preserve"> a także Protokół z pracy KOP zawierający informację o przebiegu i wyniku oceny projektu</w:t>
      </w:r>
      <w:r w:rsidRPr="00063858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B7F5385" w14:textId="4F0154D7" w:rsidR="00063858" w:rsidRPr="00063858" w:rsidRDefault="00063858" w:rsidP="002734D4">
      <w:pPr>
        <w:widowControl w:val="0"/>
        <w:numPr>
          <w:ilvl w:val="0"/>
          <w:numId w:val="11"/>
        </w:numPr>
        <w:spacing w:before="120" w:after="120" w:line="360" w:lineRule="auto"/>
        <w:ind w:left="567" w:hanging="567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063858">
        <w:rPr>
          <w:rFonts w:ascii="Arial" w:hAnsi="Arial" w:cs="Arial"/>
          <w:sz w:val="24"/>
          <w:szCs w:val="24"/>
        </w:rPr>
        <w:t xml:space="preserve">O wyniku oceny merytorycznej wniosku </w:t>
      </w:r>
      <w:r w:rsidR="00081095">
        <w:rPr>
          <w:rFonts w:ascii="Arial" w:hAnsi="Arial" w:cs="Arial"/>
          <w:sz w:val="24"/>
          <w:szCs w:val="24"/>
        </w:rPr>
        <w:t>wnioskodawca</w:t>
      </w:r>
      <w:r w:rsidR="00081095" w:rsidRPr="00063858">
        <w:rPr>
          <w:rFonts w:ascii="Arial" w:hAnsi="Arial" w:cs="Arial"/>
          <w:sz w:val="24"/>
          <w:szCs w:val="24"/>
        </w:rPr>
        <w:t xml:space="preserve"> </w:t>
      </w:r>
      <w:r w:rsidRPr="00063858">
        <w:rPr>
          <w:rFonts w:ascii="Arial" w:hAnsi="Arial" w:cs="Arial"/>
          <w:sz w:val="24"/>
          <w:szCs w:val="24"/>
        </w:rPr>
        <w:t xml:space="preserve">zostanie powiadomiony stosownym pismem wysyłanym poprzez moduł Korespondencja w SOWA EFS niezwłocznie po zatwierdzeniu </w:t>
      </w:r>
      <w:r w:rsidRPr="00063858">
        <w:rPr>
          <w:rFonts w:ascii="Arial" w:hAnsi="Arial" w:cs="Arial"/>
          <w:color w:val="000000" w:themeColor="text1"/>
          <w:sz w:val="24"/>
          <w:szCs w:val="24"/>
        </w:rPr>
        <w:t xml:space="preserve">ww. listy. </w:t>
      </w:r>
    </w:p>
    <w:p w14:paraId="0EB41572" w14:textId="6ADC049C" w:rsidR="00063858" w:rsidRPr="004C146E" w:rsidRDefault="00063858" w:rsidP="002734D4">
      <w:pPr>
        <w:widowControl w:val="0"/>
        <w:numPr>
          <w:ilvl w:val="0"/>
          <w:numId w:val="11"/>
        </w:numPr>
        <w:spacing w:before="120" w:after="120" w:line="360" w:lineRule="auto"/>
        <w:ind w:left="567" w:hanging="567"/>
        <w:rPr>
          <w:rStyle w:val="Hipercze"/>
          <w:rFonts w:ascii="Arial" w:eastAsia="Calibri" w:hAnsi="Arial" w:cs="Arial"/>
          <w:color w:val="000000" w:themeColor="text1"/>
          <w:sz w:val="24"/>
          <w:szCs w:val="24"/>
          <w:u w:val="none"/>
        </w:rPr>
      </w:pPr>
      <w:r w:rsidRPr="00063858">
        <w:rPr>
          <w:rFonts w:ascii="Arial" w:hAnsi="Arial" w:cs="Arial"/>
          <w:color w:val="000000" w:themeColor="text1"/>
          <w:sz w:val="24"/>
          <w:szCs w:val="24"/>
        </w:rPr>
        <w:t xml:space="preserve">Ww. lista upubliczniana jest na stronie internetowej </w:t>
      </w:r>
      <w:hyperlink r:id="rId25" w:history="1">
        <w:r w:rsidR="00601ECB" w:rsidRPr="00601ECB">
          <w:rPr>
            <w:rStyle w:val="Hipercze"/>
            <w:rFonts w:ascii="Arial" w:hAnsi="Arial" w:cs="Arial"/>
            <w:sz w:val="24"/>
            <w:szCs w:val="24"/>
          </w:rPr>
          <w:t>www.funduszeue.lodzkie.pl</w:t>
        </w:r>
      </w:hyperlink>
      <w:r w:rsidR="005A3286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hyperlink r:id="rId26" w:history="1">
        <w:r w:rsidRPr="00127B98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Pr="0006385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127B98">
        <w:rPr>
          <w:rFonts w:ascii="Arial" w:hAnsi="Arial" w:cs="Arial"/>
          <w:color w:val="000000" w:themeColor="text1"/>
          <w:sz w:val="24"/>
          <w:szCs w:val="24"/>
        </w:rPr>
        <w:t>oraz na portalu</w:t>
      </w:r>
      <w:r w:rsidR="00B5499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hyperlink r:id="rId27" w:history="1">
        <w:r w:rsidR="00B54993" w:rsidRPr="00B54993">
          <w:rPr>
            <w:rStyle w:val="Hipercze"/>
            <w:rFonts w:ascii="Arial" w:hAnsi="Arial" w:cs="Arial"/>
            <w:sz w:val="24"/>
            <w:szCs w:val="24"/>
          </w:rPr>
          <w:t>www.funduszeeuropejskie.gov.pl</w:t>
        </w:r>
      </w:hyperlink>
      <w:r w:rsidR="00B54993">
        <w:rPr>
          <w:rFonts w:ascii="Arial" w:hAnsi="Arial" w:cs="Arial"/>
          <w:color w:val="000000" w:themeColor="text1"/>
          <w:sz w:val="24"/>
          <w:szCs w:val="24"/>
        </w:rPr>
        <w:t>.</w:t>
      </w:r>
      <w:r w:rsidRPr="00127B98">
        <w:rPr>
          <w:rStyle w:val="Hipercze"/>
        </w:rPr>
        <w:t xml:space="preserve"> </w:t>
      </w:r>
    </w:p>
    <w:p w14:paraId="5FD1D083" w14:textId="4688CED3" w:rsidR="006D2FED" w:rsidRPr="00880D43" w:rsidRDefault="006D2FED" w:rsidP="002734D4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 xml:space="preserve">§ </w:t>
      </w:r>
      <w:r w:rsidR="001313E4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  <w:r w:rsidR="005C23A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9</w:t>
      </w:r>
    </w:p>
    <w:p w14:paraId="682A153E" w14:textId="7B36B3ED" w:rsidR="00B56270" w:rsidRPr="002001BC" w:rsidRDefault="0036022F" w:rsidP="002734D4">
      <w:pPr>
        <w:pStyle w:val="Nagwek1"/>
        <w:spacing w:line="360" w:lineRule="auto"/>
      </w:pPr>
      <w:bookmarkStart w:id="42" w:name="_Toc177039685"/>
      <w:r w:rsidRPr="002001BC">
        <w:t xml:space="preserve">Podpisanie </w:t>
      </w:r>
      <w:r w:rsidR="004A5BAE">
        <w:t>umowy</w:t>
      </w:r>
      <w:r w:rsidR="00FE38FA" w:rsidRPr="002001BC">
        <w:t xml:space="preserve"> </w:t>
      </w:r>
      <w:r w:rsidR="006D2FED" w:rsidRPr="002001BC">
        <w:t>o dofinansowani</w:t>
      </w:r>
      <w:r w:rsidR="00433D07" w:rsidRPr="002001BC">
        <w:t>u</w:t>
      </w:r>
      <w:r w:rsidR="006D2FED" w:rsidRPr="002001BC">
        <w:t xml:space="preserve"> projektu</w:t>
      </w:r>
      <w:bookmarkEnd w:id="42"/>
    </w:p>
    <w:bookmarkEnd w:id="41"/>
    <w:p w14:paraId="614BB857" w14:textId="1999C041" w:rsidR="00084551" w:rsidRDefault="00084551" w:rsidP="002734D4">
      <w:pPr>
        <w:widowControl w:val="0"/>
        <w:numPr>
          <w:ilvl w:val="0"/>
          <w:numId w:val="16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001BC">
        <w:rPr>
          <w:rFonts w:ascii="Arial" w:hAnsi="Arial" w:cs="Arial"/>
          <w:sz w:val="24"/>
          <w:szCs w:val="24"/>
        </w:rPr>
        <w:t xml:space="preserve">Podstawą zobowiązania do realizacji projektu w ramach programu regionalnego Fundusze Europejskie dla Łódzkiego 2021-2027 jest </w:t>
      </w:r>
      <w:r w:rsidR="004A5BAE">
        <w:rPr>
          <w:rFonts w:ascii="Arial" w:hAnsi="Arial" w:cs="Arial"/>
          <w:sz w:val="24"/>
          <w:szCs w:val="24"/>
        </w:rPr>
        <w:t>umowa</w:t>
      </w:r>
      <w:r w:rsidR="005A3286" w:rsidRPr="002001BC">
        <w:rPr>
          <w:rFonts w:ascii="Arial" w:hAnsi="Arial" w:cs="Arial"/>
          <w:sz w:val="24"/>
          <w:szCs w:val="24"/>
        </w:rPr>
        <w:t xml:space="preserve"> o </w:t>
      </w:r>
      <w:r w:rsidR="007724A1" w:rsidRPr="002001BC">
        <w:rPr>
          <w:rFonts w:ascii="Arial" w:hAnsi="Arial" w:cs="Arial"/>
          <w:sz w:val="24"/>
          <w:szCs w:val="24"/>
        </w:rPr>
        <w:t xml:space="preserve">dofinansowaniu </w:t>
      </w:r>
      <w:r w:rsidRPr="002001BC">
        <w:rPr>
          <w:rFonts w:ascii="Arial" w:hAnsi="Arial" w:cs="Arial"/>
          <w:sz w:val="24"/>
          <w:szCs w:val="24"/>
        </w:rPr>
        <w:t xml:space="preserve">projektu, której załącznikiem jest wniosek o dofinansowanie projektu. </w:t>
      </w:r>
    </w:p>
    <w:p w14:paraId="05847AEC" w14:textId="4F406C87" w:rsidR="00E04668" w:rsidRPr="00E04668" w:rsidRDefault="00E04668" w:rsidP="002734D4">
      <w:pPr>
        <w:widowControl w:val="0"/>
        <w:numPr>
          <w:ilvl w:val="0"/>
          <w:numId w:val="16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E04668">
        <w:rPr>
          <w:rFonts w:ascii="Arial" w:hAnsi="Arial" w:cs="Arial"/>
          <w:sz w:val="24"/>
          <w:szCs w:val="24"/>
        </w:rPr>
        <w:t xml:space="preserve">W </w:t>
      </w:r>
      <w:r w:rsidR="004A5BAE">
        <w:rPr>
          <w:rFonts w:ascii="Arial" w:hAnsi="Arial" w:cs="Arial"/>
          <w:sz w:val="24"/>
          <w:szCs w:val="24"/>
        </w:rPr>
        <w:t>umowie</w:t>
      </w:r>
      <w:r w:rsidRPr="00E04668">
        <w:rPr>
          <w:rFonts w:ascii="Arial" w:hAnsi="Arial" w:cs="Arial"/>
          <w:sz w:val="24"/>
          <w:szCs w:val="24"/>
        </w:rPr>
        <w:t xml:space="preserve"> o dofinasowanie projektu zostaną umieszczone zapisy dotyczące zobowiązanie Beneficjenta do:</w:t>
      </w:r>
    </w:p>
    <w:p w14:paraId="17C7D3FE" w14:textId="0CF7B98A" w:rsidR="00E04668" w:rsidRPr="00033F26" w:rsidRDefault="00E04668" w:rsidP="002734D4">
      <w:pPr>
        <w:pStyle w:val="Tekstpodstawowy"/>
        <w:numPr>
          <w:ilvl w:val="1"/>
          <w:numId w:val="46"/>
        </w:numPr>
        <w:suppressAutoHyphens/>
        <w:autoSpaceDE w:val="0"/>
        <w:spacing w:before="120" w:line="360" w:lineRule="auto"/>
        <w:ind w:left="1134" w:hanging="567"/>
        <w:rPr>
          <w:rFonts w:ascii="Arial" w:hAnsi="Arial" w:cs="Arial"/>
          <w:iCs/>
          <w:sz w:val="24"/>
          <w:szCs w:val="24"/>
        </w:rPr>
      </w:pPr>
      <w:bookmarkStart w:id="43" w:name="_Hlk140148571"/>
      <w:r w:rsidRPr="00033F26">
        <w:rPr>
          <w:rFonts w:ascii="Arial" w:hAnsi="Arial" w:cs="Arial"/>
          <w:sz w:val="24"/>
          <w:szCs w:val="24"/>
        </w:rPr>
        <w:t xml:space="preserve">współpracy i wymiany informacji w zakresie wsparcia udzielanego uczestnikom lub potencjalnym uczestnikom z podmiotami realizującymi projekty </w:t>
      </w:r>
      <w:bookmarkEnd w:id="43"/>
      <w:r w:rsidRPr="00033F26">
        <w:rPr>
          <w:rFonts w:ascii="Arial" w:hAnsi="Arial" w:cs="Arial"/>
          <w:sz w:val="24"/>
          <w:szCs w:val="24"/>
        </w:rPr>
        <w:t xml:space="preserve">na danym obszarze w szczególności w ramach Działań: FELD.07.05, FELD.07.06, FELD.07.07, </w:t>
      </w:r>
      <w:bookmarkStart w:id="44" w:name="_Hlk163730433"/>
      <w:r w:rsidRPr="00033F26">
        <w:rPr>
          <w:rFonts w:ascii="Arial" w:hAnsi="Arial" w:cs="Arial"/>
          <w:sz w:val="24"/>
          <w:szCs w:val="24"/>
        </w:rPr>
        <w:t>FELD.07.09</w:t>
      </w:r>
      <w:bookmarkEnd w:id="44"/>
      <w:r w:rsidRPr="00033F26">
        <w:rPr>
          <w:rFonts w:ascii="Arial" w:hAnsi="Arial" w:cs="Arial"/>
          <w:sz w:val="24"/>
          <w:szCs w:val="24"/>
        </w:rPr>
        <w:t xml:space="preserve">, FELD.07.12, FELD.07.13 w ramach FEŁ2027; </w:t>
      </w:r>
    </w:p>
    <w:p w14:paraId="681C7370" w14:textId="192FF138" w:rsidR="00E04668" w:rsidRPr="00033F26" w:rsidRDefault="00E04668" w:rsidP="002734D4">
      <w:pPr>
        <w:pStyle w:val="Tekstpodstawowy"/>
        <w:numPr>
          <w:ilvl w:val="1"/>
          <w:numId w:val="46"/>
        </w:numPr>
        <w:suppressAutoHyphens/>
        <w:autoSpaceDE w:val="0"/>
        <w:spacing w:before="120" w:line="360" w:lineRule="auto"/>
        <w:ind w:left="1134" w:hanging="567"/>
        <w:rPr>
          <w:rFonts w:ascii="Arial" w:hAnsi="Arial" w:cs="Arial"/>
          <w:iCs/>
          <w:sz w:val="24"/>
          <w:szCs w:val="24"/>
        </w:rPr>
      </w:pPr>
      <w:r w:rsidRPr="00033F26">
        <w:rPr>
          <w:rFonts w:ascii="Arial" w:hAnsi="Arial" w:cs="Arial"/>
          <w:sz w:val="24"/>
          <w:szCs w:val="24"/>
        </w:rPr>
        <w:t>uwzględnienia preferencji dla PES przy udzielaniu zamówień m.in. poprzez:</w:t>
      </w:r>
    </w:p>
    <w:p w14:paraId="26858A6C" w14:textId="77777777" w:rsidR="00E04668" w:rsidRPr="00E04668" w:rsidRDefault="00E04668" w:rsidP="002734D4">
      <w:pPr>
        <w:pStyle w:val="Tekstpodstawowy"/>
        <w:numPr>
          <w:ilvl w:val="0"/>
          <w:numId w:val="34"/>
        </w:numPr>
        <w:suppressAutoHyphens/>
        <w:autoSpaceDE w:val="0"/>
        <w:spacing w:before="120" w:line="360" w:lineRule="auto"/>
        <w:ind w:left="1701" w:hanging="567"/>
        <w:rPr>
          <w:rFonts w:ascii="Arial" w:hAnsi="Arial" w:cs="Arial"/>
          <w:iCs/>
          <w:sz w:val="24"/>
          <w:szCs w:val="24"/>
        </w:rPr>
      </w:pPr>
      <w:r w:rsidRPr="00033F26">
        <w:rPr>
          <w:rFonts w:ascii="Arial" w:hAnsi="Arial" w:cs="Arial"/>
          <w:sz w:val="24"/>
          <w:szCs w:val="24"/>
        </w:rPr>
        <w:t>zlecanie zadań na zasadach określonych w ustawie z dnia 24 kwietnia 2003 r. o działalności pożytku publicznego i o wolontariacie lub stosowania innych przewidzianych prawem trybów, w tym art. 26 ustawy z dnia 5 sierpnia 2022 r. o ekonomii</w:t>
      </w:r>
      <w:r w:rsidRPr="00E04668">
        <w:rPr>
          <w:rFonts w:ascii="Arial" w:hAnsi="Arial" w:cs="Arial"/>
          <w:sz w:val="24"/>
          <w:szCs w:val="24"/>
        </w:rPr>
        <w:t xml:space="preserve"> społecznej i art. 15a ustawy z dnia 27 kwietnia 2006 r. o spółdzielniach socjalnych; albo</w:t>
      </w:r>
    </w:p>
    <w:p w14:paraId="30EBDBAA" w14:textId="5C139E99" w:rsidR="00084551" w:rsidRDefault="00E04668" w:rsidP="002734D4">
      <w:pPr>
        <w:widowControl w:val="0"/>
        <w:numPr>
          <w:ilvl w:val="0"/>
          <w:numId w:val="34"/>
        </w:numPr>
        <w:spacing w:before="120" w:after="120" w:line="360" w:lineRule="auto"/>
        <w:ind w:left="1701" w:hanging="567"/>
        <w:rPr>
          <w:rFonts w:ascii="Arial" w:hAnsi="Arial" w:cs="Arial"/>
          <w:sz w:val="24"/>
          <w:szCs w:val="24"/>
        </w:rPr>
      </w:pPr>
      <w:r w:rsidRPr="00E04668">
        <w:rPr>
          <w:rFonts w:ascii="Arial" w:hAnsi="Arial" w:cs="Arial"/>
          <w:sz w:val="24"/>
          <w:szCs w:val="24"/>
        </w:rPr>
        <w:t>zlecanie zadań na podstawie ustawy z dnia 11 września 2019 r. – Prawo zamówień publicznych (jeśli beneficjent jest zobowiązany do stosowania tej ustawy) z wykorzystaniem klauzul społecznych, w szczególności klauzuli z art. 94 ust. 1 i 2 oraz z art. 361</w:t>
      </w:r>
      <w:r w:rsidR="00084551" w:rsidRPr="00E04668">
        <w:rPr>
          <w:rFonts w:ascii="Arial" w:hAnsi="Arial" w:cs="Arial"/>
          <w:sz w:val="24"/>
          <w:szCs w:val="24"/>
        </w:rPr>
        <w:t xml:space="preserve">Na etapie podpisywania </w:t>
      </w:r>
      <w:r w:rsidR="005A3286" w:rsidRPr="00E04668">
        <w:rPr>
          <w:rFonts w:ascii="Arial" w:hAnsi="Arial" w:cs="Arial"/>
          <w:sz w:val="24"/>
          <w:szCs w:val="24"/>
        </w:rPr>
        <w:t>decyzji o dofinansowani</w:t>
      </w:r>
      <w:r w:rsidR="003D477F" w:rsidRPr="00E04668">
        <w:rPr>
          <w:rFonts w:ascii="Arial" w:hAnsi="Arial" w:cs="Arial"/>
          <w:sz w:val="24"/>
          <w:szCs w:val="24"/>
        </w:rPr>
        <w:t>u</w:t>
      </w:r>
      <w:r w:rsidR="005A3286" w:rsidRPr="00E04668">
        <w:rPr>
          <w:rFonts w:ascii="Arial" w:hAnsi="Arial" w:cs="Arial"/>
          <w:sz w:val="24"/>
          <w:szCs w:val="24"/>
        </w:rPr>
        <w:t xml:space="preserve"> projektu</w:t>
      </w:r>
      <w:r w:rsidR="00084551" w:rsidRPr="00E04668">
        <w:rPr>
          <w:rFonts w:ascii="Arial" w:hAnsi="Arial" w:cs="Arial"/>
          <w:sz w:val="24"/>
          <w:szCs w:val="24"/>
        </w:rPr>
        <w:t xml:space="preserve"> I</w:t>
      </w:r>
      <w:r w:rsidR="00680E23" w:rsidRPr="00E04668">
        <w:rPr>
          <w:rFonts w:ascii="Arial" w:hAnsi="Arial" w:cs="Arial"/>
          <w:sz w:val="24"/>
          <w:szCs w:val="24"/>
        </w:rPr>
        <w:t>ON</w:t>
      </w:r>
      <w:r w:rsidR="00084551" w:rsidRPr="00E04668">
        <w:rPr>
          <w:rFonts w:ascii="Arial" w:hAnsi="Arial" w:cs="Arial"/>
          <w:sz w:val="24"/>
          <w:szCs w:val="24"/>
        </w:rPr>
        <w:t xml:space="preserve"> będzie wymagać od </w:t>
      </w:r>
      <w:r w:rsidR="005A3286" w:rsidRPr="00E04668">
        <w:rPr>
          <w:rFonts w:ascii="Arial" w:hAnsi="Arial" w:cs="Arial"/>
          <w:sz w:val="24"/>
          <w:szCs w:val="24"/>
        </w:rPr>
        <w:t xml:space="preserve">ubiegającego się o dofinansowanie </w:t>
      </w:r>
      <w:r w:rsidR="00084551" w:rsidRPr="00E04668">
        <w:rPr>
          <w:rFonts w:ascii="Arial" w:hAnsi="Arial" w:cs="Arial"/>
          <w:sz w:val="24"/>
          <w:szCs w:val="24"/>
        </w:rPr>
        <w:t>złożenia następujących dokumentów</w:t>
      </w:r>
      <w:r w:rsidR="004A5BAE">
        <w:rPr>
          <w:rFonts w:ascii="Arial" w:hAnsi="Arial" w:cs="Arial"/>
          <w:sz w:val="24"/>
          <w:szCs w:val="24"/>
        </w:rPr>
        <w:t>.</w:t>
      </w:r>
    </w:p>
    <w:p w14:paraId="71F7FFC8" w14:textId="3C0E24DA" w:rsidR="004A5BAE" w:rsidRPr="004A5BAE" w:rsidRDefault="004A5BAE" w:rsidP="002734D4">
      <w:pPr>
        <w:pStyle w:val="Akapitzlist"/>
        <w:widowControl w:val="0"/>
        <w:numPr>
          <w:ilvl w:val="0"/>
          <w:numId w:val="62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B6572">
        <w:rPr>
          <w:rFonts w:ascii="Arial" w:hAnsi="Arial" w:cs="Arial"/>
          <w:sz w:val="24"/>
          <w:szCs w:val="24"/>
        </w:rPr>
        <w:t xml:space="preserve">do stosowania na etapie realizacji projektu zapisów Załącznik nr </w:t>
      </w:r>
      <w:r>
        <w:rPr>
          <w:rFonts w:ascii="Arial" w:hAnsi="Arial" w:cs="Arial"/>
          <w:sz w:val="24"/>
          <w:szCs w:val="24"/>
        </w:rPr>
        <w:t>2</w:t>
      </w:r>
      <w:r w:rsidRPr="008B6572">
        <w:rPr>
          <w:rFonts w:ascii="Arial" w:hAnsi="Arial" w:cs="Arial"/>
          <w:sz w:val="24"/>
          <w:szCs w:val="24"/>
        </w:rPr>
        <w:t xml:space="preserve"> do Regulaminu wyboru projektów.</w:t>
      </w:r>
    </w:p>
    <w:p w14:paraId="78DB0725" w14:textId="3CCB315C" w:rsidR="00E04668" w:rsidRPr="00E04668" w:rsidRDefault="00E04668" w:rsidP="002734D4">
      <w:pPr>
        <w:pStyle w:val="Akapitzlist"/>
        <w:widowControl w:val="0"/>
        <w:numPr>
          <w:ilvl w:val="0"/>
          <w:numId w:val="47"/>
        </w:numPr>
        <w:spacing w:before="120" w:after="12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E04668">
        <w:rPr>
          <w:rFonts w:ascii="Arial" w:hAnsi="Arial" w:cs="Arial"/>
          <w:sz w:val="24"/>
          <w:szCs w:val="24"/>
        </w:rPr>
        <w:t xml:space="preserve">Na etapie podpisywania </w:t>
      </w:r>
      <w:r w:rsidR="008F5F86">
        <w:rPr>
          <w:rFonts w:ascii="Arial" w:hAnsi="Arial" w:cs="Arial"/>
          <w:sz w:val="24"/>
          <w:szCs w:val="24"/>
        </w:rPr>
        <w:t xml:space="preserve">umowy </w:t>
      </w:r>
      <w:r w:rsidRPr="00E04668">
        <w:rPr>
          <w:rFonts w:ascii="Arial" w:hAnsi="Arial" w:cs="Arial"/>
          <w:sz w:val="24"/>
          <w:szCs w:val="24"/>
        </w:rPr>
        <w:t>o dofinansowaniu projektu ION będzie wymagać od ubiegającego się o dofinansowanie złożenia następujących dokumentów:</w:t>
      </w:r>
    </w:p>
    <w:p w14:paraId="6356DE79" w14:textId="3C8942F8" w:rsidR="00084551" w:rsidRPr="00084551" w:rsidRDefault="00084551" w:rsidP="002734D4">
      <w:pPr>
        <w:widowControl w:val="0"/>
        <w:numPr>
          <w:ilvl w:val="0"/>
          <w:numId w:val="13"/>
        </w:numPr>
        <w:spacing w:before="120" w:after="120" w:line="360" w:lineRule="auto"/>
        <w:ind w:left="1134" w:hanging="567"/>
        <w:rPr>
          <w:rFonts w:ascii="Arial" w:hAnsi="Arial" w:cs="Arial"/>
          <w:color w:val="000000" w:themeColor="text1"/>
          <w:sz w:val="24"/>
          <w:szCs w:val="24"/>
        </w:rPr>
      </w:pPr>
      <w:r w:rsidRPr="00084551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 xml:space="preserve">Jeden egzemplarz zatwierdzonego wniosku o dofinansowanie </w:t>
      </w:r>
      <w:r w:rsidR="00DA7D69">
        <w:rPr>
          <w:rFonts w:ascii="Arial" w:hAnsi="Arial" w:cs="Arial"/>
          <w:color w:val="000000" w:themeColor="text1"/>
          <w:sz w:val="24"/>
          <w:szCs w:val="24"/>
        </w:rPr>
        <w:t>w wersji</w:t>
      </w:r>
      <w:r w:rsidR="005A3286">
        <w:rPr>
          <w:rFonts w:ascii="Arial" w:hAnsi="Arial" w:cs="Arial"/>
          <w:color w:val="000000" w:themeColor="text1"/>
          <w:sz w:val="24"/>
          <w:szCs w:val="24"/>
        </w:rPr>
        <w:t xml:space="preserve"> papierowej </w:t>
      </w:r>
      <w:r w:rsidR="008158B2">
        <w:rPr>
          <w:rFonts w:ascii="Arial" w:hAnsi="Arial" w:cs="Arial"/>
          <w:color w:val="000000" w:themeColor="text1"/>
          <w:sz w:val="24"/>
          <w:szCs w:val="24"/>
        </w:rPr>
        <w:t>(</w:t>
      </w:r>
      <w:r w:rsidR="005A3286">
        <w:rPr>
          <w:rFonts w:ascii="Arial" w:hAnsi="Arial" w:cs="Arial"/>
          <w:color w:val="000000" w:themeColor="text1"/>
          <w:sz w:val="24"/>
          <w:szCs w:val="24"/>
        </w:rPr>
        <w:t>o sumie kontrolnej zatwierdzonej przez</w:t>
      </w:r>
      <w:r w:rsidR="00433D0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A3286">
        <w:rPr>
          <w:rFonts w:ascii="Arial" w:hAnsi="Arial" w:cs="Arial"/>
          <w:color w:val="000000" w:themeColor="text1"/>
          <w:sz w:val="24"/>
          <w:szCs w:val="24"/>
        </w:rPr>
        <w:t>KOP)</w:t>
      </w:r>
      <w:r w:rsidRPr="00084551">
        <w:rPr>
          <w:rFonts w:ascii="Arial" w:hAnsi="Arial" w:cs="Arial"/>
          <w:color w:val="000000" w:themeColor="text1"/>
          <w:sz w:val="24"/>
          <w:szCs w:val="24"/>
        </w:rPr>
        <w:t>. Wniosek o dofinansowanie w wersji papierowej należy podpisać oraz opieczętować. Podpisy osób upoważnionych do podejmowania decyzji w imieniu wnioskodawcy, powinny być czytelne. W przypadku zastosowania parafy należy ją opatrzyć pieczęcią imienną;</w:t>
      </w:r>
    </w:p>
    <w:p w14:paraId="5341E92E" w14:textId="3087E7BA" w:rsidR="004F7E22" w:rsidRPr="00F80C75" w:rsidRDefault="003B4AE6" w:rsidP="002734D4">
      <w:pPr>
        <w:numPr>
          <w:ilvl w:val="0"/>
          <w:numId w:val="13"/>
        </w:numPr>
        <w:spacing w:before="120" w:after="120" w:line="360" w:lineRule="auto"/>
        <w:ind w:left="1134" w:hanging="567"/>
        <w:rPr>
          <w:rFonts w:ascii="Arial" w:hAnsi="Arial" w:cs="Arial"/>
          <w:color w:val="000000" w:themeColor="text1"/>
          <w:sz w:val="24"/>
          <w:szCs w:val="24"/>
        </w:rPr>
      </w:pPr>
      <w:r w:rsidRPr="00F80C75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Uchwałę </w:t>
      </w:r>
      <w:r w:rsidR="00DB45A2" w:rsidRPr="00F80C75">
        <w:rPr>
          <w:rFonts w:ascii="Arial" w:hAnsi="Arial" w:cs="Arial"/>
          <w:b/>
          <w:bCs/>
          <w:color w:val="000000" w:themeColor="text1"/>
          <w:sz w:val="24"/>
          <w:szCs w:val="24"/>
        </w:rPr>
        <w:t>Rady Miejskiej w Łodzi</w:t>
      </w:r>
      <w:r w:rsidRPr="00F80C75">
        <w:rPr>
          <w:rFonts w:ascii="Arial" w:hAnsi="Arial" w:cs="Arial"/>
          <w:bCs/>
          <w:color w:val="000000" w:themeColor="text1"/>
          <w:sz w:val="24"/>
          <w:szCs w:val="24"/>
        </w:rPr>
        <w:t xml:space="preserve"> zatwierdzającego projekt lub udzielającego pełnomocnictwa do zatwierdzania projektu,</w:t>
      </w:r>
    </w:p>
    <w:p w14:paraId="3A3F92D7" w14:textId="3625B955" w:rsidR="004F7E22" w:rsidRPr="004F7E22" w:rsidRDefault="004F7E22" w:rsidP="002734D4">
      <w:pPr>
        <w:numPr>
          <w:ilvl w:val="0"/>
          <w:numId w:val="13"/>
        </w:numPr>
        <w:spacing w:before="120" w:after="120" w:line="360" w:lineRule="auto"/>
        <w:ind w:left="1134" w:hanging="567"/>
        <w:rPr>
          <w:rFonts w:ascii="Arial" w:hAnsi="Arial" w:cs="Arial"/>
          <w:color w:val="000000" w:themeColor="text1"/>
          <w:sz w:val="24"/>
          <w:szCs w:val="24"/>
        </w:rPr>
      </w:pPr>
      <w:r w:rsidRPr="004F7E22">
        <w:rPr>
          <w:rFonts w:ascii="Arial" w:hAnsi="Arial" w:cs="Arial"/>
          <w:b/>
          <w:sz w:val="24"/>
          <w:szCs w:val="24"/>
        </w:rPr>
        <w:t>Pełnomocnictwo szczegółowe</w:t>
      </w:r>
      <w:r w:rsidRPr="004F7E22">
        <w:rPr>
          <w:rFonts w:ascii="Arial" w:hAnsi="Arial" w:cs="Arial"/>
          <w:sz w:val="24"/>
          <w:szCs w:val="24"/>
        </w:rPr>
        <w:t xml:space="preserve"> do reprezentowania podmiotu ubiegającego się o dofinansowanie</w:t>
      </w:r>
      <w:r w:rsidR="00E9403B">
        <w:rPr>
          <w:rFonts w:ascii="Arial" w:hAnsi="Arial" w:cs="Arial"/>
          <w:sz w:val="24"/>
          <w:szCs w:val="24"/>
        </w:rPr>
        <w:t>;</w:t>
      </w:r>
      <w:r w:rsidRPr="004F7E22">
        <w:rPr>
          <w:rFonts w:ascii="Arial" w:hAnsi="Arial" w:cs="Arial"/>
          <w:sz w:val="24"/>
          <w:szCs w:val="24"/>
        </w:rPr>
        <w:t xml:space="preserve"> </w:t>
      </w:r>
    </w:p>
    <w:p w14:paraId="01106F39" w14:textId="3AF0B251" w:rsidR="004F7E22" w:rsidRDefault="004F7E22" w:rsidP="002734D4">
      <w:pPr>
        <w:pStyle w:val="Akapitzlist"/>
        <w:tabs>
          <w:tab w:val="num" w:pos="1134"/>
        </w:tabs>
        <w:spacing w:before="120" w:after="120" w:line="360" w:lineRule="auto"/>
        <w:ind w:left="1134"/>
        <w:contextualSpacing w:val="0"/>
        <w:rPr>
          <w:rFonts w:ascii="Arial" w:hAnsi="Arial" w:cs="Arial"/>
          <w:sz w:val="24"/>
          <w:szCs w:val="24"/>
        </w:rPr>
      </w:pPr>
      <w:r w:rsidRPr="008155B9">
        <w:rPr>
          <w:rFonts w:ascii="Arial" w:hAnsi="Arial" w:cs="Arial"/>
          <w:sz w:val="24"/>
          <w:szCs w:val="24"/>
        </w:rPr>
        <w:t>Pełnomocnictwo powinno umocowywać do</w:t>
      </w:r>
      <w:r>
        <w:rPr>
          <w:rFonts w:ascii="Arial" w:hAnsi="Arial" w:cs="Arial"/>
          <w:sz w:val="24"/>
          <w:szCs w:val="24"/>
        </w:rPr>
        <w:t xml:space="preserve"> </w:t>
      </w:r>
      <w:r w:rsidRPr="00CC45AB">
        <w:rPr>
          <w:rFonts w:ascii="Arial" w:hAnsi="Arial" w:cs="Arial"/>
          <w:sz w:val="24"/>
          <w:szCs w:val="24"/>
        </w:rPr>
        <w:t>podejmowania wszelkich czynności cywilno-prawnych związanych z realizacją projektu</w:t>
      </w:r>
      <w:r w:rsidR="002E7301">
        <w:rPr>
          <w:rFonts w:ascii="Arial" w:hAnsi="Arial" w:cs="Arial"/>
          <w:sz w:val="24"/>
          <w:szCs w:val="24"/>
        </w:rPr>
        <w:t>.</w:t>
      </w:r>
      <w:r w:rsidRPr="00CC45AB">
        <w:rPr>
          <w:rFonts w:ascii="Arial" w:hAnsi="Arial" w:cs="Arial"/>
          <w:sz w:val="24"/>
          <w:szCs w:val="24"/>
        </w:rPr>
        <w:t xml:space="preserve"> </w:t>
      </w:r>
    </w:p>
    <w:p w14:paraId="0E5C0A3A" w14:textId="77777777" w:rsidR="004F7E22" w:rsidRPr="004F7E22" w:rsidRDefault="005A3286" w:rsidP="002734D4">
      <w:pPr>
        <w:pStyle w:val="Akapitzlist"/>
        <w:numPr>
          <w:ilvl w:val="0"/>
          <w:numId w:val="1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4F7E22">
        <w:rPr>
          <w:rFonts w:ascii="Arial" w:hAnsi="Arial" w:cs="Arial"/>
          <w:b/>
          <w:sz w:val="24"/>
          <w:szCs w:val="24"/>
        </w:rPr>
        <w:t xml:space="preserve">Szczegółowy harmonogram płatności w formie elektronicznej </w:t>
      </w:r>
      <w:r w:rsidRPr="004F7E22">
        <w:rPr>
          <w:rFonts w:ascii="Arial" w:hAnsi="Arial" w:cs="Arial"/>
          <w:sz w:val="24"/>
          <w:szCs w:val="24"/>
        </w:rPr>
        <w:t>przesłan</w:t>
      </w:r>
      <w:r w:rsidR="00680E23" w:rsidRPr="004F7E22">
        <w:rPr>
          <w:rFonts w:ascii="Arial" w:hAnsi="Arial" w:cs="Arial"/>
          <w:sz w:val="24"/>
          <w:szCs w:val="24"/>
        </w:rPr>
        <w:t>y</w:t>
      </w:r>
      <w:r w:rsidRPr="004F7E22">
        <w:rPr>
          <w:rFonts w:ascii="Arial" w:hAnsi="Arial" w:cs="Arial"/>
          <w:sz w:val="24"/>
          <w:szCs w:val="24"/>
        </w:rPr>
        <w:t xml:space="preserve"> za pośrednictwem SOWA</w:t>
      </w:r>
      <w:r w:rsidR="001A1C86" w:rsidRPr="004F7E22">
        <w:rPr>
          <w:rFonts w:ascii="Arial" w:hAnsi="Arial" w:cs="Arial"/>
          <w:sz w:val="24"/>
          <w:szCs w:val="24"/>
        </w:rPr>
        <w:t>;</w:t>
      </w:r>
    </w:p>
    <w:p w14:paraId="10C5A17A" w14:textId="7DE38C08" w:rsidR="004F7E22" w:rsidRPr="004F7E22" w:rsidRDefault="00084551" w:rsidP="002734D4">
      <w:pPr>
        <w:pStyle w:val="Akapitzlist"/>
        <w:numPr>
          <w:ilvl w:val="0"/>
          <w:numId w:val="1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4F7E22">
        <w:rPr>
          <w:rFonts w:ascii="Arial" w:hAnsi="Arial" w:cs="Arial"/>
          <w:b/>
          <w:sz w:val="24"/>
          <w:szCs w:val="24"/>
        </w:rPr>
        <w:t xml:space="preserve">Dane dotyczące rachunku </w:t>
      </w:r>
      <w:r w:rsidR="00DF2FF3">
        <w:rPr>
          <w:rFonts w:ascii="Arial" w:hAnsi="Arial" w:cs="Arial"/>
          <w:b/>
          <w:sz w:val="24"/>
          <w:szCs w:val="24"/>
        </w:rPr>
        <w:t>płatniczego</w:t>
      </w:r>
      <w:r w:rsidRPr="004F7E22">
        <w:rPr>
          <w:rFonts w:ascii="Arial" w:hAnsi="Arial" w:cs="Arial"/>
          <w:b/>
          <w:sz w:val="24"/>
          <w:szCs w:val="24"/>
        </w:rPr>
        <w:t xml:space="preserve"> </w:t>
      </w:r>
      <w:r w:rsidR="004F7E22" w:rsidRPr="004F7E22">
        <w:rPr>
          <w:rFonts w:ascii="Arial" w:hAnsi="Arial" w:cs="Arial"/>
          <w:b/>
          <w:sz w:val="24"/>
          <w:szCs w:val="24"/>
        </w:rPr>
        <w:t>transferowego oraz</w:t>
      </w:r>
      <w:r w:rsidRPr="004F7E22">
        <w:rPr>
          <w:rFonts w:ascii="Arial" w:hAnsi="Arial" w:cs="Arial"/>
          <w:b/>
          <w:sz w:val="24"/>
          <w:szCs w:val="24"/>
        </w:rPr>
        <w:t xml:space="preserve"> </w:t>
      </w:r>
      <w:r w:rsidR="004F7E22" w:rsidRPr="004F7E22">
        <w:rPr>
          <w:rFonts w:ascii="Arial" w:hAnsi="Arial" w:cs="Arial"/>
          <w:b/>
          <w:sz w:val="24"/>
          <w:szCs w:val="24"/>
        </w:rPr>
        <w:t xml:space="preserve">rachunku </w:t>
      </w:r>
      <w:r w:rsidR="00DF2FF3">
        <w:rPr>
          <w:rFonts w:ascii="Arial" w:hAnsi="Arial" w:cs="Arial"/>
          <w:b/>
          <w:sz w:val="24"/>
          <w:szCs w:val="24"/>
        </w:rPr>
        <w:t>płatniczego</w:t>
      </w:r>
      <w:r w:rsidR="004F7E22" w:rsidRPr="004F7E22">
        <w:rPr>
          <w:rFonts w:ascii="Arial" w:hAnsi="Arial" w:cs="Arial"/>
          <w:b/>
          <w:sz w:val="24"/>
          <w:szCs w:val="24"/>
        </w:rPr>
        <w:t xml:space="preserve"> </w:t>
      </w:r>
      <w:r w:rsidRPr="004F7E22">
        <w:rPr>
          <w:rFonts w:ascii="Arial" w:hAnsi="Arial" w:cs="Arial"/>
          <w:b/>
          <w:sz w:val="24"/>
          <w:szCs w:val="24"/>
        </w:rPr>
        <w:t xml:space="preserve">do </w:t>
      </w:r>
      <w:r w:rsidR="004F7E22" w:rsidRPr="004F7E22">
        <w:rPr>
          <w:rFonts w:ascii="Arial" w:hAnsi="Arial" w:cs="Arial"/>
          <w:b/>
          <w:sz w:val="24"/>
          <w:szCs w:val="24"/>
        </w:rPr>
        <w:t xml:space="preserve">wyłącznej </w:t>
      </w:r>
      <w:r w:rsidRPr="004F7E22">
        <w:rPr>
          <w:rFonts w:ascii="Arial" w:hAnsi="Arial" w:cs="Arial"/>
          <w:b/>
          <w:sz w:val="24"/>
          <w:szCs w:val="24"/>
        </w:rPr>
        <w:t xml:space="preserve">obsługi projektu; </w:t>
      </w:r>
    </w:p>
    <w:p w14:paraId="1E19DB95" w14:textId="77777777" w:rsidR="004F7E22" w:rsidRPr="004F7E22" w:rsidRDefault="00084551" w:rsidP="002734D4">
      <w:pPr>
        <w:pStyle w:val="Akapitzlist"/>
        <w:numPr>
          <w:ilvl w:val="0"/>
          <w:numId w:val="1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4F7E22">
        <w:rPr>
          <w:rFonts w:ascii="Arial" w:hAnsi="Arial" w:cs="Arial"/>
          <w:b/>
          <w:color w:val="000000" w:themeColor="text1"/>
          <w:sz w:val="24"/>
          <w:szCs w:val="24"/>
        </w:rPr>
        <w:t xml:space="preserve">Wniosek o dodanie osoby </w:t>
      </w:r>
      <w:r w:rsidR="00F26732" w:rsidRPr="004F7E22">
        <w:rPr>
          <w:rFonts w:ascii="Arial" w:hAnsi="Arial" w:cs="Arial"/>
          <w:b/>
          <w:color w:val="000000" w:themeColor="text1"/>
          <w:sz w:val="24"/>
          <w:szCs w:val="24"/>
        </w:rPr>
        <w:t>zarządzającej projektem w systemie SL2021 Projekty</w:t>
      </w:r>
      <w:r w:rsidRPr="004F7E22">
        <w:rPr>
          <w:rFonts w:ascii="Arial" w:hAnsi="Arial" w:cs="Arial"/>
          <w:bCs/>
          <w:color w:val="000000" w:themeColor="text1"/>
          <w:sz w:val="24"/>
          <w:szCs w:val="24"/>
        </w:rPr>
        <w:t>;</w:t>
      </w:r>
    </w:p>
    <w:p w14:paraId="2C8EE531" w14:textId="41420DD7" w:rsidR="00F26732" w:rsidRPr="004F7E22" w:rsidRDefault="00F26732" w:rsidP="002734D4">
      <w:pPr>
        <w:pStyle w:val="Akapitzlist"/>
        <w:numPr>
          <w:ilvl w:val="0"/>
          <w:numId w:val="1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4F7E22">
        <w:rPr>
          <w:rFonts w:ascii="Arial" w:hAnsi="Arial" w:cs="Arial"/>
          <w:b/>
          <w:sz w:val="24"/>
          <w:szCs w:val="24"/>
        </w:rPr>
        <w:t xml:space="preserve">Oświadczenie dotyczące warunków niezbędnych do podpisania </w:t>
      </w:r>
      <w:r w:rsidR="00FE38FA" w:rsidRPr="004F7E22">
        <w:rPr>
          <w:rFonts w:ascii="Arial" w:hAnsi="Arial" w:cs="Arial"/>
          <w:b/>
          <w:sz w:val="24"/>
          <w:szCs w:val="24"/>
        </w:rPr>
        <w:t xml:space="preserve">decyzji </w:t>
      </w:r>
      <w:r w:rsidRPr="004F7E22">
        <w:rPr>
          <w:rFonts w:ascii="Arial" w:hAnsi="Arial" w:cs="Arial"/>
          <w:b/>
          <w:sz w:val="24"/>
          <w:szCs w:val="24"/>
        </w:rPr>
        <w:t>o dofinansowani</w:t>
      </w:r>
      <w:r w:rsidR="00FE38FA" w:rsidRPr="004F7E22">
        <w:rPr>
          <w:rFonts w:ascii="Arial" w:hAnsi="Arial" w:cs="Arial"/>
          <w:b/>
          <w:sz w:val="24"/>
          <w:szCs w:val="24"/>
        </w:rPr>
        <w:t>u</w:t>
      </w:r>
      <w:r w:rsidRPr="004F7E22">
        <w:rPr>
          <w:rFonts w:ascii="Arial" w:hAnsi="Arial" w:cs="Arial"/>
          <w:b/>
          <w:sz w:val="24"/>
          <w:szCs w:val="24"/>
        </w:rPr>
        <w:t xml:space="preserve"> i realizacji projektu, w szczególności dotyczące:</w:t>
      </w:r>
    </w:p>
    <w:p w14:paraId="00FB523C" w14:textId="77777777" w:rsidR="00F26732" w:rsidRPr="00880D43" w:rsidRDefault="00F26732" w:rsidP="002734D4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niezalegania z uiszczaniem podatków i opłacaniem składek,</w:t>
      </w:r>
    </w:p>
    <w:p w14:paraId="448E7B93" w14:textId="77777777" w:rsidR="00F26732" w:rsidRPr="00880D43" w:rsidRDefault="00F26732" w:rsidP="002734D4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spełnienia kryteriów,</w:t>
      </w:r>
    </w:p>
    <w:p w14:paraId="29277D96" w14:textId="77777777" w:rsidR="00F26732" w:rsidRPr="00880D43" w:rsidRDefault="00F26732" w:rsidP="002734D4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braku podwójnego finansowania,</w:t>
      </w:r>
    </w:p>
    <w:p w14:paraId="6B09B7DC" w14:textId="77777777" w:rsidR="00F26732" w:rsidRPr="00880D43" w:rsidRDefault="00F26732" w:rsidP="002734D4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zgodności z przepisami prawa,</w:t>
      </w:r>
    </w:p>
    <w:p w14:paraId="6EDF60FD" w14:textId="77777777" w:rsidR="00F26732" w:rsidRPr="00AE120F" w:rsidRDefault="00F26732" w:rsidP="002734D4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kwalifikowalności projektu</w:t>
      </w:r>
      <w:r w:rsidRPr="00AE120F">
        <w:rPr>
          <w:rFonts w:ascii="Arial" w:hAnsi="Arial" w:cs="Arial"/>
          <w:sz w:val="24"/>
          <w:szCs w:val="24"/>
        </w:rPr>
        <w:t>,</w:t>
      </w:r>
    </w:p>
    <w:p w14:paraId="21975768" w14:textId="77777777" w:rsidR="00F26732" w:rsidRPr="00880D43" w:rsidRDefault="00F26732" w:rsidP="002734D4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pomocy publicznej (jeśli dotyczy).</w:t>
      </w:r>
    </w:p>
    <w:p w14:paraId="4600F3EB" w14:textId="67C05EDD" w:rsidR="00F26732" w:rsidRPr="007E1C3D" w:rsidRDefault="00F26732" w:rsidP="002734D4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120" w:after="120" w:line="360" w:lineRule="auto"/>
        <w:ind w:left="1134" w:hanging="567"/>
        <w:contextualSpacing w:val="0"/>
        <w:rPr>
          <w:rFonts w:ascii="Arial" w:hAnsi="Arial" w:cs="Arial"/>
          <w:b/>
          <w:sz w:val="24"/>
          <w:szCs w:val="24"/>
        </w:rPr>
      </w:pPr>
      <w:r w:rsidRPr="001C51CD">
        <w:rPr>
          <w:rFonts w:ascii="Arial" w:hAnsi="Arial" w:cs="Arial"/>
          <w:b/>
          <w:iCs/>
          <w:sz w:val="24"/>
          <w:szCs w:val="24"/>
        </w:rPr>
        <w:t>Oświadczeni</w:t>
      </w:r>
      <w:r>
        <w:rPr>
          <w:rFonts w:ascii="Arial" w:hAnsi="Arial" w:cs="Arial"/>
          <w:b/>
          <w:iCs/>
          <w:sz w:val="24"/>
          <w:szCs w:val="24"/>
        </w:rPr>
        <w:t>e</w:t>
      </w:r>
      <w:r w:rsidRPr="001C51CD">
        <w:rPr>
          <w:rFonts w:ascii="Arial" w:hAnsi="Arial" w:cs="Arial"/>
          <w:b/>
          <w:iCs/>
          <w:sz w:val="24"/>
          <w:szCs w:val="24"/>
        </w:rPr>
        <w:t xml:space="preserve"> o niepodejmowaniu działań dyskryminujących</w:t>
      </w:r>
      <w:r w:rsidR="001A1C86">
        <w:rPr>
          <w:rFonts w:ascii="Arial" w:hAnsi="Arial" w:cs="Arial"/>
          <w:b/>
          <w:iCs/>
          <w:sz w:val="24"/>
          <w:szCs w:val="24"/>
        </w:rPr>
        <w:t xml:space="preserve"> podpisane przez</w:t>
      </w:r>
      <w:r w:rsidR="00FE461A">
        <w:rPr>
          <w:rFonts w:ascii="Arial" w:hAnsi="Arial" w:cs="Arial"/>
          <w:b/>
          <w:iCs/>
          <w:sz w:val="24"/>
          <w:szCs w:val="24"/>
        </w:rPr>
        <w:t xml:space="preserve"> </w:t>
      </w:r>
      <w:r w:rsidR="00FE461A" w:rsidRPr="007E1C3D">
        <w:rPr>
          <w:rFonts w:ascii="Arial" w:hAnsi="Arial" w:cs="Arial"/>
          <w:b/>
          <w:iCs/>
          <w:sz w:val="24"/>
          <w:szCs w:val="24"/>
        </w:rPr>
        <w:t>Prezydenta Miasta Łodzi.</w:t>
      </w:r>
    </w:p>
    <w:p w14:paraId="7239B8CB" w14:textId="46100919" w:rsidR="00084551" w:rsidRPr="00084551" w:rsidRDefault="00084551" w:rsidP="002734D4">
      <w:pPr>
        <w:numPr>
          <w:ilvl w:val="0"/>
          <w:numId w:val="16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084551">
        <w:rPr>
          <w:rFonts w:ascii="Arial" w:hAnsi="Arial" w:cs="Arial"/>
          <w:sz w:val="24"/>
          <w:szCs w:val="24"/>
        </w:rPr>
        <w:lastRenderedPageBreak/>
        <w:t xml:space="preserve">Wzory dokumentów wymienionych w </w:t>
      </w:r>
      <w:r w:rsidRPr="004F7E22">
        <w:rPr>
          <w:rFonts w:ascii="Arial" w:hAnsi="Arial" w:cs="Arial"/>
          <w:sz w:val="24"/>
          <w:szCs w:val="24"/>
        </w:rPr>
        <w:t xml:space="preserve">punktach </w:t>
      </w:r>
      <w:r w:rsidR="00DF2FF3" w:rsidRPr="00DF2FF3">
        <w:rPr>
          <w:rFonts w:ascii="Arial" w:hAnsi="Arial" w:cs="Arial"/>
          <w:color w:val="000000" w:themeColor="text1"/>
          <w:sz w:val="24"/>
          <w:szCs w:val="24"/>
        </w:rPr>
        <w:t>c</w:t>
      </w:r>
      <w:r w:rsidRPr="00DF2FF3">
        <w:rPr>
          <w:rFonts w:ascii="Arial" w:hAnsi="Arial" w:cs="Arial"/>
          <w:color w:val="000000" w:themeColor="text1"/>
          <w:sz w:val="24"/>
          <w:szCs w:val="24"/>
        </w:rPr>
        <w:t xml:space="preserve">) - </w:t>
      </w:r>
      <w:r w:rsidR="00382F10">
        <w:rPr>
          <w:rFonts w:ascii="Arial" w:hAnsi="Arial" w:cs="Arial"/>
          <w:color w:val="000000" w:themeColor="text1"/>
          <w:sz w:val="24"/>
          <w:szCs w:val="24"/>
        </w:rPr>
        <w:t>h</w:t>
      </w:r>
      <w:r w:rsidRPr="00DF2FF3">
        <w:rPr>
          <w:rFonts w:ascii="Arial" w:hAnsi="Arial" w:cs="Arial"/>
          <w:color w:val="000000" w:themeColor="text1"/>
          <w:sz w:val="24"/>
          <w:szCs w:val="24"/>
        </w:rPr>
        <w:t xml:space="preserve">) </w:t>
      </w:r>
      <w:r w:rsidRPr="00084551">
        <w:rPr>
          <w:rFonts w:ascii="Arial" w:hAnsi="Arial" w:cs="Arial"/>
          <w:sz w:val="24"/>
          <w:szCs w:val="24"/>
        </w:rPr>
        <w:t>zostaną przesłane w wersji elektronicznej do </w:t>
      </w:r>
      <w:r w:rsidR="004350ED">
        <w:rPr>
          <w:rFonts w:ascii="Arial" w:hAnsi="Arial" w:cs="Arial"/>
          <w:sz w:val="24"/>
          <w:szCs w:val="24"/>
        </w:rPr>
        <w:t>w</w:t>
      </w:r>
      <w:r w:rsidR="00F26732">
        <w:rPr>
          <w:rFonts w:ascii="Arial" w:hAnsi="Arial" w:cs="Arial"/>
          <w:sz w:val="24"/>
          <w:szCs w:val="24"/>
        </w:rPr>
        <w:t xml:space="preserve">nioskodawcy </w:t>
      </w:r>
      <w:r w:rsidRPr="00084551">
        <w:rPr>
          <w:rFonts w:ascii="Arial" w:hAnsi="Arial" w:cs="Arial"/>
          <w:sz w:val="24"/>
          <w:szCs w:val="24"/>
        </w:rPr>
        <w:t>wraz z pismem informującym o wybraniu projektu do dofinansowania.</w:t>
      </w:r>
    </w:p>
    <w:p w14:paraId="2B7330B2" w14:textId="52EEDA0E" w:rsidR="00084551" w:rsidRPr="00084551" w:rsidRDefault="00084551" w:rsidP="002734D4">
      <w:pPr>
        <w:numPr>
          <w:ilvl w:val="0"/>
          <w:numId w:val="16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084551">
        <w:rPr>
          <w:rFonts w:ascii="Arial" w:hAnsi="Arial" w:cs="Arial"/>
          <w:sz w:val="24"/>
          <w:szCs w:val="24"/>
        </w:rPr>
        <w:t>ION może wezwać pisemnie wnioskodawcę do złożenia innych, niż ww. dokumenty, jeśli ze względu na specyfikę projektu okażą się one niezbędne do przygotowania lub podpisania</w:t>
      </w:r>
      <w:r w:rsidR="00F26732">
        <w:rPr>
          <w:rFonts w:ascii="Arial" w:hAnsi="Arial" w:cs="Arial"/>
          <w:sz w:val="24"/>
          <w:szCs w:val="24"/>
        </w:rPr>
        <w:t xml:space="preserve"> </w:t>
      </w:r>
      <w:r w:rsidR="008F5F86">
        <w:rPr>
          <w:rFonts w:ascii="Arial" w:hAnsi="Arial" w:cs="Arial"/>
          <w:sz w:val="24"/>
          <w:szCs w:val="24"/>
        </w:rPr>
        <w:t>umowy</w:t>
      </w:r>
      <w:r w:rsidR="00F26732">
        <w:rPr>
          <w:rFonts w:ascii="Arial" w:hAnsi="Arial" w:cs="Arial"/>
          <w:sz w:val="24"/>
          <w:szCs w:val="24"/>
        </w:rPr>
        <w:t xml:space="preserve"> o dofinansowaniu projektu</w:t>
      </w:r>
      <w:r w:rsidRPr="00084551">
        <w:rPr>
          <w:rFonts w:ascii="Arial" w:hAnsi="Arial" w:cs="Arial"/>
          <w:sz w:val="24"/>
          <w:szCs w:val="24"/>
        </w:rPr>
        <w:t>.</w:t>
      </w:r>
    </w:p>
    <w:p w14:paraId="7D1FD455" w14:textId="0CB5B04E" w:rsidR="00084551" w:rsidRPr="00084551" w:rsidRDefault="00084551" w:rsidP="002734D4">
      <w:pPr>
        <w:numPr>
          <w:ilvl w:val="0"/>
          <w:numId w:val="16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084551">
        <w:rPr>
          <w:rFonts w:ascii="Arial" w:hAnsi="Arial" w:cs="Arial"/>
          <w:sz w:val="24"/>
          <w:szCs w:val="24"/>
        </w:rPr>
        <w:t xml:space="preserve">Niezłożenie kompletu żądanych dokumentów i załączników w wyznaczonym przez IP terminie </w:t>
      </w:r>
      <w:r w:rsidR="00033F26" w:rsidRPr="00033F26">
        <w:rPr>
          <w:rFonts w:ascii="Arial" w:hAnsi="Arial" w:cs="Arial"/>
          <w:sz w:val="24"/>
          <w:szCs w:val="24"/>
        </w:rPr>
        <w:t>21</w:t>
      </w:r>
      <w:r w:rsidRPr="00033F26">
        <w:rPr>
          <w:rFonts w:ascii="Arial" w:hAnsi="Arial" w:cs="Arial"/>
          <w:sz w:val="24"/>
          <w:szCs w:val="24"/>
        </w:rPr>
        <w:t xml:space="preserve"> dni od dnia otrzymania pisemnej informacji</w:t>
      </w:r>
      <w:r w:rsidRPr="00084551">
        <w:rPr>
          <w:rFonts w:ascii="Arial" w:hAnsi="Arial" w:cs="Arial"/>
          <w:sz w:val="24"/>
          <w:szCs w:val="24"/>
        </w:rPr>
        <w:t xml:space="preserve"> oznacza rezygnację z</w:t>
      </w:r>
      <w:r w:rsidR="00DA7A2A">
        <w:rPr>
          <w:rFonts w:ascii="Arial" w:hAnsi="Arial" w:cs="Arial"/>
          <w:sz w:val="24"/>
          <w:szCs w:val="24"/>
        </w:rPr>
        <w:t xml:space="preserve"> ubiegania się o dofinansowanie</w:t>
      </w:r>
      <w:r w:rsidR="00BA02A0">
        <w:rPr>
          <w:rFonts w:ascii="Arial" w:hAnsi="Arial" w:cs="Arial"/>
          <w:sz w:val="24"/>
          <w:szCs w:val="24"/>
        </w:rPr>
        <w:t xml:space="preserve"> </w:t>
      </w:r>
      <w:r w:rsidR="00BA02A0" w:rsidRPr="00BA02A0">
        <w:rPr>
          <w:rFonts w:ascii="Arial" w:hAnsi="Arial" w:cs="Arial"/>
          <w:sz w:val="24"/>
          <w:szCs w:val="24"/>
        </w:rPr>
        <w:t xml:space="preserve">umożliwiającą IP odstąpienie od podpisania </w:t>
      </w:r>
      <w:r w:rsidR="008F5F86">
        <w:rPr>
          <w:rFonts w:ascii="Arial" w:hAnsi="Arial" w:cs="Arial"/>
          <w:sz w:val="24"/>
          <w:szCs w:val="24"/>
        </w:rPr>
        <w:t>umowy</w:t>
      </w:r>
      <w:r w:rsidR="0002771A">
        <w:rPr>
          <w:rFonts w:ascii="Arial" w:hAnsi="Arial" w:cs="Arial"/>
          <w:sz w:val="24"/>
          <w:szCs w:val="24"/>
        </w:rPr>
        <w:t xml:space="preserve"> o dofinansowaniu</w:t>
      </w:r>
      <w:r w:rsidR="00BA02A0" w:rsidRPr="00BA02A0">
        <w:rPr>
          <w:rFonts w:ascii="Arial" w:hAnsi="Arial" w:cs="Arial"/>
          <w:sz w:val="24"/>
          <w:szCs w:val="24"/>
        </w:rPr>
        <w:t xml:space="preserve"> projektu</w:t>
      </w:r>
      <w:r w:rsidR="00DA7A2A">
        <w:rPr>
          <w:rFonts w:ascii="Arial" w:hAnsi="Arial" w:cs="Arial"/>
          <w:sz w:val="24"/>
          <w:szCs w:val="24"/>
        </w:rPr>
        <w:t xml:space="preserve">. </w:t>
      </w:r>
      <w:r w:rsidRPr="00084551">
        <w:rPr>
          <w:rFonts w:ascii="Arial" w:hAnsi="Arial" w:cs="Arial"/>
          <w:sz w:val="24"/>
          <w:szCs w:val="24"/>
        </w:rPr>
        <w:t>W przypadku braku możliwości dostarczenia dokumentów w wyznaczonym terminie</w:t>
      </w:r>
      <w:r w:rsidR="00DA7A2A">
        <w:rPr>
          <w:rFonts w:ascii="Arial" w:hAnsi="Arial" w:cs="Arial"/>
          <w:sz w:val="24"/>
          <w:szCs w:val="24"/>
        </w:rPr>
        <w:t xml:space="preserve"> wnioskodawca musi przesłać wyjaśnienia za pomocą aplikacji SOWA.</w:t>
      </w:r>
    </w:p>
    <w:p w14:paraId="4ADA931F" w14:textId="60F3A190" w:rsidR="007C7E1C" w:rsidRPr="0002771A" w:rsidRDefault="00084551" w:rsidP="002734D4">
      <w:pPr>
        <w:numPr>
          <w:ilvl w:val="0"/>
          <w:numId w:val="16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084551">
        <w:rPr>
          <w:rFonts w:ascii="Arial" w:hAnsi="Arial" w:cs="Arial"/>
          <w:sz w:val="24"/>
          <w:szCs w:val="24"/>
        </w:rPr>
        <w:t>Należy pamiętać, że każdy dokument będący kopią oryginalnego dokumentu powinien być poświadczony za zgodność z oryginałem wg następującego sposobu: pieczątka/ sformułowanie „za zgodność z oryginałem” opatrzone aktualną datą oraz podpisem osoby poświadczającej (czytelnym w przypadku braku pieczątki imiennej) lub pieczątka/ sformułowanie „za zgodność z oryginałem od strony do strony”, opatrzone aktualną datą oraz podpisem osoby poświadczającej. Przy tym sposobie potwierdzania za zgodność z oryginałem należy pamiętać o ponumerowaniu stron dokumentu.</w:t>
      </w:r>
    </w:p>
    <w:p w14:paraId="2C9FAF9A" w14:textId="04C3AA42" w:rsidR="00397299" w:rsidRPr="00880D43" w:rsidRDefault="00266D04" w:rsidP="002734D4">
      <w:pPr>
        <w:tabs>
          <w:tab w:val="center" w:pos="4535"/>
          <w:tab w:val="left" w:pos="5400"/>
        </w:tabs>
        <w:spacing w:before="120" w:after="120" w:line="360" w:lineRule="auto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§ </w:t>
      </w:r>
      <w:r w:rsidR="005C23A3">
        <w:rPr>
          <w:rFonts w:ascii="Arial" w:hAnsi="Arial" w:cs="Arial"/>
          <w:b/>
          <w:color w:val="365F91" w:themeColor="accent1" w:themeShade="BF"/>
          <w:sz w:val="24"/>
          <w:szCs w:val="24"/>
        </w:rPr>
        <w:t>20</w:t>
      </w:r>
    </w:p>
    <w:p w14:paraId="7CF89D78" w14:textId="440DC058" w:rsidR="00B56270" w:rsidRPr="00880D43" w:rsidRDefault="00266D04" w:rsidP="002734D4">
      <w:pPr>
        <w:pStyle w:val="Nagwek1"/>
        <w:spacing w:line="360" w:lineRule="auto"/>
      </w:pPr>
      <w:bookmarkStart w:id="45" w:name="_Toc177039686"/>
      <w:bookmarkStart w:id="46" w:name="_Hlk117063065"/>
      <w:r w:rsidRPr="00880D43">
        <w:t>Postanowienia końcowe</w:t>
      </w:r>
      <w:bookmarkEnd w:id="45"/>
    </w:p>
    <w:bookmarkEnd w:id="46"/>
    <w:p w14:paraId="2B91188A" w14:textId="77777777" w:rsidR="007B3FBC" w:rsidRPr="007B3FBC" w:rsidRDefault="007B3FBC" w:rsidP="002734D4">
      <w:pPr>
        <w:pStyle w:val="Akapitzlist"/>
        <w:numPr>
          <w:ilvl w:val="0"/>
          <w:numId w:val="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3FBC">
        <w:rPr>
          <w:rFonts w:ascii="Arial" w:hAnsi="Arial" w:cs="Arial"/>
          <w:sz w:val="24"/>
          <w:szCs w:val="24"/>
        </w:rPr>
        <w:t>Regulamin wyboru projektów w sposób niekonkurencyjny wchodzi w życie z dniem podjęcia uchwały Zarządu Województwa Łódzkiego w sprawie przyjęcia Regulaminu.</w:t>
      </w:r>
    </w:p>
    <w:p w14:paraId="78672DB0" w14:textId="3439849D" w:rsidR="007B3FBC" w:rsidRPr="007B3FBC" w:rsidRDefault="007B3FBC" w:rsidP="002734D4">
      <w:pPr>
        <w:pStyle w:val="Akapitzlist"/>
        <w:numPr>
          <w:ilvl w:val="0"/>
          <w:numId w:val="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3FBC">
        <w:rPr>
          <w:rFonts w:ascii="Arial" w:hAnsi="Arial" w:cs="Arial"/>
          <w:sz w:val="24"/>
          <w:szCs w:val="24"/>
        </w:rPr>
        <w:t>W przypadkach zgodnych z art. 58 ust. 1 ustawy wdrożeniowej IP zastrzega sobie prawo do unieważnienia postępowania w zakresie wyboru projekt</w:t>
      </w:r>
      <w:r w:rsidR="00454C10">
        <w:rPr>
          <w:rFonts w:ascii="Arial" w:hAnsi="Arial" w:cs="Arial"/>
          <w:sz w:val="24"/>
          <w:szCs w:val="24"/>
        </w:rPr>
        <w:t>u</w:t>
      </w:r>
      <w:r w:rsidRPr="007B3FBC">
        <w:rPr>
          <w:rFonts w:ascii="Arial" w:hAnsi="Arial" w:cs="Arial"/>
          <w:sz w:val="24"/>
          <w:szCs w:val="24"/>
        </w:rPr>
        <w:t xml:space="preserve"> do dofinansowania.</w:t>
      </w:r>
    </w:p>
    <w:p w14:paraId="2950A4B0" w14:textId="5167455D" w:rsidR="007B3FBC" w:rsidRPr="007B3FBC" w:rsidRDefault="007B3FBC" w:rsidP="002734D4">
      <w:pPr>
        <w:pStyle w:val="Akapitzlist"/>
        <w:numPr>
          <w:ilvl w:val="0"/>
          <w:numId w:val="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3FBC">
        <w:rPr>
          <w:rFonts w:ascii="Arial" w:hAnsi="Arial" w:cs="Arial"/>
          <w:sz w:val="24"/>
          <w:szCs w:val="24"/>
        </w:rPr>
        <w:t>W przypadku unieważnienia postępowania w zakresie wyboru projekt</w:t>
      </w:r>
      <w:r w:rsidR="00454C10">
        <w:rPr>
          <w:rFonts w:ascii="Arial" w:hAnsi="Arial" w:cs="Arial"/>
          <w:sz w:val="24"/>
          <w:szCs w:val="24"/>
        </w:rPr>
        <w:t>u</w:t>
      </w:r>
      <w:r w:rsidRPr="007B3FBC">
        <w:rPr>
          <w:rFonts w:ascii="Arial" w:hAnsi="Arial" w:cs="Arial"/>
          <w:sz w:val="24"/>
          <w:szCs w:val="24"/>
        </w:rPr>
        <w:t xml:space="preserve"> do dofinansowania IP przekaże do publicznej wiadomości oraz zamieści na stronie internetowej </w:t>
      </w:r>
      <w:hyperlink r:id="rId28" w:history="1">
        <w:r w:rsidR="0083606B" w:rsidRPr="0083606B">
          <w:rPr>
            <w:rStyle w:val="Hipercze"/>
            <w:rFonts w:ascii="Arial" w:hAnsi="Arial" w:cs="Arial"/>
            <w:sz w:val="24"/>
            <w:szCs w:val="24"/>
          </w:rPr>
          <w:t>www.funduszeue.lodzkie.pl</w:t>
        </w:r>
      </w:hyperlink>
      <w:r w:rsidR="00F26732">
        <w:rPr>
          <w:rFonts w:ascii="Arial" w:hAnsi="Arial" w:cs="Arial"/>
          <w:sz w:val="24"/>
          <w:szCs w:val="24"/>
        </w:rPr>
        <w:t xml:space="preserve">, </w:t>
      </w:r>
      <w:hyperlink r:id="rId29" w:history="1">
        <w:r w:rsidR="00C84DE1" w:rsidRPr="00C84DE1">
          <w:rPr>
            <w:rStyle w:val="Hipercze"/>
            <w:rFonts w:ascii="Arial" w:hAnsi="Arial" w:cs="Arial"/>
            <w:sz w:val="24"/>
            <w:szCs w:val="24"/>
          </w:rPr>
          <w:t xml:space="preserve">www.funduszeUE.wup.lodz.pl </w:t>
        </w:r>
      </w:hyperlink>
      <w:r w:rsidR="00C84DE1">
        <w:rPr>
          <w:rFonts w:ascii="Arial" w:hAnsi="Arial" w:cs="Arial"/>
          <w:sz w:val="24"/>
          <w:szCs w:val="24"/>
        </w:rPr>
        <w:t xml:space="preserve"> </w:t>
      </w:r>
      <w:r w:rsidRPr="007B3FBC">
        <w:rPr>
          <w:rFonts w:ascii="Arial" w:hAnsi="Arial" w:cs="Arial"/>
          <w:sz w:val="24"/>
          <w:szCs w:val="24"/>
        </w:rPr>
        <w:t xml:space="preserve">oraz na </w:t>
      </w:r>
      <w:r w:rsidRPr="007B3FBC">
        <w:rPr>
          <w:rFonts w:ascii="Arial" w:hAnsi="Arial" w:cs="Arial"/>
          <w:sz w:val="24"/>
          <w:szCs w:val="24"/>
        </w:rPr>
        <w:lastRenderedPageBreak/>
        <w:t>portalu informację o unieważnieniu postępowania w zakresie wyboru projektów do dofinansowania wraz z podaniem przyczyny.</w:t>
      </w:r>
    </w:p>
    <w:p w14:paraId="34FA8E8C" w14:textId="38E76C45" w:rsidR="001313E4" w:rsidRPr="002001BC" w:rsidRDefault="007B3FBC" w:rsidP="002734D4">
      <w:pPr>
        <w:pStyle w:val="Akapitzlist"/>
        <w:numPr>
          <w:ilvl w:val="0"/>
          <w:numId w:val="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3FBC">
        <w:rPr>
          <w:rFonts w:ascii="Arial" w:hAnsi="Arial" w:cs="Arial"/>
          <w:sz w:val="24"/>
          <w:szCs w:val="24"/>
        </w:rPr>
        <w:t>W sprawach nieuregulowanych w Regulaminie zastosowanie mają odpowiednie zasady wynikające z programu regionalnego Fundusze Europejskie dla Łódzkiego 2021-2027, Szczegółowego Opisu Priorytetów Programu Fundusze Europejskie dla Łódzkiego 2021-2027, a także odpowiednich przepisów prawa wspólnotowego i krajowego.</w:t>
      </w:r>
    </w:p>
    <w:p w14:paraId="0B3B64C8" w14:textId="77777777" w:rsidR="001313E4" w:rsidRPr="007B3FBC" w:rsidRDefault="001313E4" w:rsidP="002734D4">
      <w:pPr>
        <w:pStyle w:val="Akapitzlist"/>
        <w:spacing w:before="120" w:after="120" w:line="360" w:lineRule="auto"/>
        <w:ind w:left="643"/>
        <w:rPr>
          <w:rFonts w:ascii="Arial" w:hAnsi="Arial" w:cs="Arial"/>
          <w:sz w:val="24"/>
          <w:szCs w:val="24"/>
        </w:rPr>
      </w:pPr>
    </w:p>
    <w:p w14:paraId="1BCE6A74" w14:textId="6E056A91" w:rsidR="00514E17" w:rsidRPr="00880D43" w:rsidRDefault="00514E17" w:rsidP="002734D4">
      <w:pPr>
        <w:pStyle w:val="Akapitzlist"/>
        <w:spacing w:before="120" w:after="120" w:line="360" w:lineRule="auto"/>
        <w:ind w:left="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>§ 2</w:t>
      </w:r>
      <w:r w:rsidR="005C23A3">
        <w:rPr>
          <w:rFonts w:ascii="Arial" w:hAnsi="Arial" w:cs="Arial"/>
          <w:b/>
          <w:color w:val="365F91" w:themeColor="accent1" w:themeShade="BF"/>
          <w:sz w:val="24"/>
          <w:szCs w:val="24"/>
        </w:rPr>
        <w:t>1</w:t>
      </w:r>
    </w:p>
    <w:p w14:paraId="5218F859" w14:textId="196CF069" w:rsidR="004353C7" w:rsidRPr="00880D43" w:rsidRDefault="00266D04" w:rsidP="002734D4">
      <w:pPr>
        <w:pStyle w:val="Nagwek1"/>
        <w:spacing w:line="360" w:lineRule="auto"/>
      </w:pPr>
      <w:bookmarkStart w:id="47" w:name="_Hlk117063102"/>
      <w:bookmarkStart w:id="48" w:name="_Toc177039687"/>
      <w:r w:rsidRPr="00880D43">
        <w:t>Spis załączników</w:t>
      </w:r>
      <w:bookmarkEnd w:id="47"/>
      <w:bookmarkEnd w:id="48"/>
    </w:p>
    <w:bookmarkEnd w:id="0"/>
    <w:p w14:paraId="78DEC919" w14:textId="4913486B" w:rsidR="007B3FBC" w:rsidRPr="002C1092" w:rsidRDefault="007B3FBC" w:rsidP="002734D4">
      <w:pPr>
        <w:keepNext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C1092">
        <w:rPr>
          <w:rFonts w:ascii="Arial" w:hAnsi="Arial" w:cs="Arial"/>
          <w:b/>
          <w:bCs/>
          <w:sz w:val="24"/>
          <w:szCs w:val="24"/>
        </w:rPr>
        <w:t xml:space="preserve">Załącznik nr </w:t>
      </w:r>
      <w:r w:rsidR="00F26732" w:rsidRPr="002C1092">
        <w:rPr>
          <w:rFonts w:ascii="Arial" w:hAnsi="Arial" w:cs="Arial"/>
          <w:b/>
          <w:bCs/>
          <w:sz w:val="24"/>
          <w:szCs w:val="24"/>
        </w:rPr>
        <w:t>1</w:t>
      </w:r>
      <w:r w:rsidRPr="002C1092">
        <w:rPr>
          <w:rFonts w:ascii="Arial" w:hAnsi="Arial" w:cs="Arial"/>
          <w:sz w:val="24"/>
          <w:szCs w:val="24"/>
        </w:rPr>
        <w:t xml:space="preserve"> - Kryteria wyboru projektu </w:t>
      </w:r>
    </w:p>
    <w:p w14:paraId="15D5CAA8" w14:textId="27B60348" w:rsidR="007B3FBC" w:rsidRPr="00DF2FF3" w:rsidRDefault="007B3FBC" w:rsidP="002734D4">
      <w:pPr>
        <w:spacing w:before="120" w:after="12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2C1092">
        <w:rPr>
          <w:rFonts w:ascii="Arial" w:hAnsi="Arial" w:cs="Arial"/>
          <w:b/>
          <w:bCs/>
          <w:sz w:val="24"/>
          <w:szCs w:val="24"/>
        </w:rPr>
        <w:t xml:space="preserve">Załącznik nr </w:t>
      </w:r>
      <w:r w:rsidR="00F26732" w:rsidRPr="002C1092">
        <w:rPr>
          <w:rFonts w:ascii="Arial" w:hAnsi="Arial" w:cs="Arial"/>
          <w:b/>
          <w:bCs/>
          <w:sz w:val="24"/>
          <w:szCs w:val="24"/>
        </w:rPr>
        <w:t>2</w:t>
      </w:r>
      <w:r w:rsidRPr="002C1092">
        <w:rPr>
          <w:rFonts w:ascii="Arial" w:hAnsi="Arial" w:cs="Arial"/>
          <w:sz w:val="24"/>
          <w:szCs w:val="24"/>
        </w:rPr>
        <w:t xml:space="preserve"> </w:t>
      </w:r>
      <w:r w:rsidR="009B051D" w:rsidRPr="00DF2FF3">
        <w:rPr>
          <w:rFonts w:ascii="Arial" w:hAnsi="Arial" w:cs="Arial"/>
          <w:color w:val="000000" w:themeColor="text1"/>
          <w:sz w:val="24"/>
          <w:szCs w:val="24"/>
        </w:rPr>
        <w:t>–</w:t>
      </w:r>
      <w:r w:rsidRPr="00DF2FF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F5F86" w:rsidRPr="00DF2FF3">
        <w:rPr>
          <w:rFonts w:ascii="Arial" w:hAnsi="Arial" w:cs="Arial"/>
          <w:color w:val="000000" w:themeColor="text1"/>
          <w:sz w:val="24"/>
          <w:szCs w:val="24"/>
        </w:rPr>
        <w:t>Wymagania</w:t>
      </w:r>
      <w:r w:rsidR="0014420C" w:rsidRPr="00DF2FF3">
        <w:rPr>
          <w:rFonts w:ascii="Arial" w:hAnsi="Arial" w:cs="Arial"/>
          <w:color w:val="000000" w:themeColor="text1"/>
          <w:sz w:val="24"/>
          <w:szCs w:val="24"/>
        </w:rPr>
        <w:t xml:space="preserve"> dotyczące wsparcia</w:t>
      </w:r>
      <w:r w:rsidR="009B051D" w:rsidRPr="00DF2FF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60658C29" w14:textId="5891D379" w:rsidR="00BF0221" w:rsidRPr="00880D43" w:rsidRDefault="00BF0221" w:rsidP="002734D4">
      <w:pPr>
        <w:tabs>
          <w:tab w:val="left" w:pos="142"/>
        </w:tabs>
        <w:spacing w:before="120" w:after="120" w:line="360" w:lineRule="auto"/>
        <w:rPr>
          <w:rFonts w:ascii="Arial" w:hAnsi="Arial" w:cs="Arial"/>
          <w:b/>
          <w:sz w:val="24"/>
          <w:szCs w:val="24"/>
        </w:rPr>
      </w:pPr>
    </w:p>
    <w:sectPr w:rsidR="00BF0221" w:rsidRPr="00880D43" w:rsidSect="00F93E1E">
      <w:pgSz w:w="11906" w:h="16838"/>
      <w:pgMar w:top="947" w:right="1418" w:bottom="567" w:left="1418" w:header="856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01751D" w14:textId="77777777" w:rsidR="00BD4E70" w:rsidRDefault="00BD4E70" w:rsidP="002F734E">
      <w:pPr>
        <w:spacing w:after="0" w:line="240" w:lineRule="auto"/>
      </w:pPr>
      <w:r>
        <w:separator/>
      </w:r>
    </w:p>
  </w:endnote>
  <w:endnote w:type="continuationSeparator" w:id="0">
    <w:p w14:paraId="7A38F600" w14:textId="77777777" w:rsidR="00BD4E70" w:rsidRDefault="00BD4E70" w:rsidP="002F734E">
      <w:pPr>
        <w:spacing w:after="0" w:line="240" w:lineRule="auto"/>
      </w:pPr>
      <w:r>
        <w:continuationSeparator/>
      </w:r>
    </w:p>
  </w:endnote>
  <w:endnote w:type="continuationNotice" w:id="1">
    <w:p w14:paraId="688420E6" w14:textId="77777777" w:rsidR="00BD4E70" w:rsidRDefault="00BD4E7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163114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1E4C1D27" w14:textId="6B25A809" w:rsidR="00DB45A2" w:rsidRPr="00177037" w:rsidRDefault="00DB45A2" w:rsidP="00B759CD">
        <w:pPr>
          <w:pStyle w:val="Stopka"/>
          <w:spacing w:before="240"/>
          <w:jc w:val="right"/>
          <w:rPr>
            <w:rFonts w:ascii="Arial" w:hAnsi="Arial" w:cs="Arial"/>
          </w:rPr>
        </w:pPr>
        <w:r w:rsidRPr="00177037">
          <w:rPr>
            <w:rFonts w:ascii="Arial" w:hAnsi="Arial" w:cs="Arial"/>
            <w:sz w:val="20"/>
            <w:szCs w:val="20"/>
          </w:rPr>
          <w:fldChar w:fldCharType="begin"/>
        </w:r>
        <w:r w:rsidRPr="00177037">
          <w:rPr>
            <w:rFonts w:ascii="Arial" w:hAnsi="Arial" w:cs="Arial"/>
            <w:sz w:val="20"/>
            <w:szCs w:val="20"/>
          </w:rPr>
          <w:instrText>PAGE   \* MERGEFORMAT</w:instrText>
        </w:r>
        <w:r w:rsidRPr="00177037">
          <w:rPr>
            <w:rFonts w:ascii="Arial" w:hAnsi="Arial" w:cs="Arial"/>
            <w:sz w:val="20"/>
            <w:szCs w:val="20"/>
          </w:rPr>
          <w:fldChar w:fldCharType="separate"/>
        </w:r>
        <w:r w:rsidR="0014420C">
          <w:rPr>
            <w:rFonts w:ascii="Arial" w:hAnsi="Arial" w:cs="Arial"/>
            <w:noProof/>
            <w:sz w:val="20"/>
            <w:szCs w:val="20"/>
          </w:rPr>
          <w:t>37</w:t>
        </w:r>
        <w:r w:rsidRPr="00177037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69072E6B" w14:textId="5B9944CB" w:rsidR="00DB45A2" w:rsidRDefault="00DB45A2" w:rsidP="0054239C">
    <w:pPr>
      <w:pStyle w:val="Stopka"/>
      <w:jc w:val="center"/>
    </w:pPr>
    <w:r w:rsidRPr="006D41B4">
      <w:rPr>
        <w:rFonts w:ascii="Arial" w:eastAsia="Times New Roman" w:hAnsi="Arial" w:cs="Arial"/>
        <w:noProof/>
        <w:sz w:val="18"/>
        <w:szCs w:val="18"/>
        <w:lang w:eastAsia="pl-PL"/>
      </w:rPr>
      <w:drawing>
        <wp:inline distT="0" distB="0" distL="0" distR="0" wp14:anchorId="21F10A85" wp14:editId="399E5A30">
          <wp:extent cx="5759450" cy="611505"/>
          <wp:effectExtent l="0" t="0" r="0" b="0"/>
          <wp:docPr id="375505739" name="Obraz 375505739" descr="C:\Users\paulina.kowalska\AppData\Local\Microsoft\Windows\INetCache\Content.Outlook\TNV7BTEA\FE+RP+UE+WL-KOLO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lina.kowalska\AppData\Local\Microsoft\Windows\INetCache\Content.Outlook\TNV7BTEA\FE+RP+UE+WL-KOLOR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4AC042" w14:textId="32F0BF27" w:rsidR="00DB45A2" w:rsidRDefault="00DB45A2">
    <w:pPr>
      <w:pStyle w:val="Stopka"/>
    </w:pPr>
    <w:r w:rsidRPr="006D41B4">
      <w:rPr>
        <w:rFonts w:ascii="Arial" w:eastAsia="Times New Roman" w:hAnsi="Arial" w:cs="Arial"/>
        <w:noProof/>
        <w:sz w:val="18"/>
        <w:szCs w:val="18"/>
        <w:lang w:eastAsia="pl-PL"/>
      </w:rPr>
      <w:drawing>
        <wp:inline distT="0" distB="0" distL="0" distR="0" wp14:anchorId="58E1F888" wp14:editId="21DE72FC">
          <wp:extent cx="5759450" cy="611505"/>
          <wp:effectExtent l="0" t="0" r="0" b="0"/>
          <wp:docPr id="541529352" name="Obraz 541529352" descr="C:\Users\paulina.kowalska\AppData\Local\Microsoft\Windows\INetCache\Content.Outlook\TNV7BTEA\FE+RP+UE+WL-KOLO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lina.kowalska\AppData\Local\Microsoft\Windows\INetCache\Content.Outlook\TNV7BTEA\FE+RP+UE+WL-KOLOR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04D2FB" w14:textId="77777777" w:rsidR="00BD4E70" w:rsidRDefault="00BD4E70" w:rsidP="002F734E">
      <w:pPr>
        <w:spacing w:after="0" w:line="240" w:lineRule="auto"/>
      </w:pPr>
      <w:r>
        <w:separator/>
      </w:r>
    </w:p>
  </w:footnote>
  <w:footnote w:type="continuationSeparator" w:id="0">
    <w:p w14:paraId="520227CA" w14:textId="77777777" w:rsidR="00BD4E70" w:rsidRDefault="00BD4E70" w:rsidP="002F734E">
      <w:pPr>
        <w:spacing w:after="0" w:line="240" w:lineRule="auto"/>
      </w:pPr>
      <w:r>
        <w:continuationSeparator/>
      </w:r>
    </w:p>
  </w:footnote>
  <w:footnote w:type="continuationNotice" w:id="1">
    <w:p w14:paraId="74A15532" w14:textId="77777777" w:rsidR="00BD4E70" w:rsidRDefault="00BD4E70">
      <w:pPr>
        <w:spacing w:after="0" w:line="240" w:lineRule="auto"/>
      </w:pPr>
    </w:p>
  </w:footnote>
  <w:footnote w:id="2">
    <w:p w14:paraId="63BE53B4" w14:textId="7550E387" w:rsidR="00DB45A2" w:rsidRPr="004F0442" w:rsidRDefault="00DB45A2" w:rsidP="00DF0612">
      <w:pPr>
        <w:pStyle w:val="Tekstprzypisudolnego"/>
      </w:pPr>
      <w:r w:rsidRPr="00AB7FF1">
        <w:rPr>
          <w:rStyle w:val="Odwoanieprzypisudolnego"/>
        </w:rPr>
        <w:footnoteRef/>
      </w:r>
      <w:r w:rsidRPr="00AB7FF1">
        <w:t xml:space="preserve"> </w:t>
      </w:r>
      <w:r w:rsidRPr="00520157">
        <w:rPr>
          <w:rFonts w:ascii="Arial" w:hAnsi="Arial" w:cs="Arial"/>
          <w:sz w:val="16"/>
          <w:szCs w:val="16"/>
        </w:rPr>
        <w:t xml:space="preserve">Z pomniejszeniem kosztu </w:t>
      </w:r>
      <w:r w:rsidRPr="002D2F38">
        <w:rPr>
          <w:rFonts w:ascii="Arial" w:hAnsi="Arial" w:cs="Arial"/>
          <w:sz w:val="16"/>
          <w:szCs w:val="16"/>
        </w:rPr>
        <w:t>mechanizmu racjonalnych usprawnień, o którym</w:t>
      </w:r>
      <w:r w:rsidRPr="00520157">
        <w:rPr>
          <w:rFonts w:ascii="Arial" w:hAnsi="Arial" w:cs="Arial"/>
          <w:sz w:val="16"/>
          <w:szCs w:val="16"/>
        </w:rPr>
        <w:t xml:space="preserve"> mowa w </w:t>
      </w:r>
      <w:r w:rsidRPr="004F0442">
        <w:rPr>
          <w:rFonts w:ascii="Arial" w:hAnsi="Arial" w:cs="Arial"/>
          <w:sz w:val="16"/>
          <w:szCs w:val="16"/>
        </w:rPr>
        <w:t>Wytycznych dotyczących realizacji zasad równościowych w ramach funduszy unijnych na lata 2021-2027.</w:t>
      </w:r>
    </w:p>
  </w:footnote>
  <w:footnote w:id="3">
    <w:p w14:paraId="179E06D2" w14:textId="77777777" w:rsidR="00DB45A2" w:rsidRPr="00520157" w:rsidRDefault="00DB45A2" w:rsidP="008B3C98">
      <w:pPr>
        <w:pStyle w:val="Tekstprzypisudolnego"/>
        <w:jc w:val="both"/>
      </w:pPr>
      <w:r w:rsidRPr="00A6413A">
        <w:rPr>
          <w:rStyle w:val="Odwoanieprzypisudolnego"/>
        </w:rPr>
        <w:footnoteRef/>
      </w:r>
      <w:r w:rsidRPr="00A6413A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4">
    <w:p w14:paraId="24786561" w14:textId="77777777" w:rsidR="00DB45A2" w:rsidRPr="00520157" w:rsidRDefault="00DB45A2" w:rsidP="008B3C98">
      <w:pPr>
        <w:pStyle w:val="Tekstprzypisudolnego"/>
        <w:jc w:val="both"/>
      </w:pPr>
      <w:r w:rsidRPr="00AB7FF1">
        <w:rPr>
          <w:rStyle w:val="Odwoanieprzypisudolnego"/>
        </w:rPr>
        <w:footnoteRef/>
      </w:r>
      <w:r w:rsidRPr="00AB7FF1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5">
    <w:p w14:paraId="39D611D5" w14:textId="77777777" w:rsidR="00DB45A2" w:rsidRPr="00520157" w:rsidRDefault="00DB45A2" w:rsidP="008B3C98">
      <w:pPr>
        <w:pStyle w:val="Tekstprzypisudolnego"/>
        <w:jc w:val="both"/>
      </w:pPr>
      <w:r w:rsidRPr="00AB7FF1">
        <w:rPr>
          <w:rStyle w:val="Odwoanieprzypisudolnego"/>
        </w:rPr>
        <w:footnoteRef/>
      </w:r>
      <w:r w:rsidRPr="00AB7FF1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141"/>
        </w:tabs>
        <w:ind w:left="141" w:hanging="360"/>
      </w:pPr>
    </w:lvl>
    <w:lvl w:ilvl="1">
      <w:start w:val="1"/>
      <w:numFmt w:val="decimal"/>
      <w:lvlText w:val="%2)"/>
      <w:lvlJc w:val="left"/>
      <w:pPr>
        <w:tabs>
          <w:tab w:val="num" w:pos="461"/>
        </w:tabs>
        <w:ind w:left="461" w:hanging="323"/>
      </w:pPr>
    </w:lvl>
    <w:lvl w:ilvl="2">
      <w:start w:val="1"/>
      <w:numFmt w:val="lowerLetter"/>
      <w:lvlText w:val="%3)"/>
      <w:lvlJc w:val="left"/>
      <w:pPr>
        <w:tabs>
          <w:tab w:val="num" w:pos="461"/>
        </w:tabs>
        <w:ind w:left="461" w:hanging="323"/>
      </w:pPr>
    </w:lvl>
    <w:lvl w:ilvl="3">
      <w:start w:val="1"/>
      <w:numFmt w:val="decimal"/>
      <w:lvlText w:val="(%4)"/>
      <w:lvlJc w:val="left"/>
      <w:pPr>
        <w:tabs>
          <w:tab w:val="num" w:pos="490"/>
        </w:tabs>
        <w:ind w:left="348" w:firstLine="142"/>
      </w:pPr>
    </w:lvl>
    <w:lvl w:ilvl="4">
      <w:start w:val="1"/>
      <w:numFmt w:val="lowerLetter"/>
      <w:lvlText w:val="%5."/>
      <w:lvlJc w:val="left"/>
      <w:pPr>
        <w:tabs>
          <w:tab w:val="num" w:pos="3021"/>
        </w:tabs>
        <w:ind w:left="3021" w:hanging="360"/>
      </w:pPr>
    </w:lvl>
    <w:lvl w:ilvl="5">
      <w:start w:val="1"/>
      <w:numFmt w:val="lowerRoman"/>
      <w:lvlText w:val="%6."/>
      <w:lvlJc w:val="right"/>
      <w:pPr>
        <w:tabs>
          <w:tab w:val="num" w:pos="3741"/>
        </w:tabs>
        <w:ind w:left="3741" w:hanging="180"/>
      </w:pPr>
    </w:lvl>
    <w:lvl w:ilvl="6">
      <w:start w:val="1"/>
      <w:numFmt w:val="decimal"/>
      <w:lvlText w:val="%7."/>
      <w:lvlJc w:val="left"/>
      <w:pPr>
        <w:tabs>
          <w:tab w:val="num" w:pos="4461"/>
        </w:tabs>
        <w:ind w:left="4461" w:hanging="360"/>
      </w:pPr>
    </w:lvl>
    <w:lvl w:ilvl="7">
      <w:start w:val="1"/>
      <w:numFmt w:val="lowerLetter"/>
      <w:lvlText w:val="%8."/>
      <w:lvlJc w:val="left"/>
      <w:pPr>
        <w:tabs>
          <w:tab w:val="num" w:pos="5181"/>
        </w:tabs>
        <w:ind w:left="5181" w:hanging="360"/>
      </w:pPr>
    </w:lvl>
    <w:lvl w:ilvl="8">
      <w:start w:val="1"/>
      <w:numFmt w:val="lowerRoman"/>
      <w:lvlText w:val="%9."/>
      <w:lvlJc w:val="right"/>
      <w:pPr>
        <w:tabs>
          <w:tab w:val="num" w:pos="5901"/>
        </w:tabs>
        <w:ind w:left="5901" w:hanging="180"/>
      </w:pPr>
    </w:lvl>
  </w:abstractNum>
  <w:abstractNum w:abstractNumId="1" w15:restartNumberingAfterBreak="0">
    <w:nsid w:val="00000017"/>
    <w:multiLevelType w:val="singleLevel"/>
    <w:tmpl w:val="0D442F72"/>
    <w:name w:val="WW8Num24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b w:val="0"/>
        <w:bCs w:val="0"/>
        <w:color w:val="auto"/>
      </w:rPr>
    </w:lvl>
  </w:abstractNum>
  <w:abstractNum w:abstractNumId="2" w15:restartNumberingAfterBreak="0">
    <w:nsid w:val="0000001C"/>
    <w:multiLevelType w:val="multilevel"/>
    <w:tmpl w:val="25FA4C8E"/>
    <w:name w:val="WW8Num29"/>
    <w:lvl w:ilvl="0">
      <w:start w:val="1"/>
      <w:numFmt w:val="decimal"/>
      <w:lvlText w:val="%1."/>
      <w:lvlJc w:val="left"/>
      <w:pPr>
        <w:tabs>
          <w:tab w:val="num" w:pos="643"/>
        </w:tabs>
      </w:pPr>
      <w:rPr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</w:lvl>
    <w:lvl w:ilvl="2">
      <w:start w:val="1"/>
      <w:numFmt w:val="lowerLetter"/>
      <w:lvlText w:val="%3)"/>
      <w:lvlJc w:val="left"/>
      <w:pPr>
        <w:tabs>
          <w:tab w:val="num" w:pos="1031"/>
        </w:tabs>
        <w:ind w:left="1031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26"/>
    <w:multiLevelType w:val="multilevel"/>
    <w:tmpl w:val="00000026"/>
    <w:name w:val="WW8Num3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000002D"/>
    <w:multiLevelType w:val="multilevel"/>
    <w:tmpl w:val="F304AAAA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00321C8F"/>
    <w:multiLevelType w:val="multilevel"/>
    <w:tmpl w:val="CB949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Letter"/>
      <w:lvlText w:val="%3)"/>
      <w:lvlJc w:val="left"/>
      <w:pPr>
        <w:ind w:left="72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008360A9"/>
    <w:multiLevelType w:val="hybridMultilevel"/>
    <w:tmpl w:val="A2564496"/>
    <w:lvl w:ilvl="0" w:tplc="FB464BA4">
      <w:start w:val="9"/>
      <w:numFmt w:val="lowerLetter"/>
      <w:lvlText w:val="%1)"/>
      <w:lvlJc w:val="left"/>
      <w:pPr>
        <w:ind w:left="1495" w:hanging="360"/>
      </w:pPr>
      <w:rPr>
        <w:rFonts w:hint="default"/>
        <w:b/>
        <w:i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8D50D0"/>
    <w:multiLevelType w:val="hybridMultilevel"/>
    <w:tmpl w:val="DE7001FC"/>
    <w:lvl w:ilvl="0" w:tplc="57A238E2">
      <w:start w:val="14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6B2CC5"/>
    <w:multiLevelType w:val="hybridMultilevel"/>
    <w:tmpl w:val="27B81756"/>
    <w:lvl w:ilvl="0" w:tplc="13FA9B9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F148FB"/>
    <w:multiLevelType w:val="hybridMultilevel"/>
    <w:tmpl w:val="A4C0C5BE"/>
    <w:lvl w:ilvl="0" w:tplc="A67C7A88">
      <w:start w:val="1"/>
      <w:numFmt w:val="decimal"/>
      <w:lvlText w:val="%1)"/>
      <w:lvlJc w:val="left"/>
      <w:pPr>
        <w:ind w:left="501" w:hanging="360"/>
      </w:pPr>
      <w:rPr>
        <w:rFonts w:ascii="Arial" w:hAnsi="Arial" w:cs="Arial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 w15:restartNumberingAfterBreak="0">
    <w:nsid w:val="12265CC1"/>
    <w:multiLevelType w:val="hybridMultilevel"/>
    <w:tmpl w:val="2CFAD0DC"/>
    <w:lvl w:ilvl="0" w:tplc="04150017">
      <w:start w:val="1"/>
      <w:numFmt w:val="lowerLetter"/>
      <w:lvlText w:val="%1)"/>
      <w:lvlJc w:val="left"/>
      <w:pPr>
        <w:ind w:left="36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4F24932"/>
    <w:multiLevelType w:val="hybridMultilevel"/>
    <w:tmpl w:val="5AC6E96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50A54A3"/>
    <w:multiLevelType w:val="hybridMultilevel"/>
    <w:tmpl w:val="A2528E32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69C1305"/>
    <w:multiLevelType w:val="hybridMultilevel"/>
    <w:tmpl w:val="A14A00D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FF4F65"/>
    <w:multiLevelType w:val="hybridMultilevel"/>
    <w:tmpl w:val="24C049D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1E376773"/>
    <w:multiLevelType w:val="hybridMultilevel"/>
    <w:tmpl w:val="C8D63616"/>
    <w:lvl w:ilvl="0" w:tplc="7A70A752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E8172FD"/>
    <w:multiLevelType w:val="hybridMultilevel"/>
    <w:tmpl w:val="6BEA82F8"/>
    <w:lvl w:ilvl="0" w:tplc="F7006308">
      <w:start w:val="1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9D2BE6"/>
    <w:multiLevelType w:val="hybridMultilevel"/>
    <w:tmpl w:val="C75485BE"/>
    <w:lvl w:ilvl="0" w:tplc="4DAC2A48">
      <w:start w:val="3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7E6579"/>
    <w:multiLevelType w:val="hybridMultilevel"/>
    <w:tmpl w:val="0296868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14633CB"/>
    <w:multiLevelType w:val="hybridMultilevel"/>
    <w:tmpl w:val="BF7A1BC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20317F8"/>
    <w:multiLevelType w:val="hybridMultilevel"/>
    <w:tmpl w:val="8E5CE764"/>
    <w:lvl w:ilvl="0" w:tplc="AC7CAC02">
      <w:start w:val="1"/>
      <w:numFmt w:val="decimal"/>
      <w:lvlText w:val="%1)"/>
      <w:lvlJc w:val="left"/>
      <w:pPr>
        <w:ind w:left="501" w:hanging="360"/>
      </w:pPr>
      <w:rPr>
        <w:rFonts w:hint="default"/>
        <w:b w:val="0"/>
        <w:bCs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1" w15:restartNumberingAfterBreak="0">
    <w:nsid w:val="22705480"/>
    <w:multiLevelType w:val="hybridMultilevel"/>
    <w:tmpl w:val="BE542DF6"/>
    <w:lvl w:ilvl="0" w:tplc="807C7902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397018B"/>
    <w:multiLevelType w:val="multilevel"/>
    <w:tmpl w:val="F37CA5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i w:val="0"/>
        <w:strike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244B0192"/>
    <w:multiLevelType w:val="hybridMultilevel"/>
    <w:tmpl w:val="9C4A4A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4A74A93"/>
    <w:multiLevelType w:val="multilevel"/>
    <w:tmpl w:val="3DFE87F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24E76788"/>
    <w:multiLevelType w:val="hybridMultilevel"/>
    <w:tmpl w:val="C22C951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299" w:hanging="360"/>
      </w:pPr>
    </w:lvl>
    <w:lvl w:ilvl="2" w:tplc="0415001B" w:tentative="1">
      <w:start w:val="1"/>
      <w:numFmt w:val="lowerRoman"/>
      <w:lvlText w:val="%3."/>
      <w:lvlJc w:val="right"/>
      <w:pPr>
        <w:ind w:left="2019" w:hanging="180"/>
      </w:pPr>
    </w:lvl>
    <w:lvl w:ilvl="3" w:tplc="0415000F" w:tentative="1">
      <w:start w:val="1"/>
      <w:numFmt w:val="decimal"/>
      <w:lvlText w:val="%4."/>
      <w:lvlJc w:val="left"/>
      <w:pPr>
        <w:ind w:left="2739" w:hanging="360"/>
      </w:pPr>
    </w:lvl>
    <w:lvl w:ilvl="4" w:tplc="04150019" w:tentative="1">
      <w:start w:val="1"/>
      <w:numFmt w:val="lowerLetter"/>
      <w:lvlText w:val="%5."/>
      <w:lvlJc w:val="left"/>
      <w:pPr>
        <w:ind w:left="3459" w:hanging="360"/>
      </w:pPr>
    </w:lvl>
    <w:lvl w:ilvl="5" w:tplc="0415001B" w:tentative="1">
      <w:start w:val="1"/>
      <w:numFmt w:val="lowerRoman"/>
      <w:lvlText w:val="%6."/>
      <w:lvlJc w:val="right"/>
      <w:pPr>
        <w:ind w:left="4179" w:hanging="180"/>
      </w:pPr>
    </w:lvl>
    <w:lvl w:ilvl="6" w:tplc="0415000F" w:tentative="1">
      <w:start w:val="1"/>
      <w:numFmt w:val="decimal"/>
      <w:lvlText w:val="%7."/>
      <w:lvlJc w:val="left"/>
      <w:pPr>
        <w:ind w:left="4899" w:hanging="360"/>
      </w:pPr>
    </w:lvl>
    <w:lvl w:ilvl="7" w:tplc="04150019" w:tentative="1">
      <w:start w:val="1"/>
      <w:numFmt w:val="lowerLetter"/>
      <w:lvlText w:val="%8."/>
      <w:lvlJc w:val="left"/>
      <w:pPr>
        <w:ind w:left="5619" w:hanging="360"/>
      </w:pPr>
    </w:lvl>
    <w:lvl w:ilvl="8" w:tplc="0415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26" w15:restartNumberingAfterBreak="0">
    <w:nsid w:val="260957F4"/>
    <w:multiLevelType w:val="hybridMultilevel"/>
    <w:tmpl w:val="C5668F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75818C0"/>
    <w:multiLevelType w:val="hybridMultilevel"/>
    <w:tmpl w:val="5ADE70EE"/>
    <w:lvl w:ilvl="0" w:tplc="0415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15" w:hanging="360"/>
      </w:pPr>
    </w:lvl>
    <w:lvl w:ilvl="2" w:tplc="0415001B" w:tentative="1">
      <w:start w:val="1"/>
      <w:numFmt w:val="lowerRoman"/>
      <w:lvlText w:val="%3."/>
      <w:lvlJc w:val="right"/>
      <w:pPr>
        <w:ind w:left="1735" w:hanging="180"/>
      </w:pPr>
    </w:lvl>
    <w:lvl w:ilvl="3" w:tplc="0415000F" w:tentative="1">
      <w:start w:val="1"/>
      <w:numFmt w:val="decimal"/>
      <w:lvlText w:val="%4."/>
      <w:lvlJc w:val="left"/>
      <w:pPr>
        <w:ind w:left="2455" w:hanging="360"/>
      </w:pPr>
    </w:lvl>
    <w:lvl w:ilvl="4" w:tplc="04150019" w:tentative="1">
      <w:start w:val="1"/>
      <w:numFmt w:val="lowerLetter"/>
      <w:lvlText w:val="%5."/>
      <w:lvlJc w:val="left"/>
      <w:pPr>
        <w:ind w:left="3175" w:hanging="360"/>
      </w:pPr>
    </w:lvl>
    <w:lvl w:ilvl="5" w:tplc="0415001B" w:tentative="1">
      <w:start w:val="1"/>
      <w:numFmt w:val="lowerRoman"/>
      <w:lvlText w:val="%6."/>
      <w:lvlJc w:val="right"/>
      <w:pPr>
        <w:ind w:left="3895" w:hanging="180"/>
      </w:pPr>
    </w:lvl>
    <w:lvl w:ilvl="6" w:tplc="0415000F" w:tentative="1">
      <w:start w:val="1"/>
      <w:numFmt w:val="decimal"/>
      <w:lvlText w:val="%7."/>
      <w:lvlJc w:val="left"/>
      <w:pPr>
        <w:ind w:left="4615" w:hanging="360"/>
      </w:pPr>
    </w:lvl>
    <w:lvl w:ilvl="7" w:tplc="04150019" w:tentative="1">
      <w:start w:val="1"/>
      <w:numFmt w:val="lowerLetter"/>
      <w:lvlText w:val="%8."/>
      <w:lvlJc w:val="left"/>
      <w:pPr>
        <w:ind w:left="5335" w:hanging="360"/>
      </w:pPr>
    </w:lvl>
    <w:lvl w:ilvl="8" w:tplc="0415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28" w15:restartNumberingAfterBreak="0">
    <w:nsid w:val="277C0895"/>
    <w:multiLevelType w:val="hybridMultilevel"/>
    <w:tmpl w:val="9904926E"/>
    <w:lvl w:ilvl="0" w:tplc="FBFC80AA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279D63D2"/>
    <w:multiLevelType w:val="hybridMultilevel"/>
    <w:tmpl w:val="692C2670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 w15:restartNumberingAfterBreak="0">
    <w:nsid w:val="2F3D7F05"/>
    <w:multiLevelType w:val="hybridMultilevel"/>
    <w:tmpl w:val="81C0355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FD254CA"/>
    <w:multiLevelType w:val="hybridMultilevel"/>
    <w:tmpl w:val="1A2A082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33230FF1"/>
    <w:multiLevelType w:val="hybridMultilevel"/>
    <w:tmpl w:val="B1662BB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36B5A75"/>
    <w:multiLevelType w:val="hybridMultilevel"/>
    <w:tmpl w:val="178CDB78"/>
    <w:lvl w:ilvl="0" w:tplc="379A5B88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770041A"/>
    <w:multiLevelType w:val="hybridMultilevel"/>
    <w:tmpl w:val="EE16697A"/>
    <w:lvl w:ilvl="0" w:tplc="FB6C11D0">
      <w:start w:val="3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7E92741"/>
    <w:multiLevelType w:val="hybridMultilevel"/>
    <w:tmpl w:val="2B9A3F20"/>
    <w:lvl w:ilvl="0" w:tplc="6CAC74D0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8984FF3"/>
    <w:multiLevelType w:val="hybridMultilevel"/>
    <w:tmpl w:val="06544674"/>
    <w:lvl w:ilvl="0" w:tplc="439870CA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39AE1420"/>
    <w:multiLevelType w:val="hybridMultilevel"/>
    <w:tmpl w:val="19CA986A"/>
    <w:lvl w:ilvl="0" w:tplc="A4CE018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B6A0656"/>
    <w:multiLevelType w:val="hybridMultilevel"/>
    <w:tmpl w:val="6FB0229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9" w15:restartNumberingAfterBreak="0">
    <w:nsid w:val="3E310DDD"/>
    <w:multiLevelType w:val="hybridMultilevel"/>
    <w:tmpl w:val="01268F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2F8540C"/>
    <w:multiLevelType w:val="multilevel"/>
    <w:tmpl w:val="FF701A2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1" w15:restartNumberingAfterBreak="0">
    <w:nsid w:val="48453D30"/>
    <w:multiLevelType w:val="hybridMultilevel"/>
    <w:tmpl w:val="7D64DDD8"/>
    <w:lvl w:ilvl="0" w:tplc="04150011">
      <w:start w:val="1"/>
      <w:numFmt w:val="decimal"/>
      <w:lvlText w:val="%1)"/>
      <w:lvlJc w:val="left"/>
      <w:pPr>
        <w:ind w:left="502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2" w15:restartNumberingAfterBreak="0">
    <w:nsid w:val="487C7AE9"/>
    <w:multiLevelType w:val="multilevel"/>
    <w:tmpl w:val="6D84D8C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3" w15:restartNumberingAfterBreak="0">
    <w:nsid w:val="4C226E02"/>
    <w:multiLevelType w:val="hybridMultilevel"/>
    <w:tmpl w:val="41A48724"/>
    <w:lvl w:ilvl="0" w:tplc="0060D122">
      <w:start w:val="1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D532185"/>
    <w:multiLevelType w:val="hybridMultilevel"/>
    <w:tmpl w:val="2B9685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E294BF1"/>
    <w:multiLevelType w:val="hybridMultilevel"/>
    <w:tmpl w:val="48D4757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4F4F4397"/>
    <w:multiLevelType w:val="hybridMultilevel"/>
    <w:tmpl w:val="C456CD5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52B834C9"/>
    <w:multiLevelType w:val="multilevel"/>
    <w:tmpl w:val="84D2D21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8" w15:restartNumberingAfterBreak="0">
    <w:nsid w:val="53B62C4C"/>
    <w:multiLevelType w:val="hybridMultilevel"/>
    <w:tmpl w:val="775EEDA2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54267A4A"/>
    <w:multiLevelType w:val="hybridMultilevel"/>
    <w:tmpl w:val="DA36D13A"/>
    <w:lvl w:ilvl="0" w:tplc="2EB6864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" w15:restartNumberingAfterBreak="0">
    <w:nsid w:val="54E5147D"/>
    <w:multiLevelType w:val="hybridMultilevel"/>
    <w:tmpl w:val="A724A66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144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632126F"/>
    <w:multiLevelType w:val="hybridMultilevel"/>
    <w:tmpl w:val="DC3436CC"/>
    <w:lvl w:ilvl="0" w:tplc="86D87078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643119D"/>
    <w:multiLevelType w:val="multilevel"/>
    <w:tmpl w:val="4C0E04B0"/>
    <w:lvl w:ilvl="0">
      <w:start w:val="5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3" w15:restartNumberingAfterBreak="0">
    <w:nsid w:val="591F3714"/>
    <w:multiLevelType w:val="hybridMultilevel"/>
    <w:tmpl w:val="64801C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ED435C8"/>
    <w:multiLevelType w:val="multilevel"/>
    <w:tmpl w:val="E662DF0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5" w15:restartNumberingAfterBreak="0">
    <w:nsid w:val="65E141FA"/>
    <w:multiLevelType w:val="multilevel"/>
    <w:tmpl w:val="D12E4B0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6" w15:restartNumberingAfterBreak="0">
    <w:nsid w:val="680A274C"/>
    <w:multiLevelType w:val="hybridMultilevel"/>
    <w:tmpl w:val="F90CC7D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6A1D1D07"/>
    <w:multiLevelType w:val="hybridMultilevel"/>
    <w:tmpl w:val="03A647AC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6A687523"/>
    <w:multiLevelType w:val="hybridMultilevel"/>
    <w:tmpl w:val="82E62F62"/>
    <w:lvl w:ilvl="0" w:tplc="DB3E7FF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9" w15:restartNumberingAfterBreak="0">
    <w:nsid w:val="6B3E72A4"/>
    <w:multiLevelType w:val="hybridMultilevel"/>
    <w:tmpl w:val="47527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C1B1E0E"/>
    <w:multiLevelType w:val="multilevel"/>
    <w:tmpl w:val="7070D5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3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4"/>
      <w:numFmt w:val="decimal"/>
      <w:lvlText w:val="%7)"/>
      <w:lvlJc w:val="left"/>
      <w:pPr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1" w15:restartNumberingAfterBreak="0">
    <w:nsid w:val="6EA91391"/>
    <w:multiLevelType w:val="hybridMultilevel"/>
    <w:tmpl w:val="B40CD8A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03D2949"/>
    <w:multiLevelType w:val="hybridMultilevel"/>
    <w:tmpl w:val="3522B4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4250432"/>
    <w:multiLevelType w:val="hybridMultilevel"/>
    <w:tmpl w:val="7C88CAC6"/>
    <w:lvl w:ilvl="0" w:tplc="FFFFFFFF">
      <w:start w:val="1"/>
      <w:numFmt w:val="lowerLetter"/>
      <w:lvlText w:val="%1)"/>
      <w:lvlJc w:val="left"/>
      <w:pPr>
        <w:ind w:left="1080" w:hanging="360"/>
      </w:pPr>
    </w:lvl>
    <w:lvl w:ilvl="1" w:tplc="04150017">
      <w:start w:val="1"/>
      <w:numFmt w:val="lowerLetter"/>
      <w:lvlText w:val="%2)"/>
      <w:lvlJc w:val="left"/>
      <w:pPr>
        <w:ind w:left="36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 w15:restartNumberingAfterBreak="0">
    <w:nsid w:val="74DE387A"/>
    <w:multiLevelType w:val="hybridMultilevel"/>
    <w:tmpl w:val="DC38CDA8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5" w15:restartNumberingAfterBreak="0">
    <w:nsid w:val="755C0911"/>
    <w:multiLevelType w:val="hybridMultilevel"/>
    <w:tmpl w:val="A2528E32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76055D42"/>
    <w:multiLevelType w:val="hybridMultilevel"/>
    <w:tmpl w:val="E53E173A"/>
    <w:lvl w:ilvl="0" w:tplc="E2567F44">
      <w:start w:val="4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7001FF2"/>
    <w:multiLevelType w:val="hybridMultilevel"/>
    <w:tmpl w:val="6B2E1E98"/>
    <w:lvl w:ilvl="0" w:tplc="EE96A322">
      <w:start w:val="1"/>
      <w:numFmt w:val="lowerLetter"/>
      <w:lvlText w:val="%1)"/>
      <w:lvlJc w:val="left"/>
      <w:pPr>
        <w:ind w:left="1495" w:hanging="360"/>
      </w:pPr>
      <w:rPr>
        <w:rFonts w:hint="default"/>
        <w:b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8C166CA"/>
    <w:multiLevelType w:val="hybridMultilevel"/>
    <w:tmpl w:val="4D58841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8"/>
  </w:num>
  <w:num w:numId="3">
    <w:abstractNumId w:val="25"/>
  </w:num>
  <w:num w:numId="4">
    <w:abstractNumId w:val="18"/>
  </w:num>
  <w:num w:numId="5">
    <w:abstractNumId w:val="27"/>
  </w:num>
  <w:num w:numId="6">
    <w:abstractNumId w:val="20"/>
  </w:num>
  <w:num w:numId="7">
    <w:abstractNumId w:val="56"/>
  </w:num>
  <w:num w:numId="8">
    <w:abstractNumId w:val="37"/>
  </w:num>
  <w:num w:numId="9">
    <w:abstractNumId w:val="11"/>
  </w:num>
  <w:num w:numId="10">
    <w:abstractNumId w:val="10"/>
  </w:num>
  <w:num w:numId="11">
    <w:abstractNumId w:val="9"/>
  </w:num>
  <w:num w:numId="12">
    <w:abstractNumId w:val="21"/>
  </w:num>
  <w:num w:numId="13">
    <w:abstractNumId w:val="67"/>
  </w:num>
  <w:num w:numId="14">
    <w:abstractNumId w:val="46"/>
  </w:num>
  <w:num w:numId="15">
    <w:abstractNumId w:val="41"/>
  </w:num>
  <w:num w:numId="16">
    <w:abstractNumId w:val="58"/>
  </w:num>
  <w:num w:numId="17">
    <w:abstractNumId w:val="68"/>
  </w:num>
  <w:num w:numId="18">
    <w:abstractNumId w:val="61"/>
  </w:num>
  <w:num w:numId="19">
    <w:abstractNumId w:val="54"/>
  </w:num>
  <w:num w:numId="20">
    <w:abstractNumId w:val="44"/>
  </w:num>
  <w:num w:numId="21">
    <w:abstractNumId w:val="65"/>
  </w:num>
  <w:num w:numId="22">
    <w:abstractNumId w:val="12"/>
  </w:num>
  <w:num w:numId="23">
    <w:abstractNumId w:val="36"/>
  </w:num>
  <w:num w:numId="24">
    <w:abstractNumId w:val="64"/>
  </w:num>
  <w:num w:numId="25">
    <w:abstractNumId w:val="5"/>
  </w:num>
  <w:num w:numId="26">
    <w:abstractNumId w:val="50"/>
  </w:num>
  <w:num w:numId="27">
    <w:abstractNumId w:val="42"/>
  </w:num>
  <w:num w:numId="28">
    <w:abstractNumId w:val="55"/>
  </w:num>
  <w:num w:numId="29">
    <w:abstractNumId w:val="47"/>
  </w:num>
  <w:num w:numId="30">
    <w:abstractNumId w:val="24"/>
  </w:num>
  <w:num w:numId="31">
    <w:abstractNumId w:val="38"/>
  </w:num>
  <w:num w:numId="32">
    <w:abstractNumId w:val="16"/>
  </w:num>
  <w:num w:numId="33">
    <w:abstractNumId w:val="30"/>
  </w:num>
  <w:num w:numId="34">
    <w:abstractNumId w:val="59"/>
  </w:num>
  <w:num w:numId="35">
    <w:abstractNumId w:val="7"/>
  </w:num>
  <w:num w:numId="36">
    <w:abstractNumId w:val="23"/>
  </w:num>
  <w:num w:numId="37">
    <w:abstractNumId w:val="53"/>
  </w:num>
  <w:num w:numId="38">
    <w:abstractNumId w:val="51"/>
  </w:num>
  <w:num w:numId="39">
    <w:abstractNumId w:val="35"/>
  </w:num>
  <w:num w:numId="40">
    <w:abstractNumId w:val="43"/>
  </w:num>
  <w:num w:numId="41">
    <w:abstractNumId w:val="49"/>
  </w:num>
  <w:num w:numId="42">
    <w:abstractNumId w:val="13"/>
  </w:num>
  <w:num w:numId="43">
    <w:abstractNumId w:val="45"/>
  </w:num>
  <w:num w:numId="44">
    <w:abstractNumId w:val="31"/>
  </w:num>
  <w:num w:numId="45">
    <w:abstractNumId w:val="6"/>
  </w:num>
  <w:num w:numId="46">
    <w:abstractNumId w:val="22"/>
  </w:num>
  <w:num w:numId="47">
    <w:abstractNumId w:val="34"/>
  </w:num>
  <w:num w:numId="48">
    <w:abstractNumId w:val="8"/>
  </w:num>
  <w:num w:numId="49">
    <w:abstractNumId w:val="32"/>
  </w:num>
  <w:num w:numId="5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52"/>
  </w:num>
  <w:num w:numId="53">
    <w:abstractNumId w:val="40"/>
  </w:num>
  <w:num w:numId="54">
    <w:abstractNumId w:val="60"/>
  </w:num>
  <w:num w:numId="55">
    <w:abstractNumId w:val="57"/>
  </w:num>
  <w:num w:numId="56">
    <w:abstractNumId w:val="14"/>
  </w:num>
  <w:num w:numId="57">
    <w:abstractNumId w:val="48"/>
  </w:num>
  <w:num w:numId="58">
    <w:abstractNumId w:val="39"/>
  </w:num>
  <w:num w:numId="59">
    <w:abstractNumId w:val="62"/>
  </w:num>
  <w:num w:numId="60">
    <w:abstractNumId w:val="63"/>
  </w:num>
  <w:num w:numId="61">
    <w:abstractNumId w:val="26"/>
  </w:num>
  <w:num w:numId="62">
    <w:abstractNumId w:val="33"/>
  </w:num>
  <w:num w:numId="63">
    <w:abstractNumId w:val="66"/>
  </w:num>
  <w:num w:numId="64">
    <w:abstractNumId w:val="29"/>
  </w:num>
  <w:num w:numId="65">
    <w:abstractNumId w:val="17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CD7"/>
    <w:rsid w:val="000001C4"/>
    <w:rsid w:val="000017D3"/>
    <w:rsid w:val="00001FD6"/>
    <w:rsid w:val="000025E1"/>
    <w:rsid w:val="00002DC4"/>
    <w:rsid w:val="0000396E"/>
    <w:rsid w:val="00003A30"/>
    <w:rsid w:val="0000412E"/>
    <w:rsid w:val="00004730"/>
    <w:rsid w:val="00005DA9"/>
    <w:rsid w:val="0000651D"/>
    <w:rsid w:val="00006618"/>
    <w:rsid w:val="00007590"/>
    <w:rsid w:val="00007778"/>
    <w:rsid w:val="000079D1"/>
    <w:rsid w:val="00007C94"/>
    <w:rsid w:val="00007E74"/>
    <w:rsid w:val="00007F6B"/>
    <w:rsid w:val="00010FDA"/>
    <w:rsid w:val="00012AD1"/>
    <w:rsid w:val="00012CEB"/>
    <w:rsid w:val="00012E43"/>
    <w:rsid w:val="00013057"/>
    <w:rsid w:val="0001352B"/>
    <w:rsid w:val="00013ABE"/>
    <w:rsid w:val="00013F24"/>
    <w:rsid w:val="00014131"/>
    <w:rsid w:val="000147C6"/>
    <w:rsid w:val="00014FD5"/>
    <w:rsid w:val="0001506A"/>
    <w:rsid w:val="00015099"/>
    <w:rsid w:val="0001532E"/>
    <w:rsid w:val="00015FA9"/>
    <w:rsid w:val="00017504"/>
    <w:rsid w:val="0001781B"/>
    <w:rsid w:val="000207DD"/>
    <w:rsid w:val="00020930"/>
    <w:rsid w:val="00020F1A"/>
    <w:rsid w:val="00021CDC"/>
    <w:rsid w:val="0002213F"/>
    <w:rsid w:val="000221B5"/>
    <w:rsid w:val="000221C2"/>
    <w:rsid w:val="00022E6E"/>
    <w:rsid w:val="000233F2"/>
    <w:rsid w:val="00023417"/>
    <w:rsid w:val="0002374B"/>
    <w:rsid w:val="00023814"/>
    <w:rsid w:val="00023B2B"/>
    <w:rsid w:val="00023C6F"/>
    <w:rsid w:val="000247D4"/>
    <w:rsid w:val="000250A4"/>
    <w:rsid w:val="00025AF0"/>
    <w:rsid w:val="000261CE"/>
    <w:rsid w:val="0002652F"/>
    <w:rsid w:val="0002771A"/>
    <w:rsid w:val="00027E38"/>
    <w:rsid w:val="00030099"/>
    <w:rsid w:val="00030528"/>
    <w:rsid w:val="00030B8A"/>
    <w:rsid w:val="00030DA3"/>
    <w:rsid w:val="00030FF1"/>
    <w:rsid w:val="000310E3"/>
    <w:rsid w:val="000313A0"/>
    <w:rsid w:val="00031498"/>
    <w:rsid w:val="0003216A"/>
    <w:rsid w:val="00032E59"/>
    <w:rsid w:val="00033700"/>
    <w:rsid w:val="0003385D"/>
    <w:rsid w:val="000338C5"/>
    <w:rsid w:val="00033931"/>
    <w:rsid w:val="00033F26"/>
    <w:rsid w:val="0003464D"/>
    <w:rsid w:val="00034AF4"/>
    <w:rsid w:val="00034C9D"/>
    <w:rsid w:val="00035737"/>
    <w:rsid w:val="00035A27"/>
    <w:rsid w:val="00036178"/>
    <w:rsid w:val="0003639F"/>
    <w:rsid w:val="000364CB"/>
    <w:rsid w:val="00037633"/>
    <w:rsid w:val="0003774F"/>
    <w:rsid w:val="00040A9F"/>
    <w:rsid w:val="00040D32"/>
    <w:rsid w:val="00040E60"/>
    <w:rsid w:val="0004147F"/>
    <w:rsid w:val="0004161F"/>
    <w:rsid w:val="000416D0"/>
    <w:rsid w:val="0004190D"/>
    <w:rsid w:val="00041FC9"/>
    <w:rsid w:val="000422DA"/>
    <w:rsid w:val="000429DB"/>
    <w:rsid w:val="00042CBF"/>
    <w:rsid w:val="00042E97"/>
    <w:rsid w:val="00042F7D"/>
    <w:rsid w:val="00043353"/>
    <w:rsid w:val="00043969"/>
    <w:rsid w:val="00043DD7"/>
    <w:rsid w:val="000452AC"/>
    <w:rsid w:val="000452F3"/>
    <w:rsid w:val="00045708"/>
    <w:rsid w:val="00045B7C"/>
    <w:rsid w:val="00046E41"/>
    <w:rsid w:val="00046EB6"/>
    <w:rsid w:val="0004711C"/>
    <w:rsid w:val="00047280"/>
    <w:rsid w:val="00047EE8"/>
    <w:rsid w:val="000509D0"/>
    <w:rsid w:val="00050D5E"/>
    <w:rsid w:val="00050D78"/>
    <w:rsid w:val="000515A5"/>
    <w:rsid w:val="000515F4"/>
    <w:rsid w:val="0005178C"/>
    <w:rsid w:val="00051C3D"/>
    <w:rsid w:val="0005208E"/>
    <w:rsid w:val="00052425"/>
    <w:rsid w:val="00053DD7"/>
    <w:rsid w:val="00053E07"/>
    <w:rsid w:val="00054213"/>
    <w:rsid w:val="00054240"/>
    <w:rsid w:val="00054388"/>
    <w:rsid w:val="00054396"/>
    <w:rsid w:val="000545EB"/>
    <w:rsid w:val="00054FD5"/>
    <w:rsid w:val="0005538C"/>
    <w:rsid w:val="000557A3"/>
    <w:rsid w:val="000559A1"/>
    <w:rsid w:val="00055D21"/>
    <w:rsid w:val="000563F3"/>
    <w:rsid w:val="00057BF8"/>
    <w:rsid w:val="00057F49"/>
    <w:rsid w:val="000602C5"/>
    <w:rsid w:val="000605FF"/>
    <w:rsid w:val="00061D11"/>
    <w:rsid w:val="000621D5"/>
    <w:rsid w:val="000623BF"/>
    <w:rsid w:val="000629C9"/>
    <w:rsid w:val="00062A9E"/>
    <w:rsid w:val="00063858"/>
    <w:rsid w:val="0006399B"/>
    <w:rsid w:val="00064A61"/>
    <w:rsid w:val="00064B9B"/>
    <w:rsid w:val="0006532C"/>
    <w:rsid w:val="00066F9A"/>
    <w:rsid w:val="00067C60"/>
    <w:rsid w:val="00067DF9"/>
    <w:rsid w:val="00070636"/>
    <w:rsid w:val="000706DA"/>
    <w:rsid w:val="0007071C"/>
    <w:rsid w:val="00070A8B"/>
    <w:rsid w:val="0007133A"/>
    <w:rsid w:val="000718E2"/>
    <w:rsid w:val="00071B8C"/>
    <w:rsid w:val="00071BC8"/>
    <w:rsid w:val="00071D43"/>
    <w:rsid w:val="00072476"/>
    <w:rsid w:val="000726D8"/>
    <w:rsid w:val="00072DE3"/>
    <w:rsid w:val="000734BF"/>
    <w:rsid w:val="00074595"/>
    <w:rsid w:val="00074631"/>
    <w:rsid w:val="000749A8"/>
    <w:rsid w:val="000751A0"/>
    <w:rsid w:val="00075490"/>
    <w:rsid w:val="00075844"/>
    <w:rsid w:val="00075950"/>
    <w:rsid w:val="00075ADF"/>
    <w:rsid w:val="00076100"/>
    <w:rsid w:val="00076755"/>
    <w:rsid w:val="0007683E"/>
    <w:rsid w:val="000769CE"/>
    <w:rsid w:val="00076D2C"/>
    <w:rsid w:val="000775EF"/>
    <w:rsid w:val="00077A75"/>
    <w:rsid w:val="00077AAF"/>
    <w:rsid w:val="00080865"/>
    <w:rsid w:val="00080AA0"/>
    <w:rsid w:val="00080E38"/>
    <w:rsid w:val="00081095"/>
    <w:rsid w:val="000812B0"/>
    <w:rsid w:val="0008137C"/>
    <w:rsid w:val="000813A5"/>
    <w:rsid w:val="0008182D"/>
    <w:rsid w:val="00081C45"/>
    <w:rsid w:val="000826C8"/>
    <w:rsid w:val="00082EA2"/>
    <w:rsid w:val="000831F2"/>
    <w:rsid w:val="000835FA"/>
    <w:rsid w:val="000838F8"/>
    <w:rsid w:val="00084170"/>
    <w:rsid w:val="0008422F"/>
    <w:rsid w:val="00084551"/>
    <w:rsid w:val="00084677"/>
    <w:rsid w:val="00084E71"/>
    <w:rsid w:val="0008532A"/>
    <w:rsid w:val="0008598C"/>
    <w:rsid w:val="00085AB6"/>
    <w:rsid w:val="00085FCD"/>
    <w:rsid w:val="000863BF"/>
    <w:rsid w:val="000864F3"/>
    <w:rsid w:val="0008651E"/>
    <w:rsid w:val="000866E7"/>
    <w:rsid w:val="00086F4B"/>
    <w:rsid w:val="000874B3"/>
    <w:rsid w:val="0008779E"/>
    <w:rsid w:val="00087869"/>
    <w:rsid w:val="00091CAD"/>
    <w:rsid w:val="00091E65"/>
    <w:rsid w:val="00091E9C"/>
    <w:rsid w:val="000922BA"/>
    <w:rsid w:val="000928EF"/>
    <w:rsid w:val="0009335E"/>
    <w:rsid w:val="00093521"/>
    <w:rsid w:val="00093679"/>
    <w:rsid w:val="0009369D"/>
    <w:rsid w:val="00093E1B"/>
    <w:rsid w:val="000947C1"/>
    <w:rsid w:val="000947D9"/>
    <w:rsid w:val="00094CD7"/>
    <w:rsid w:val="00095C54"/>
    <w:rsid w:val="00095FF1"/>
    <w:rsid w:val="00096370"/>
    <w:rsid w:val="00096750"/>
    <w:rsid w:val="000967AE"/>
    <w:rsid w:val="000968B5"/>
    <w:rsid w:val="00096937"/>
    <w:rsid w:val="00096C04"/>
    <w:rsid w:val="00096C9D"/>
    <w:rsid w:val="00097459"/>
    <w:rsid w:val="000975AC"/>
    <w:rsid w:val="000977BC"/>
    <w:rsid w:val="00097D0D"/>
    <w:rsid w:val="000A051C"/>
    <w:rsid w:val="000A0C3B"/>
    <w:rsid w:val="000A0C86"/>
    <w:rsid w:val="000A0DC7"/>
    <w:rsid w:val="000A1211"/>
    <w:rsid w:val="000A13F9"/>
    <w:rsid w:val="000A147F"/>
    <w:rsid w:val="000A1627"/>
    <w:rsid w:val="000A1D9E"/>
    <w:rsid w:val="000A24A3"/>
    <w:rsid w:val="000A253E"/>
    <w:rsid w:val="000A26B7"/>
    <w:rsid w:val="000A2A2A"/>
    <w:rsid w:val="000A2B98"/>
    <w:rsid w:val="000A2D6E"/>
    <w:rsid w:val="000A2E2C"/>
    <w:rsid w:val="000A309A"/>
    <w:rsid w:val="000A34AB"/>
    <w:rsid w:val="000A380F"/>
    <w:rsid w:val="000A3FB3"/>
    <w:rsid w:val="000A41F5"/>
    <w:rsid w:val="000A473B"/>
    <w:rsid w:val="000A4B09"/>
    <w:rsid w:val="000A4CAA"/>
    <w:rsid w:val="000A53BF"/>
    <w:rsid w:val="000A5A11"/>
    <w:rsid w:val="000A5A18"/>
    <w:rsid w:val="000A5AD2"/>
    <w:rsid w:val="000A6FBC"/>
    <w:rsid w:val="000A7125"/>
    <w:rsid w:val="000A7205"/>
    <w:rsid w:val="000A77E7"/>
    <w:rsid w:val="000A7B00"/>
    <w:rsid w:val="000A7EC3"/>
    <w:rsid w:val="000B05E2"/>
    <w:rsid w:val="000B0DA6"/>
    <w:rsid w:val="000B2753"/>
    <w:rsid w:val="000B2984"/>
    <w:rsid w:val="000B4815"/>
    <w:rsid w:val="000B4985"/>
    <w:rsid w:val="000B51D1"/>
    <w:rsid w:val="000B5247"/>
    <w:rsid w:val="000B54A5"/>
    <w:rsid w:val="000B54D8"/>
    <w:rsid w:val="000B55B0"/>
    <w:rsid w:val="000B5C87"/>
    <w:rsid w:val="000B632A"/>
    <w:rsid w:val="000B6A54"/>
    <w:rsid w:val="000B6BC9"/>
    <w:rsid w:val="000B6EC8"/>
    <w:rsid w:val="000B7007"/>
    <w:rsid w:val="000B73AD"/>
    <w:rsid w:val="000B77CA"/>
    <w:rsid w:val="000B7A43"/>
    <w:rsid w:val="000B7ACF"/>
    <w:rsid w:val="000B7AE3"/>
    <w:rsid w:val="000B7D44"/>
    <w:rsid w:val="000B7DB0"/>
    <w:rsid w:val="000B7ECB"/>
    <w:rsid w:val="000C010C"/>
    <w:rsid w:val="000C0210"/>
    <w:rsid w:val="000C0D24"/>
    <w:rsid w:val="000C1ACA"/>
    <w:rsid w:val="000C1FB3"/>
    <w:rsid w:val="000C2485"/>
    <w:rsid w:val="000C2DB3"/>
    <w:rsid w:val="000C2E34"/>
    <w:rsid w:val="000C3307"/>
    <w:rsid w:val="000C36E0"/>
    <w:rsid w:val="000C3B36"/>
    <w:rsid w:val="000C4125"/>
    <w:rsid w:val="000C59B9"/>
    <w:rsid w:val="000C663D"/>
    <w:rsid w:val="000C6F13"/>
    <w:rsid w:val="000C729D"/>
    <w:rsid w:val="000C73EC"/>
    <w:rsid w:val="000C76ED"/>
    <w:rsid w:val="000C7FD2"/>
    <w:rsid w:val="000D0922"/>
    <w:rsid w:val="000D174E"/>
    <w:rsid w:val="000D1C93"/>
    <w:rsid w:val="000D1D4B"/>
    <w:rsid w:val="000D2106"/>
    <w:rsid w:val="000D256A"/>
    <w:rsid w:val="000D26B1"/>
    <w:rsid w:val="000D2892"/>
    <w:rsid w:val="000D2B0B"/>
    <w:rsid w:val="000D3239"/>
    <w:rsid w:val="000D43AD"/>
    <w:rsid w:val="000D47BE"/>
    <w:rsid w:val="000D47CB"/>
    <w:rsid w:val="000D4AFC"/>
    <w:rsid w:val="000D4E6C"/>
    <w:rsid w:val="000D578C"/>
    <w:rsid w:val="000D5BE3"/>
    <w:rsid w:val="000D648F"/>
    <w:rsid w:val="000D64C6"/>
    <w:rsid w:val="000D6BFA"/>
    <w:rsid w:val="000D6DB0"/>
    <w:rsid w:val="000D6EE6"/>
    <w:rsid w:val="000D701C"/>
    <w:rsid w:val="000D7C4E"/>
    <w:rsid w:val="000E06AE"/>
    <w:rsid w:val="000E0ACA"/>
    <w:rsid w:val="000E0D1D"/>
    <w:rsid w:val="000E0DED"/>
    <w:rsid w:val="000E12EC"/>
    <w:rsid w:val="000E1F3B"/>
    <w:rsid w:val="000E2565"/>
    <w:rsid w:val="000E2974"/>
    <w:rsid w:val="000E2A65"/>
    <w:rsid w:val="000E2B1A"/>
    <w:rsid w:val="000E2BD6"/>
    <w:rsid w:val="000E36AB"/>
    <w:rsid w:val="000E36F0"/>
    <w:rsid w:val="000E4052"/>
    <w:rsid w:val="000E420C"/>
    <w:rsid w:val="000E45F1"/>
    <w:rsid w:val="000E49D6"/>
    <w:rsid w:val="000E50E8"/>
    <w:rsid w:val="000E5D8E"/>
    <w:rsid w:val="000E64CD"/>
    <w:rsid w:val="000E64D2"/>
    <w:rsid w:val="000E64FE"/>
    <w:rsid w:val="000E66BC"/>
    <w:rsid w:val="000E6ACE"/>
    <w:rsid w:val="000E6E47"/>
    <w:rsid w:val="000E7A8B"/>
    <w:rsid w:val="000E7C49"/>
    <w:rsid w:val="000E7D7E"/>
    <w:rsid w:val="000F042E"/>
    <w:rsid w:val="000F0545"/>
    <w:rsid w:val="000F0B3F"/>
    <w:rsid w:val="000F0E63"/>
    <w:rsid w:val="000F1CE7"/>
    <w:rsid w:val="000F1E48"/>
    <w:rsid w:val="000F209E"/>
    <w:rsid w:val="000F2773"/>
    <w:rsid w:val="000F2CDB"/>
    <w:rsid w:val="000F2FD6"/>
    <w:rsid w:val="000F484E"/>
    <w:rsid w:val="000F48FB"/>
    <w:rsid w:val="000F490D"/>
    <w:rsid w:val="000F4956"/>
    <w:rsid w:val="000F4C47"/>
    <w:rsid w:val="000F4EC2"/>
    <w:rsid w:val="000F53D9"/>
    <w:rsid w:val="000F6E0D"/>
    <w:rsid w:val="000F73F1"/>
    <w:rsid w:val="000F74D9"/>
    <w:rsid w:val="000F78B5"/>
    <w:rsid w:val="00100119"/>
    <w:rsid w:val="00100748"/>
    <w:rsid w:val="00100C7E"/>
    <w:rsid w:val="001019FB"/>
    <w:rsid w:val="00101A5F"/>
    <w:rsid w:val="00101B26"/>
    <w:rsid w:val="00101C15"/>
    <w:rsid w:val="001025A8"/>
    <w:rsid w:val="0010299D"/>
    <w:rsid w:val="00102B51"/>
    <w:rsid w:val="001032F3"/>
    <w:rsid w:val="0010345A"/>
    <w:rsid w:val="00103471"/>
    <w:rsid w:val="001042E2"/>
    <w:rsid w:val="00105008"/>
    <w:rsid w:val="001058A3"/>
    <w:rsid w:val="00105B92"/>
    <w:rsid w:val="00105F99"/>
    <w:rsid w:val="001061F6"/>
    <w:rsid w:val="00106BB9"/>
    <w:rsid w:val="00107650"/>
    <w:rsid w:val="001079CE"/>
    <w:rsid w:val="00107E72"/>
    <w:rsid w:val="00107EA8"/>
    <w:rsid w:val="001104FF"/>
    <w:rsid w:val="001107B6"/>
    <w:rsid w:val="00111132"/>
    <w:rsid w:val="0011144E"/>
    <w:rsid w:val="0011161B"/>
    <w:rsid w:val="001118CB"/>
    <w:rsid w:val="00111C1A"/>
    <w:rsid w:val="00111C44"/>
    <w:rsid w:val="00111CAA"/>
    <w:rsid w:val="00112879"/>
    <w:rsid w:val="001134D8"/>
    <w:rsid w:val="00113603"/>
    <w:rsid w:val="00113974"/>
    <w:rsid w:val="00113E5F"/>
    <w:rsid w:val="00113FA6"/>
    <w:rsid w:val="0011415A"/>
    <w:rsid w:val="00114BE4"/>
    <w:rsid w:val="001151AF"/>
    <w:rsid w:val="001152A5"/>
    <w:rsid w:val="00116423"/>
    <w:rsid w:val="001165C9"/>
    <w:rsid w:val="001166B6"/>
    <w:rsid w:val="00116CE8"/>
    <w:rsid w:val="00116D7C"/>
    <w:rsid w:val="0011707A"/>
    <w:rsid w:val="001171E2"/>
    <w:rsid w:val="001173AA"/>
    <w:rsid w:val="00117FC3"/>
    <w:rsid w:val="0012001F"/>
    <w:rsid w:val="00120D3A"/>
    <w:rsid w:val="00120E86"/>
    <w:rsid w:val="00121097"/>
    <w:rsid w:val="001216DC"/>
    <w:rsid w:val="0012230A"/>
    <w:rsid w:val="0012233F"/>
    <w:rsid w:val="00122F38"/>
    <w:rsid w:val="0012378C"/>
    <w:rsid w:val="00124140"/>
    <w:rsid w:val="001249BA"/>
    <w:rsid w:val="00125527"/>
    <w:rsid w:val="001255C9"/>
    <w:rsid w:val="00126371"/>
    <w:rsid w:val="001267F9"/>
    <w:rsid w:val="001277C9"/>
    <w:rsid w:val="001278E8"/>
    <w:rsid w:val="00127B60"/>
    <w:rsid w:val="00127B98"/>
    <w:rsid w:val="0013051B"/>
    <w:rsid w:val="001313E4"/>
    <w:rsid w:val="00131B0E"/>
    <w:rsid w:val="00131F40"/>
    <w:rsid w:val="00133F6E"/>
    <w:rsid w:val="001342E8"/>
    <w:rsid w:val="0013492D"/>
    <w:rsid w:val="00134948"/>
    <w:rsid w:val="00134BB7"/>
    <w:rsid w:val="00134C54"/>
    <w:rsid w:val="00134E11"/>
    <w:rsid w:val="001352A1"/>
    <w:rsid w:val="00135664"/>
    <w:rsid w:val="001356B1"/>
    <w:rsid w:val="00135B93"/>
    <w:rsid w:val="00135D6C"/>
    <w:rsid w:val="00135E64"/>
    <w:rsid w:val="00136206"/>
    <w:rsid w:val="0013658B"/>
    <w:rsid w:val="00136F92"/>
    <w:rsid w:val="00137394"/>
    <w:rsid w:val="0013798A"/>
    <w:rsid w:val="0014034F"/>
    <w:rsid w:val="00140558"/>
    <w:rsid w:val="00140A1E"/>
    <w:rsid w:val="001411E8"/>
    <w:rsid w:val="00142337"/>
    <w:rsid w:val="00142D10"/>
    <w:rsid w:val="001436D5"/>
    <w:rsid w:val="00143851"/>
    <w:rsid w:val="00143B86"/>
    <w:rsid w:val="0014420C"/>
    <w:rsid w:val="001445C6"/>
    <w:rsid w:val="001448E9"/>
    <w:rsid w:val="00144910"/>
    <w:rsid w:val="001452D1"/>
    <w:rsid w:val="00145634"/>
    <w:rsid w:val="00145C38"/>
    <w:rsid w:val="00145CFF"/>
    <w:rsid w:val="00145EB9"/>
    <w:rsid w:val="00146208"/>
    <w:rsid w:val="0014672F"/>
    <w:rsid w:val="00147904"/>
    <w:rsid w:val="00147973"/>
    <w:rsid w:val="00147EF6"/>
    <w:rsid w:val="00151A3F"/>
    <w:rsid w:val="00151E08"/>
    <w:rsid w:val="00152279"/>
    <w:rsid w:val="0015243C"/>
    <w:rsid w:val="00152CFA"/>
    <w:rsid w:val="001530DD"/>
    <w:rsid w:val="00153249"/>
    <w:rsid w:val="00153CAF"/>
    <w:rsid w:val="001541A7"/>
    <w:rsid w:val="00154394"/>
    <w:rsid w:val="00154B91"/>
    <w:rsid w:val="00154C8D"/>
    <w:rsid w:val="00155081"/>
    <w:rsid w:val="00156A6F"/>
    <w:rsid w:val="001574C9"/>
    <w:rsid w:val="00157B46"/>
    <w:rsid w:val="00157CD2"/>
    <w:rsid w:val="00157DAC"/>
    <w:rsid w:val="001602D7"/>
    <w:rsid w:val="0016050B"/>
    <w:rsid w:val="001607D8"/>
    <w:rsid w:val="001609E3"/>
    <w:rsid w:val="00160ABA"/>
    <w:rsid w:val="00161745"/>
    <w:rsid w:val="0016191F"/>
    <w:rsid w:val="00161C08"/>
    <w:rsid w:val="001622D5"/>
    <w:rsid w:val="0016265D"/>
    <w:rsid w:val="00162EB8"/>
    <w:rsid w:val="00164173"/>
    <w:rsid w:val="0016448D"/>
    <w:rsid w:val="00164AF7"/>
    <w:rsid w:val="00164CFF"/>
    <w:rsid w:val="00164F91"/>
    <w:rsid w:val="001651BB"/>
    <w:rsid w:val="001651CF"/>
    <w:rsid w:val="00165212"/>
    <w:rsid w:val="00165270"/>
    <w:rsid w:val="001652A9"/>
    <w:rsid w:val="001657DD"/>
    <w:rsid w:val="00165B2C"/>
    <w:rsid w:val="00165D20"/>
    <w:rsid w:val="0016659A"/>
    <w:rsid w:val="00166BB2"/>
    <w:rsid w:val="00166C38"/>
    <w:rsid w:val="00167457"/>
    <w:rsid w:val="00167890"/>
    <w:rsid w:val="00167A9A"/>
    <w:rsid w:val="00167F0A"/>
    <w:rsid w:val="001709E1"/>
    <w:rsid w:val="00170DAB"/>
    <w:rsid w:val="00171B37"/>
    <w:rsid w:val="001726A3"/>
    <w:rsid w:val="00172AE0"/>
    <w:rsid w:val="00172D32"/>
    <w:rsid w:val="00173002"/>
    <w:rsid w:val="001739B5"/>
    <w:rsid w:val="00173A44"/>
    <w:rsid w:val="00173C17"/>
    <w:rsid w:val="00173C75"/>
    <w:rsid w:val="00173F51"/>
    <w:rsid w:val="001748F7"/>
    <w:rsid w:val="001751F5"/>
    <w:rsid w:val="00175574"/>
    <w:rsid w:val="00175B95"/>
    <w:rsid w:val="00176425"/>
    <w:rsid w:val="00177037"/>
    <w:rsid w:val="001770C0"/>
    <w:rsid w:val="0017768A"/>
    <w:rsid w:val="00177B80"/>
    <w:rsid w:val="00177D65"/>
    <w:rsid w:val="00177EE2"/>
    <w:rsid w:val="00180814"/>
    <w:rsid w:val="001809F8"/>
    <w:rsid w:val="00180CD9"/>
    <w:rsid w:val="001813FD"/>
    <w:rsid w:val="001822AE"/>
    <w:rsid w:val="0018386A"/>
    <w:rsid w:val="00183A5B"/>
    <w:rsid w:val="00183D87"/>
    <w:rsid w:val="00183F8C"/>
    <w:rsid w:val="00185551"/>
    <w:rsid w:val="0018603B"/>
    <w:rsid w:val="0018604A"/>
    <w:rsid w:val="001862C0"/>
    <w:rsid w:val="00186738"/>
    <w:rsid w:val="00186A43"/>
    <w:rsid w:val="00186F7B"/>
    <w:rsid w:val="001872B6"/>
    <w:rsid w:val="00187751"/>
    <w:rsid w:val="001877F5"/>
    <w:rsid w:val="00187D95"/>
    <w:rsid w:val="00190103"/>
    <w:rsid w:val="0019018F"/>
    <w:rsid w:val="0019024C"/>
    <w:rsid w:val="001905CD"/>
    <w:rsid w:val="001909EF"/>
    <w:rsid w:val="00190DC5"/>
    <w:rsid w:val="0019150A"/>
    <w:rsid w:val="00191C32"/>
    <w:rsid w:val="001921DC"/>
    <w:rsid w:val="00192B26"/>
    <w:rsid w:val="00192B83"/>
    <w:rsid w:val="00192E34"/>
    <w:rsid w:val="00193605"/>
    <w:rsid w:val="00194327"/>
    <w:rsid w:val="00194542"/>
    <w:rsid w:val="00194F49"/>
    <w:rsid w:val="00195D42"/>
    <w:rsid w:val="0019607A"/>
    <w:rsid w:val="0019696C"/>
    <w:rsid w:val="0019736C"/>
    <w:rsid w:val="0019752A"/>
    <w:rsid w:val="00197874"/>
    <w:rsid w:val="001A14FB"/>
    <w:rsid w:val="001A1848"/>
    <w:rsid w:val="001A1C86"/>
    <w:rsid w:val="001A1F2B"/>
    <w:rsid w:val="001A2212"/>
    <w:rsid w:val="001A2818"/>
    <w:rsid w:val="001A286C"/>
    <w:rsid w:val="001A2D4D"/>
    <w:rsid w:val="001A37F5"/>
    <w:rsid w:val="001A381A"/>
    <w:rsid w:val="001A3EC9"/>
    <w:rsid w:val="001A5B00"/>
    <w:rsid w:val="001A5E7D"/>
    <w:rsid w:val="001A6DF0"/>
    <w:rsid w:val="001A6E9F"/>
    <w:rsid w:val="001A6F2E"/>
    <w:rsid w:val="001A7397"/>
    <w:rsid w:val="001A7480"/>
    <w:rsid w:val="001A75D2"/>
    <w:rsid w:val="001A78F9"/>
    <w:rsid w:val="001A79CE"/>
    <w:rsid w:val="001B0BB4"/>
    <w:rsid w:val="001B0FF1"/>
    <w:rsid w:val="001B11B9"/>
    <w:rsid w:val="001B1237"/>
    <w:rsid w:val="001B1EC1"/>
    <w:rsid w:val="001B2844"/>
    <w:rsid w:val="001B2A4A"/>
    <w:rsid w:val="001B2A7A"/>
    <w:rsid w:val="001B2C5A"/>
    <w:rsid w:val="001B2C8E"/>
    <w:rsid w:val="001B2CB0"/>
    <w:rsid w:val="001B425E"/>
    <w:rsid w:val="001B4772"/>
    <w:rsid w:val="001B48BB"/>
    <w:rsid w:val="001B50CB"/>
    <w:rsid w:val="001B6340"/>
    <w:rsid w:val="001B6D48"/>
    <w:rsid w:val="001B6F11"/>
    <w:rsid w:val="001B7170"/>
    <w:rsid w:val="001B7180"/>
    <w:rsid w:val="001B7574"/>
    <w:rsid w:val="001B78C5"/>
    <w:rsid w:val="001B7B01"/>
    <w:rsid w:val="001B7E17"/>
    <w:rsid w:val="001C0278"/>
    <w:rsid w:val="001C072E"/>
    <w:rsid w:val="001C11C7"/>
    <w:rsid w:val="001C14B0"/>
    <w:rsid w:val="001C1600"/>
    <w:rsid w:val="001C17F2"/>
    <w:rsid w:val="001C19C8"/>
    <w:rsid w:val="001C23CB"/>
    <w:rsid w:val="001C2668"/>
    <w:rsid w:val="001C2AA6"/>
    <w:rsid w:val="001C38FE"/>
    <w:rsid w:val="001C3C8A"/>
    <w:rsid w:val="001C4216"/>
    <w:rsid w:val="001C4A75"/>
    <w:rsid w:val="001C4B6D"/>
    <w:rsid w:val="001C4DE6"/>
    <w:rsid w:val="001C51CD"/>
    <w:rsid w:val="001C55CE"/>
    <w:rsid w:val="001C6469"/>
    <w:rsid w:val="001C69D0"/>
    <w:rsid w:val="001C6E16"/>
    <w:rsid w:val="001C71EE"/>
    <w:rsid w:val="001C7F30"/>
    <w:rsid w:val="001D025A"/>
    <w:rsid w:val="001D0975"/>
    <w:rsid w:val="001D0B60"/>
    <w:rsid w:val="001D0CE7"/>
    <w:rsid w:val="001D0D54"/>
    <w:rsid w:val="001D188B"/>
    <w:rsid w:val="001D1A00"/>
    <w:rsid w:val="001D1B61"/>
    <w:rsid w:val="001D1D59"/>
    <w:rsid w:val="001D29D5"/>
    <w:rsid w:val="001D2A95"/>
    <w:rsid w:val="001D2C33"/>
    <w:rsid w:val="001D2E3D"/>
    <w:rsid w:val="001D37D4"/>
    <w:rsid w:val="001D4A09"/>
    <w:rsid w:val="001D4D0D"/>
    <w:rsid w:val="001D4DF7"/>
    <w:rsid w:val="001D5E6E"/>
    <w:rsid w:val="001D62FE"/>
    <w:rsid w:val="001D6403"/>
    <w:rsid w:val="001D65CC"/>
    <w:rsid w:val="001D68FB"/>
    <w:rsid w:val="001D6AEC"/>
    <w:rsid w:val="001D6DAE"/>
    <w:rsid w:val="001D7831"/>
    <w:rsid w:val="001D7AD2"/>
    <w:rsid w:val="001E03C2"/>
    <w:rsid w:val="001E04CC"/>
    <w:rsid w:val="001E05D0"/>
    <w:rsid w:val="001E099E"/>
    <w:rsid w:val="001E0E1E"/>
    <w:rsid w:val="001E1315"/>
    <w:rsid w:val="001E134D"/>
    <w:rsid w:val="001E1670"/>
    <w:rsid w:val="001E1714"/>
    <w:rsid w:val="001E174A"/>
    <w:rsid w:val="001E1B49"/>
    <w:rsid w:val="001E27E0"/>
    <w:rsid w:val="001E2884"/>
    <w:rsid w:val="001E2888"/>
    <w:rsid w:val="001E3014"/>
    <w:rsid w:val="001E301F"/>
    <w:rsid w:val="001E377E"/>
    <w:rsid w:val="001E427A"/>
    <w:rsid w:val="001E4AA8"/>
    <w:rsid w:val="001E4BB1"/>
    <w:rsid w:val="001E51B1"/>
    <w:rsid w:val="001E53B0"/>
    <w:rsid w:val="001E5BB7"/>
    <w:rsid w:val="001E63AB"/>
    <w:rsid w:val="001E665D"/>
    <w:rsid w:val="001E68E8"/>
    <w:rsid w:val="001E6C3E"/>
    <w:rsid w:val="001E709E"/>
    <w:rsid w:val="001E71BB"/>
    <w:rsid w:val="001E78E0"/>
    <w:rsid w:val="001E7CEC"/>
    <w:rsid w:val="001F018F"/>
    <w:rsid w:val="001F0505"/>
    <w:rsid w:val="001F1381"/>
    <w:rsid w:val="001F17AB"/>
    <w:rsid w:val="001F2269"/>
    <w:rsid w:val="001F2297"/>
    <w:rsid w:val="001F2C9F"/>
    <w:rsid w:val="001F2ECA"/>
    <w:rsid w:val="001F3229"/>
    <w:rsid w:val="001F329F"/>
    <w:rsid w:val="001F48AC"/>
    <w:rsid w:val="001F5097"/>
    <w:rsid w:val="001F516C"/>
    <w:rsid w:val="001F54FB"/>
    <w:rsid w:val="001F5581"/>
    <w:rsid w:val="001F6972"/>
    <w:rsid w:val="001F69A7"/>
    <w:rsid w:val="001F6B46"/>
    <w:rsid w:val="001F6F04"/>
    <w:rsid w:val="001F7165"/>
    <w:rsid w:val="001F72C4"/>
    <w:rsid w:val="001F75D9"/>
    <w:rsid w:val="001F7979"/>
    <w:rsid w:val="001F79F2"/>
    <w:rsid w:val="002001BC"/>
    <w:rsid w:val="002009E5"/>
    <w:rsid w:val="00200D44"/>
    <w:rsid w:val="00200D66"/>
    <w:rsid w:val="002021CC"/>
    <w:rsid w:val="00202213"/>
    <w:rsid w:val="00202628"/>
    <w:rsid w:val="002026E5"/>
    <w:rsid w:val="00203685"/>
    <w:rsid w:val="002036F9"/>
    <w:rsid w:val="00203849"/>
    <w:rsid w:val="00203B18"/>
    <w:rsid w:val="00203EF6"/>
    <w:rsid w:val="002042F3"/>
    <w:rsid w:val="002044F7"/>
    <w:rsid w:val="0020586F"/>
    <w:rsid w:val="002058DC"/>
    <w:rsid w:val="00205D58"/>
    <w:rsid w:val="00205DEF"/>
    <w:rsid w:val="002064EB"/>
    <w:rsid w:val="002065DA"/>
    <w:rsid w:val="00207044"/>
    <w:rsid w:val="002074F9"/>
    <w:rsid w:val="002110AB"/>
    <w:rsid w:val="00211A2A"/>
    <w:rsid w:val="00211C6A"/>
    <w:rsid w:val="00211FAA"/>
    <w:rsid w:val="00212226"/>
    <w:rsid w:val="002129AD"/>
    <w:rsid w:val="00212D67"/>
    <w:rsid w:val="00212E5E"/>
    <w:rsid w:val="00213B8A"/>
    <w:rsid w:val="00213E96"/>
    <w:rsid w:val="00213FB4"/>
    <w:rsid w:val="00214407"/>
    <w:rsid w:val="002155E7"/>
    <w:rsid w:val="00215750"/>
    <w:rsid w:val="00215DE7"/>
    <w:rsid w:val="00216ECB"/>
    <w:rsid w:val="002171E3"/>
    <w:rsid w:val="00217500"/>
    <w:rsid w:val="00217B9C"/>
    <w:rsid w:val="00217CBB"/>
    <w:rsid w:val="00217ECC"/>
    <w:rsid w:val="00217F1C"/>
    <w:rsid w:val="00220A01"/>
    <w:rsid w:val="00221786"/>
    <w:rsid w:val="00221AC3"/>
    <w:rsid w:val="002224D3"/>
    <w:rsid w:val="00222F76"/>
    <w:rsid w:val="00222FE0"/>
    <w:rsid w:val="0022306A"/>
    <w:rsid w:val="002232DB"/>
    <w:rsid w:val="00223A65"/>
    <w:rsid w:val="00223DDB"/>
    <w:rsid w:val="00223E0B"/>
    <w:rsid w:val="00224391"/>
    <w:rsid w:val="00224487"/>
    <w:rsid w:val="00224F94"/>
    <w:rsid w:val="0022536C"/>
    <w:rsid w:val="00225391"/>
    <w:rsid w:val="00225537"/>
    <w:rsid w:val="0022687D"/>
    <w:rsid w:val="002274DD"/>
    <w:rsid w:val="0022776A"/>
    <w:rsid w:val="0022776B"/>
    <w:rsid w:val="00227E1D"/>
    <w:rsid w:val="00231059"/>
    <w:rsid w:val="00231565"/>
    <w:rsid w:val="00231CF4"/>
    <w:rsid w:val="0023223D"/>
    <w:rsid w:val="00232817"/>
    <w:rsid w:val="002328C5"/>
    <w:rsid w:val="002332E1"/>
    <w:rsid w:val="0023372A"/>
    <w:rsid w:val="00234918"/>
    <w:rsid w:val="00234E59"/>
    <w:rsid w:val="00235AAC"/>
    <w:rsid w:val="00235FAD"/>
    <w:rsid w:val="00236111"/>
    <w:rsid w:val="002362F4"/>
    <w:rsid w:val="002364EA"/>
    <w:rsid w:val="002369D9"/>
    <w:rsid w:val="00236E10"/>
    <w:rsid w:val="002400C0"/>
    <w:rsid w:val="0024023D"/>
    <w:rsid w:val="00240C95"/>
    <w:rsid w:val="00241830"/>
    <w:rsid w:val="00242070"/>
    <w:rsid w:val="00242E6B"/>
    <w:rsid w:val="00243CC4"/>
    <w:rsid w:val="00243D0C"/>
    <w:rsid w:val="002441B3"/>
    <w:rsid w:val="002441D2"/>
    <w:rsid w:val="002442ED"/>
    <w:rsid w:val="00244D14"/>
    <w:rsid w:val="002451B5"/>
    <w:rsid w:val="00245937"/>
    <w:rsid w:val="002467F5"/>
    <w:rsid w:val="0024722F"/>
    <w:rsid w:val="002477E0"/>
    <w:rsid w:val="00250942"/>
    <w:rsid w:val="00251261"/>
    <w:rsid w:val="00251AF7"/>
    <w:rsid w:val="002524FA"/>
    <w:rsid w:val="00252E8C"/>
    <w:rsid w:val="00252FDB"/>
    <w:rsid w:val="002538A1"/>
    <w:rsid w:val="002540E1"/>
    <w:rsid w:val="00254181"/>
    <w:rsid w:val="00254AE3"/>
    <w:rsid w:val="00255407"/>
    <w:rsid w:val="00256796"/>
    <w:rsid w:val="00257223"/>
    <w:rsid w:val="00257BF9"/>
    <w:rsid w:val="00260CAD"/>
    <w:rsid w:val="00260EFB"/>
    <w:rsid w:val="00260F02"/>
    <w:rsid w:val="0026119A"/>
    <w:rsid w:val="0026175D"/>
    <w:rsid w:val="00261E6F"/>
    <w:rsid w:val="0026205D"/>
    <w:rsid w:val="00262860"/>
    <w:rsid w:val="00262A6B"/>
    <w:rsid w:val="00262CD2"/>
    <w:rsid w:val="0026393E"/>
    <w:rsid w:val="002639FE"/>
    <w:rsid w:val="00263B15"/>
    <w:rsid w:val="00263CFF"/>
    <w:rsid w:val="002647B0"/>
    <w:rsid w:val="002649DB"/>
    <w:rsid w:val="00264B01"/>
    <w:rsid w:val="00265037"/>
    <w:rsid w:val="00265DE3"/>
    <w:rsid w:val="00265F41"/>
    <w:rsid w:val="0026637D"/>
    <w:rsid w:val="00266C0B"/>
    <w:rsid w:val="00266D04"/>
    <w:rsid w:val="00266E85"/>
    <w:rsid w:val="002671FA"/>
    <w:rsid w:val="0027027B"/>
    <w:rsid w:val="00270302"/>
    <w:rsid w:val="00270758"/>
    <w:rsid w:val="00270BD1"/>
    <w:rsid w:val="00271054"/>
    <w:rsid w:val="00272132"/>
    <w:rsid w:val="002721FA"/>
    <w:rsid w:val="00272516"/>
    <w:rsid w:val="00272866"/>
    <w:rsid w:val="00272CBA"/>
    <w:rsid w:val="00272D53"/>
    <w:rsid w:val="00272E21"/>
    <w:rsid w:val="002734D4"/>
    <w:rsid w:val="00274058"/>
    <w:rsid w:val="0027431C"/>
    <w:rsid w:val="00274A16"/>
    <w:rsid w:val="00274A87"/>
    <w:rsid w:val="0027526D"/>
    <w:rsid w:val="002752FD"/>
    <w:rsid w:val="0027535B"/>
    <w:rsid w:val="00275BF5"/>
    <w:rsid w:val="00276109"/>
    <w:rsid w:val="002770BF"/>
    <w:rsid w:val="00280375"/>
    <w:rsid w:val="002809E4"/>
    <w:rsid w:val="00280A24"/>
    <w:rsid w:val="00280F77"/>
    <w:rsid w:val="00281830"/>
    <w:rsid w:val="0028195D"/>
    <w:rsid w:val="002819C1"/>
    <w:rsid w:val="002824A3"/>
    <w:rsid w:val="0028340A"/>
    <w:rsid w:val="00283654"/>
    <w:rsid w:val="00283F01"/>
    <w:rsid w:val="00284D38"/>
    <w:rsid w:val="00284E3E"/>
    <w:rsid w:val="00285109"/>
    <w:rsid w:val="002853E8"/>
    <w:rsid w:val="00285F9D"/>
    <w:rsid w:val="002860A4"/>
    <w:rsid w:val="002862AC"/>
    <w:rsid w:val="00286409"/>
    <w:rsid w:val="00286E7F"/>
    <w:rsid w:val="00287527"/>
    <w:rsid w:val="002879C5"/>
    <w:rsid w:val="00287A1A"/>
    <w:rsid w:val="00287FCA"/>
    <w:rsid w:val="00290392"/>
    <w:rsid w:val="002906D7"/>
    <w:rsid w:val="0029110A"/>
    <w:rsid w:val="0029117E"/>
    <w:rsid w:val="002911CC"/>
    <w:rsid w:val="0029177D"/>
    <w:rsid w:val="00291A1C"/>
    <w:rsid w:val="00292113"/>
    <w:rsid w:val="002922CF"/>
    <w:rsid w:val="0029290C"/>
    <w:rsid w:val="002932DA"/>
    <w:rsid w:val="00294615"/>
    <w:rsid w:val="002946DF"/>
    <w:rsid w:val="00294DC9"/>
    <w:rsid w:val="00294F35"/>
    <w:rsid w:val="00295CAC"/>
    <w:rsid w:val="00295D7B"/>
    <w:rsid w:val="00296454"/>
    <w:rsid w:val="0029774E"/>
    <w:rsid w:val="00297F46"/>
    <w:rsid w:val="002A03A3"/>
    <w:rsid w:val="002A0A7E"/>
    <w:rsid w:val="002A13D4"/>
    <w:rsid w:val="002A1679"/>
    <w:rsid w:val="002A171B"/>
    <w:rsid w:val="002A1F1B"/>
    <w:rsid w:val="002A2611"/>
    <w:rsid w:val="002A2DAB"/>
    <w:rsid w:val="002A3CC7"/>
    <w:rsid w:val="002A3D52"/>
    <w:rsid w:val="002A3E92"/>
    <w:rsid w:val="002A4311"/>
    <w:rsid w:val="002A4CB9"/>
    <w:rsid w:val="002A4FA7"/>
    <w:rsid w:val="002A50A4"/>
    <w:rsid w:val="002A5C2A"/>
    <w:rsid w:val="002A5D3B"/>
    <w:rsid w:val="002A5D86"/>
    <w:rsid w:val="002A5E9A"/>
    <w:rsid w:val="002A602A"/>
    <w:rsid w:val="002A642D"/>
    <w:rsid w:val="002A65EF"/>
    <w:rsid w:val="002A72AE"/>
    <w:rsid w:val="002A7429"/>
    <w:rsid w:val="002A7947"/>
    <w:rsid w:val="002B079C"/>
    <w:rsid w:val="002B0A1C"/>
    <w:rsid w:val="002B0FA1"/>
    <w:rsid w:val="002B1124"/>
    <w:rsid w:val="002B16A9"/>
    <w:rsid w:val="002B16E8"/>
    <w:rsid w:val="002B188D"/>
    <w:rsid w:val="002B2277"/>
    <w:rsid w:val="002B26D9"/>
    <w:rsid w:val="002B2941"/>
    <w:rsid w:val="002B2AC7"/>
    <w:rsid w:val="002B2BF2"/>
    <w:rsid w:val="002B2FA4"/>
    <w:rsid w:val="002B3118"/>
    <w:rsid w:val="002B3908"/>
    <w:rsid w:val="002B3F6B"/>
    <w:rsid w:val="002B403F"/>
    <w:rsid w:val="002B46D7"/>
    <w:rsid w:val="002B4AF0"/>
    <w:rsid w:val="002B4CA3"/>
    <w:rsid w:val="002B5DA3"/>
    <w:rsid w:val="002B6560"/>
    <w:rsid w:val="002B669C"/>
    <w:rsid w:val="002B7345"/>
    <w:rsid w:val="002B73DA"/>
    <w:rsid w:val="002B79F6"/>
    <w:rsid w:val="002B7F3D"/>
    <w:rsid w:val="002C0231"/>
    <w:rsid w:val="002C0770"/>
    <w:rsid w:val="002C1092"/>
    <w:rsid w:val="002C12C0"/>
    <w:rsid w:val="002C1A69"/>
    <w:rsid w:val="002C298C"/>
    <w:rsid w:val="002C2994"/>
    <w:rsid w:val="002C2BE4"/>
    <w:rsid w:val="002C41A0"/>
    <w:rsid w:val="002C41A2"/>
    <w:rsid w:val="002C47E4"/>
    <w:rsid w:val="002C577D"/>
    <w:rsid w:val="002C5CCF"/>
    <w:rsid w:val="002C665C"/>
    <w:rsid w:val="002C6B64"/>
    <w:rsid w:val="002C6F0C"/>
    <w:rsid w:val="002C776F"/>
    <w:rsid w:val="002D0115"/>
    <w:rsid w:val="002D0C17"/>
    <w:rsid w:val="002D132A"/>
    <w:rsid w:val="002D29FE"/>
    <w:rsid w:val="002D2F38"/>
    <w:rsid w:val="002D30B0"/>
    <w:rsid w:val="002D30B1"/>
    <w:rsid w:val="002D4B05"/>
    <w:rsid w:val="002D50F9"/>
    <w:rsid w:val="002D535C"/>
    <w:rsid w:val="002D5C04"/>
    <w:rsid w:val="002D5C85"/>
    <w:rsid w:val="002D67C2"/>
    <w:rsid w:val="002D763A"/>
    <w:rsid w:val="002D7868"/>
    <w:rsid w:val="002E008D"/>
    <w:rsid w:val="002E12DF"/>
    <w:rsid w:val="002E1306"/>
    <w:rsid w:val="002E1648"/>
    <w:rsid w:val="002E22E9"/>
    <w:rsid w:val="002E252F"/>
    <w:rsid w:val="002E25C7"/>
    <w:rsid w:val="002E27CA"/>
    <w:rsid w:val="002E2834"/>
    <w:rsid w:val="002E324F"/>
    <w:rsid w:val="002E33CE"/>
    <w:rsid w:val="002E3543"/>
    <w:rsid w:val="002E385F"/>
    <w:rsid w:val="002E3B08"/>
    <w:rsid w:val="002E4B5F"/>
    <w:rsid w:val="002E4DCC"/>
    <w:rsid w:val="002E4E5E"/>
    <w:rsid w:val="002E4F28"/>
    <w:rsid w:val="002E5201"/>
    <w:rsid w:val="002E5469"/>
    <w:rsid w:val="002E67C2"/>
    <w:rsid w:val="002E6947"/>
    <w:rsid w:val="002E6B30"/>
    <w:rsid w:val="002E6B4E"/>
    <w:rsid w:val="002E7301"/>
    <w:rsid w:val="002E751A"/>
    <w:rsid w:val="002E77E9"/>
    <w:rsid w:val="002E7AE9"/>
    <w:rsid w:val="002E7BBD"/>
    <w:rsid w:val="002E7DA6"/>
    <w:rsid w:val="002E7DE1"/>
    <w:rsid w:val="002E7E63"/>
    <w:rsid w:val="002E7F09"/>
    <w:rsid w:val="002F1041"/>
    <w:rsid w:val="002F21B2"/>
    <w:rsid w:val="002F25E5"/>
    <w:rsid w:val="002F30B0"/>
    <w:rsid w:val="002F3E36"/>
    <w:rsid w:val="002F432C"/>
    <w:rsid w:val="002F4914"/>
    <w:rsid w:val="002F554B"/>
    <w:rsid w:val="002F606F"/>
    <w:rsid w:val="002F6210"/>
    <w:rsid w:val="002F66B3"/>
    <w:rsid w:val="002F68E5"/>
    <w:rsid w:val="002F6FBA"/>
    <w:rsid w:val="002F734E"/>
    <w:rsid w:val="002F78B8"/>
    <w:rsid w:val="002F7BE7"/>
    <w:rsid w:val="002F7D4B"/>
    <w:rsid w:val="003003FE"/>
    <w:rsid w:val="0030082A"/>
    <w:rsid w:val="00300A3D"/>
    <w:rsid w:val="00300B1F"/>
    <w:rsid w:val="00300B5E"/>
    <w:rsid w:val="00300E7A"/>
    <w:rsid w:val="003010CB"/>
    <w:rsid w:val="00301EC4"/>
    <w:rsid w:val="00301F05"/>
    <w:rsid w:val="0030207D"/>
    <w:rsid w:val="003020AF"/>
    <w:rsid w:val="0030214C"/>
    <w:rsid w:val="00302555"/>
    <w:rsid w:val="00302625"/>
    <w:rsid w:val="003032D6"/>
    <w:rsid w:val="003037BD"/>
    <w:rsid w:val="00303964"/>
    <w:rsid w:val="0030399D"/>
    <w:rsid w:val="003043CC"/>
    <w:rsid w:val="00304ACE"/>
    <w:rsid w:val="00304F85"/>
    <w:rsid w:val="003061B6"/>
    <w:rsid w:val="00306551"/>
    <w:rsid w:val="003066EB"/>
    <w:rsid w:val="0030680E"/>
    <w:rsid w:val="00306A6E"/>
    <w:rsid w:val="00306CAB"/>
    <w:rsid w:val="003073F7"/>
    <w:rsid w:val="003079B3"/>
    <w:rsid w:val="003079BA"/>
    <w:rsid w:val="00307A60"/>
    <w:rsid w:val="00307FDB"/>
    <w:rsid w:val="003102B5"/>
    <w:rsid w:val="0031042F"/>
    <w:rsid w:val="003104B3"/>
    <w:rsid w:val="003107C0"/>
    <w:rsid w:val="003112B6"/>
    <w:rsid w:val="00311943"/>
    <w:rsid w:val="00312263"/>
    <w:rsid w:val="003131D8"/>
    <w:rsid w:val="003133C4"/>
    <w:rsid w:val="00314455"/>
    <w:rsid w:val="00314459"/>
    <w:rsid w:val="003144DC"/>
    <w:rsid w:val="00315113"/>
    <w:rsid w:val="003157FD"/>
    <w:rsid w:val="00315F9A"/>
    <w:rsid w:val="00320625"/>
    <w:rsid w:val="00320943"/>
    <w:rsid w:val="0032098A"/>
    <w:rsid w:val="00320AD3"/>
    <w:rsid w:val="003211D7"/>
    <w:rsid w:val="00321CFF"/>
    <w:rsid w:val="00322596"/>
    <w:rsid w:val="0032304F"/>
    <w:rsid w:val="00323056"/>
    <w:rsid w:val="00323122"/>
    <w:rsid w:val="0032371F"/>
    <w:rsid w:val="00323A9A"/>
    <w:rsid w:val="00323DF5"/>
    <w:rsid w:val="00325610"/>
    <w:rsid w:val="00325C4C"/>
    <w:rsid w:val="00326161"/>
    <w:rsid w:val="0032616D"/>
    <w:rsid w:val="00326AB6"/>
    <w:rsid w:val="00326B52"/>
    <w:rsid w:val="00326D61"/>
    <w:rsid w:val="00327746"/>
    <w:rsid w:val="00327FE9"/>
    <w:rsid w:val="003314A8"/>
    <w:rsid w:val="0033155F"/>
    <w:rsid w:val="00331D4C"/>
    <w:rsid w:val="00331DDA"/>
    <w:rsid w:val="00331FE9"/>
    <w:rsid w:val="003322FB"/>
    <w:rsid w:val="00332B70"/>
    <w:rsid w:val="00333D2D"/>
    <w:rsid w:val="00334782"/>
    <w:rsid w:val="00334B4E"/>
    <w:rsid w:val="00334B77"/>
    <w:rsid w:val="00335184"/>
    <w:rsid w:val="00336BE2"/>
    <w:rsid w:val="0033735C"/>
    <w:rsid w:val="00337607"/>
    <w:rsid w:val="0033761D"/>
    <w:rsid w:val="003377C8"/>
    <w:rsid w:val="00337948"/>
    <w:rsid w:val="00340610"/>
    <w:rsid w:val="00340916"/>
    <w:rsid w:val="00340BFE"/>
    <w:rsid w:val="00341138"/>
    <w:rsid w:val="003414B4"/>
    <w:rsid w:val="00341AF0"/>
    <w:rsid w:val="003422E7"/>
    <w:rsid w:val="003426BB"/>
    <w:rsid w:val="0034468F"/>
    <w:rsid w:val="003446B1"/>
    <w:rsid w:val="003449BB"/>
    <w:rsid w:val="00344C5D"/>
    <w:rsid w:val="00344DD1"/>
    <w:rsid w:val="00345AD8"/>
    <w:rsid w:val="003461CF"/>
    <w:rsid w:val="003464E5"/>
    <w:rsid w:val="00346729"/>
    <w:rsid w:val="00346FF2"/>
    <w:rsid w:val="003503BB"/>
    <w:rsid w:val="003506BB"/>
    <w:rsid w:val="00350BCB"/>
    <w:rsid w:val="0035189B"/>
    <w:rsid w:val="003520D0"/>
    <w:rsid w:val="003528CE"/>
    <w:rsid w:val="00352C26"/>
    <w:rsid w:val="003531FB"/>
    <w:rsid w:val="0035382F"/>
    <w:rsid w:val="00353AA0"/>
    <w:rsid w:val="00354563"/>
    <w:rsid w:val="003549AB"/>
    <w:rsid w:val="00354FF4"/>
    <w:rsid w:val="00355866"/>
    <w:rsid w:val="00357294"/>
    <w:rsid w:val="00357321"/>
    <w:rsid w:val="003574C2"/>
    <w:rsid w:val="00357A65"/>
    <w:rsid w:val="00357A8B"/>
    <w:rsid w:val="00357D01"/>
    <w:rsid w:val="003600A8"/>
    <w:rsid w:val="0036022F"/>
    <w:rsid w:val="0036047A"/>
    <w:rsid w:val="003604E7"/>
    <w:rsid w:val="00360AA9"/>
    <w:rsid w:val="00360DCF"/>
    <w:rsid w:val="003614E3"/>
    <w:rsid w:val="00361A21"/>
    <w:rsid w:val="00361D04"/>
    <w:rsid w:val="00361FC5"/>
    <w:rsid w:val="0036215F"/>
    <w:rsid w:val="003625CC"/>
    <w:rsid w:val="003633B3"/>
    <w:rsid w:val="00363925"/>
    <w:rsid w:val="00363FF8"/>
    <w:rsid w:val="003640D5"/>
    <w:rsid w:val="00364CE8"/>
    <w:rsid w:val="00365063"/>
    <w:rsid w:val="003650C2"/>
    <w:rsid w:val="003660A3"/>
    <w:rsid w:val="00366660"/>
    <w:rsid w:val="00366706"/>
    <w:rsid w:val="003667F2"/>
    <w:rsid w:val="003670A9"/>
    <w:rsid w:val="00367A7A"/>
    <w:rsid w:val="00370370"/>
    <w:rsid w:val="00370601"/>
    <w:rsid w:val="003708C2"/>
    <w:rsid w:val="00370C0D"/>
    <w:rsid w:val="0037111D"/>
    <w:rsid w:val="00371295"/>
    <w:rsid w:val="0037150E"/>
    <w:rsid w:val="00372782"/>
    <w:rsid w:val="0037347E"/>
    <w:rsid w:val="0037356C"/>
    <w:rsid w:val="00373A53"/>
    <w:rsid w:val="00373EF1"/>
    <w:rsid w:val="003743C3"/>
    <w:rsid w:val="003748C7"/>
    <w:rsid w:val="0037539B"/>
    <w:rsid w:val="003753C8"/>
    <w:rsid w:val="003754ED"/>
    <w:rsid w:val="00375821"/>
    <w:rsid w:val="00376615"/>
    <w:rsid w:val="00376619"/>
    <w:rsid w:val="0037688B"/>
    <w:rsid w:val="00376DB1"/>
    <w:rsid w:val="00376F89"/>
    <w:rsid w:val="003772F0"/>
    <w:rsid w:val="00377775"/>
    <w:rsid w:val="00377DDB"/>
    <w:rsid w:val="00377F23"/>
    <w:rsid w:val="00382F10"/>
    <w:rsid w:val="00383075"/>
    <w:rsid w:val="00383258"/>
    <w:rsid w:val="0038328C"/>
    <w:rsid w:val="0038346F"/>
    <w:rsid w:val="00383592"/>
    <w:rsid w:val="00383B38"/>
    <w:rsid w:val="00383F04"/>
    <w:rsid w:val="00384022"/>
    <w:rsid w:val="00384758"/>
    <w:rsid w:val="00384765"/>
    <w:rsid w:val="00384A02"/>
    <w:rsid w:val="0038513D"/>
    <w:rsid w:val="00385448"/>
    <w:rsid w:val="00385ED6"/>
    <w:rsid w:val="0038625B"/>
    <w:rsid w:val="00386B71"/>
    <w:rsid w:val="003870B1"/>
    <w:rsid w:val="00387701"/>
    <w:rsid w:val="00387A58"/>
    <w:rsid w:val="00387AC5"/>
    <w:rsid w:val="0039018D"/>
    <w:rsid w:val="00390622"/>
    <w:rsid w:val="00390916"/>
    <w:rsid w:val="00390F9B"/>
    <w:rsid w:val="003914C8"/>
    <w:rsid w:val="00391733"/>
    <w:rsid w:val="003926A3"/>
    <w:rsid w:val="00392908"/>
    <w:rsid w:val="00392A9B"/>
    <w:rsid w:val="00393450"/>
    <w:rsid w:val="00393845"/>
    <w:rsid w:val="00393BAE"/>
    <w:rsid w:val="00393BF8"/>
    <w:rsid w:val="00394C80"/>
    <w:rsid w:val="00394FB1"/>
    <w:rsid w:val="0039530D"/>
    <w:rsid w:val="00395388"/>
    <w:rsid w:val="0039545F"/>
    <w:rsid w:val="003963BC"/>
    <w:rsid w:val="003965D4"/>
    <w:rsid w:val="003966E7"/>
    <w:rsid w:val="00396743"/>
    <w:rsid w:val="003970C0"/>
    <w:rsid w:val="00397299"/>
    <w:rsid w:val="00397F90"/>
    <w:rsid w:val="003A00C9"/>
    <w:rsid w:val="003A0530"/>
    <w:rsid w:val="003A0E6B"/>
    <w:rsid w:val="003A13E7"/>
    <w:rsid w:val="003A1A86"/>
    <w:rsid w:val="003A2D4B"/>
    <w:rsid w:val="003A2DC2"/>
    <w:rsid w:val="003A392D"/>
    <w:rsid w:val="003A407D"/>
    <w:rsid w:val="003A4093"/>
    <w:rsid w:val="003A42B1"/>
    <w:rsid w:val="003A482A"/>
    <w:rsid w:val="003A4EB1"/>
    <w:rsid w:val="003A4EC7"/>
    <w:rsid w:val="003A5098"/>
    <w:rsid w:val="003A6070"/>
    <w:rsid w:val="003A7123"/>
    <w:rsid w:val="003A7483"/>
    <w:rsid w:val="003A74E7"/>
    <w:rsid w:val="003A7655"/>
    <w:rsid w:val="003A7698"/>
    <w:rsid w:val="003A777F"/>
    <w:rsid w:val="003A7945"/>
    <w:rsid w:val="003A7D6D"/>
    <w:rsid w:val="003A7F75"/>
    <w:rsid w:val="003B0677"/>
    <w:rsid w:val="003B0A93"/>
    <w:rsid w:val="003B0C86"/>
    <w:rsid w:val="003B1808"/>
    <w:rsid w:val="003B1969"/>
    <w:rsid w:val="003B3BCE"/>
    <w:rsid w:val="003B4AB4"/>
    <w:rsid w:val="003B4AE6"/>
    <w:rsid w:val="003B522E"/>
    <w:rsid w:val="003B568D"/>
    <w:rsid w:val="003B5A13"/>
    <w:rsid w:val="003B5F20"/>
    <w:rsid w:val="003B5F77"/>
    <w:rsid w:val="003B6196"/>
    <w:rsid w:val="003B61E2"/>
    <w:rsid w:val="003B6230"/>
    <w:rsid w:val="003B6950"/>
    <w:rsid w:val="003B6D50"/>
    <w:rsid w:val="003B74D5"/>
    <w:rsid w:val="003B79DE"/>
    <w:rsid w:val="003B7AC9"/>
    <w:rsid w:val="003B7C09"/>
    <w:rsid w:val="003C0173"/>
    <w:rsid w:val="003C069F"/>
    <w:rsid w:val="003C076C"/>
    <w:rsid w:val="003C1254"/>
    <w:rsid w:val="003C1666"/>
    <w:rsid w:val="003C1CD3"/>
    <w:rsid w:val="003C1D6F"/>
    <w:rsid w:val="003C1FD8"/>
    <w:rsid w:val="003C2D39"/>
    <w:rsid w:val="003C3086"/>
    <w:rsid w:val="003C3510"/>
    <w:rsid w:val="003C3625"/>
    <w:rsid w:val="003C441A"/>
    <w:rsid w:val="003C471C"/>
    <w:rsid w:val="003C4E80"/>
    <w:rsid w:val="003C5461"/>
    <w:rsid w:val="003C5882"/>
    <w:rsid w:val="003C6125"/>
    <w:rsid w:val="003C6140"/>
    <w:rsid w:val="003C6C5F"/>
    <w:rsid w:val="003C78ED"/>
    <w:rsid w:val="003C796B"/>
    <w:rsid w:val="003C7979"/>
    <w:rsid w:val="003C7AC7"/>
    <w:rsid w:val="003D047B"/>
    <w:rsid w:val="003D0AD5"/>
    <w:rsid w:val="003D1132"/>
    <w:rsid w:val="003D16A7"/>
    <w:rsid w:val="003D1855"/>
    <w:rsid w:val="003D196B"/>
    <w:rsid w:val="003D21C6"/>
    <w:rsid w:val="003D232D"/>
    <w:rsid w:val="003D28B6"/>
    <w:rsid w:val="003D2FD4"/>
    <w:rsid w:val="003D3BA1"/>
    <w:rsid w:val="003D3C87"/>
    <w:rsid w:val="003D3E11"/>
    <w:rsid w:val="003D4515"/>
    <w:rsid w:val="003D477F"/>
    <w:rsid w:val="003D4888"/>
    <w:rsid w:val="003D48A9"/>
    <w:rsid w:val="003D600F"/>
    <w:rsid w:val="003D64C9"/>
    <w:rsid w:val="003D6504"/>
    <w:rsid w:val="003D6BCF"/>
    <w:rsid w:val="003D6D42"/>
    <w:rsid w:val="003D7184"/>
    <w:rsid w:val="003D72C8"/>
    <w:rsid w:val="003D75CC"/>
    <w:rsid w:val="003D7B0F"/>
    <w:rsid w:val="003E0511"/>
    <w:rsid w:val="003E0BF4"/>
    <w:rsid w:val="003E0C57"/>
    <w:rsid w:val="003E0D42"/>
    <w:rsid w:val="003E1B96"/>
    <w:rsid w:val="003E1DD6"/>
    <w:rsid w:val="003E2283"/>
    <w:rsid w:val="003E228C"/>
    <w:rsid w:val="003E2924"/>
    <w:rsid w:val="003E2B1B"/>
    <w:rsid w:val="003E2BBF"/>
    <w:rsid w:val="003E430C"/>
    <w:rsid w:val="003E455C"/>
    <w:rsid w:val="003E458A"/>
    <w:rsid w:val="003E459D"/>
    <w:rsid w:val="003E4A2B"/>
    <w:rsid w:val="003E4B36"/>
    <w:rsid w:val="003E50A6"/>
    <w:rsid w:val="003E50D5"/>
    <w:rsid w:val="003E5126"/>
    <w:rsid w:val="003E58AE"/>
    <w:rsid w:val="003E5FAE"/>
    <w:rsid w:val="003E6D9E"/>
    <w:rsid w:val="003E71AA"/>
    <w:rsid w:val="003E744F"/>
    <w:rsid w:val="003E7873"/>
    <w:rsid w:val="003F0753"/>
    <w:rsid w:val="003F08B6"/>
    <w:rsid w:val="003F0BD1"/>
    <w:rsid w:val="003F0CCD"/>
    <w:rsid w:val="003F25D5"/>
    <w:rsid w:val="003F28E0"/>
    <w:rsid w:val="003F3F50"/>
    <w:rsid w:val="003F401A"/>
    <w:rsid w:val="003F46CB"/>
    <w:rsid w:val="003F46F1"/>
    <w:rsid w:val="003F4DCF"/>
    <w:rsid w:val="003F57A2"/>
    <w:rsid w:val="003F5824"/>
    <w:rsid w:val="003F5878"/>
    <w:rsid w:val="003F5BC6"/>
    <w:rsid w:val="003F5CF9"/>
    <w:rsid w:val="003F5D08"/>
    <w:rsid w:val="003F5F21"/>
    <w:rsid w:val="003F637D"/>
    <w:rsid w:val="003F7AC4"/>
    <w:rsid w:val="00400068"/>
    <w:rsid w:val="00400473"/>
    <w:rsid w:val="004013EB"/>
    <w:rsid w:val="0040205F"/>
    <w:rsid w:val="00402BE4"/>
    <w:rsid w:val="00403523"/>
    <w:rsid w:val="00404CE1"/>
    <w:rsid w:val="00404D36"/>
    <w:rsid w:val="00404FC5"/>
    <w:rsid w:val="0040516E"/>
    <w:rsid w:val="00405A56"/>
    <w:rsid w:val="00405AA9"/>
    <w:rsid w:val="0040650C"/>
    <w:rsid w:val="00406E80"/>
    <w:rsid w:val="004074B1"/>
    <w:rsid w:val="00410837"/>
    <w:rsid w:val="00411053"/>
    <w:rsid w:val="004118FD"/>
    <w:rsid w:val="00411F4A"/>
    <w:rsid w:val="0041232D"/>
    <w:rsid w:val="00412561"/>
    <w:rsid w:val="0041264F"/>
    <w:rsid w:val="004127FB"/>
    <w:rsid w:val="00412DF2"/>
    <w:rsid w:val="0041332C"/>
    <w:rsid w:val="00413DC0"/>
    <w:rsid w:val="004141F8"/>
    <w:rsid w:val="00414481"/>
    <w:rsid w:val="00414492"/>
    <w:rsid w:val="00414516"/>
    <w:rsid w:val="00414FE5"/>
    <w:rsid w:val="00415839"/>
    <w:rsid w:val="00415C3A"/>
    <w:rsid w:val="00415D16"/>
    <w:rsid w:val="00416C27"/>
    <w:rsid w:val="00417684"/>
    <w:rsid w:val="00417821"/>
    <w:rsid w:val="00417F50"/>
    <w:rsid w:val="00420589"/>
    <w:rsid w:val="00420A7B"/>
    <w:rsid w:val="00420D79"/>
    <w:rsid w:val="004211E6"/>
    <w:rsid w:val="0042174D"/>
    <w:rsid w:val="0042179A"/>
    <w:rsid w:val="00422017"/>
    <w:rsid w:val="004225A6"/>
    <w:rsid w:val="00422791"/>
    <w:rsid w:val="004228E4"/>
    <w:rsid w:val="00422D63"/>
    <w:rsid w:val="004232C5"/>
    <w:rsid w:val="004234E2"/>
    <w:rsid w:val="00423561"/>
    <w:rsid w:val="00423602"/>
    <w:rsid w:val="00423FB1"/>
    <w:rsid w:val="00424098"/>
    <w:rsid w:val="00424548"/>
    <w:rsid w:val="00424AEC"/>
    <w:rsid w:val="00424B03"/>
    <w:rsid w:val="00424CAC"/>
    <w:rsid w:val="00425319"/>
    <w:rsid w:val="00425335"/>
    <w:rsid w:val="00425455"/>
    <w:rsid w:val="004258F3"/>
    <w:rsid w:val="00425A3D"/>
    <w:rsid w:val="00425EAD"/>
    <w:rsid w:val="00426118"/>
    <w:rsid w:val="00426536"/>
    <w:rsid w:val="004270F0"/>
    <w:rsid w:val="0042760B"/>
    <w:rsid w:val="00427721"/>
    <w:rsid w:val="00427ABF"/>
    <w:rsid w:val="00427BF6"/>
    <w:rsid w:val="00427C89"/>
    <w:rsid w:val="00427D07"/>
    <w:rsid w:val="00430AD5"/>
    <w:rsid w:val="00430F77"/>
    <w:rsid w:val="00431061"/>
    <w:rsid w:val="0043129C"/>
    <w:rsid w:val="004315A5"/>
    <w:rsid w:val="0043186C"/>
    <w:rsid w:val="004322CF"/>
    <w:rsid w:val="00433021"/>
    <w:rsid w:val="00433BD7"/>
    <w:rsid w:val="00433D07"/>
    <w:rsid w:val="00434A2D"/>
    <w:rsid w:val="004350ED"/>
    <w:rsid w:val="004350FC"/>
    <w:rsid w:val="00435140"/>
    <w:rsid w:val="004353C7"/>
    <w:rsid w:val="0043549F"/>
    <w:rsid w:val="00435576"/>
    <w:rsid w:val="004357CE"/>
    <w:rsid w:val="0043591E"/>
    <w:rsid w:val="00435A1E"/>
    <w:rsid w:val="00435AF6"/>
    <w:rsid w:val="00437484"/>
    <w:rsid w:val="00437743"/>
    <w:rsid w:val="004379AC"/>
    <w:rsid w:val="00440391"/>
    <w:rsid w:val="0044043D"/>
    <w:rsid w:val="00440C76"/>
    <w:rsid w:val="00441766"/>
    <w:rsid w:val="00442BB9"/>
    <w:rsid w:val="00443310"/>
    <w:rsid w:val="004433FF"/>
    <w:rsid w:val="0044392A"/>
    <w:rsid w:val="00443B12"/>
    <w:rsid w:val="00443CD9"/>
    <w:rsid w:val="00443FE7"/>
    <w:rsid w:val="00444F73"/>
    <w:rsid w:val="0044557F"/>
    <w:rsid w:val="004457DA"/>
    <w:rsid w:val="00445B9F"/>
    <w:rsid w:val="00445E43"/>
    <w:rsid w:val="0044620A"/>
    <w:rsid w:val="0044657F"/>
    <w:rsid w:val="00446B87"/>
    <w:rsid w:val="00447AAE"/>
    <w:rsid w:val="00447C1D"/>
    <w:rsid w:val="00450077"/>
    <w:rsid w:val="00450375"/>
    <w:rsid w:val="00450DE0"/>
    <w:rsid w:val="00450E37"/>
    <w:rsid w:val="00451011"/>
    <w:rsid w:val="00451919"/>
    <w:rsid w:val="00451A63"/>
    <w:rsid w:val="00452DD0"/>
    <w:rsid w:val="0045496D"/>
    <w:rsid w:val="00454C10"/>
    <w:rsid w:val="00454DA4"/>
    <w:rsid w:val="00454FAB"/>
    <w:rsid w:val="0045530E"/>
    <w:rsid w:val="00455BE5"/>
    <w:rsid w:val="00456B3B"/>
    <w:rsid w:val="004572A5"/>
    <w:rsid w:val="00457E4B"/>
    <w:rsid w:val="004601B9"/>
    <w:rsid w:val="00460EDF"/>
    <w:rsid w:val="004610CE"/>
    <w:rsid w:val="0046113A"/>
    <w:rsid w:val="00461570"/>
    <w:rsid w:val="00461DE6"/>
    <w:rsid w:val="0046217A"/>
    <w:rsid w:val="004628D6"/>
    <w:rsid w:val="00462CA6"/>
    <w:rsid w:val="00462D80"/>
    <w:rsid w:val="00462F22"/>
    <w:rsid w:val="004630B1"/>
    <w:rsid w:val="00463528"/>
    <w:rsid w:val="00463C68"/>
    <w:rsid w:val="00463F66"/>
    <w:rsid w:val="004651D7"/>
    <w:rsid w:val="00465561"/>
    <w:rsid w:val="004655F1"/>
    <w:rsid w:val="004657CE"/>
    <w:rsid w:val="00465E7E"/>
    <w:rsid w:val="0046631C"/>
    <w:rsid w:val="004663BE"/>
    <w:rsid w:val="004669F7"/>
    <w:rsid w:val="00466EAA"/>
    <w:rsid w:val="00467139"/>
    <w:rsid w:val="00467824"/>
    <w:rsid w:val="00467973"/>
    <w:rsid w:val="00467BEF"/>
    <w:rsid w:val="00470B86"/>
    <w:rsid w:val="00470D73"/>
    <w:rsid w:val="00471AC2"/>
    <w:rsid w:val="00471C83"/>
    <w:rsid w:val="004726CE"/>
    <w:rsid w:val="0047288F"/>
    <w:rsid w:val="00472D9A"/>
    <w:rsid w:val="00473531"/>
    <w:rsid w:val="004749AB"/>
    <w:rsid w:val="00474C5A"/>
    <w:rsid w:val="00474C64"/>
    <w:rsid w:val="00475A03"/>
    <w:rsid w:val="00475B53"/>
    <w:rsid w:val="00475B78"/>
    <w:rsid w:val="00475EBF"/>
    <w:rsid w:val="004777DB"/>
    <w:rsid w:val="00477AF5"/>
    <w:rsid w:val="00477D2E"/>
    <w:rsid w:val="00481173"/>
    <w:rsid w:val="00481349"/>
    <w:rsid w:val="004814F8"/>
    <w:rsid w:val="00481551"/>
    <w:rsid w:val="004816D3"/>
    <w:rsid w:val="00481C06"/>
    <w:rsid w:val="00481D49"/>
    <w:rsid w:val="00481EA6"/>
    <w:rsid w:val="0048204C"/>
    <w:rsid w:val="0048208D"/>
    <w:rsid w:val="00482292"/>
    <w:rsid w:val="004824ED"/>
    <w:rsid w:val="004827CC"/>
    <w:rsid w:val="00482800"/>
    <w:rsid w:val="004832F3"/>
    <w:rsid w:val="00483C2E"/>
    <w:rsid w:val="004842B7"/>
    <w:rsid w:val="00484628"/>
    <w:rsid w:val="00484950"/>
    <w:rsid w:val="00484EC0"/>
    <w:rsid w:val="0048521B"/>
    <w:rsid w:val="00485C25"/>
    <w:rsid w:val="00487A3C"/>
    <w:rsid w:val="0049054D"/>
    <w:rsid w:val="004906CC"/>
    <w:rsid w:val="00491765"/>
    <w:rsid w:val="00492537"/>
    <w:rsid w:val="004929D5"/>
    <w:rsid w:val="00492FC6"/>
    <w:rsid w:val="00493011"/>
    <w:rsid w:val="0049371E"/>
    <w:rsid w:val="00494719"/>
    <w:rsid w:val="00494753"/>
    <w:rsid w:val="00494A8D"/>
    <w:rsid w:val="00494C00"/>
    <w:rsid w:val="00494C2F"/>
    <w:rsid w:val="004951E2"/>
    <w:rsid w:val="00495488"/>
    <w:rsid w:val="004958EF"/>
    <w:rsid w:val="00496622"/>
    <w:rsid w:val="004967E2"/>
    <w:rsid w:val="00497158"/>
    <w:rsid w:val="00497221"/>
    <w:rsid w:val="004975A3"/>
    <w:rsid w:val="00497BB3"/>
    <w:rsid w:val="004A0182"/>
    <w:rsid w:val="004A01CA"/>
    <w:rsid w:val="004A0463"/>
    <w:rsid w:val="004A04A6"/>
    <w:rsid w:val="004A05C1"/>
    <w:rsid w:val="004A0EDB"/>
    <w:rsid w:val="004A14D0"/>
    <w:rsid w:val="004A1A8E"/>
    <w:rsid w:val="004A2B21"/>
    <w:rsid w:val="004A34A7"/>
    <w:rsid w:val="004A3550"/>
    <w:rsid w:val="004A3C16"/>
    <w:rsid w:val="004A3C66"/>
    <w:rsid w:val="004A4FB7"/>
    <w:rsid w:val="004A563E"/>
    <w:rsid w:val="004A5BAE"/>
    <w:rsid w:val="004A5E6B"/>
    <w:rsid w:val="004A6103"/>
    <w:rsid w:val="004A63F5"/>
    <w:rsid w:val="004A640E"/>
    <w:rsid w:val="004A6A2E"/>
    <w:rsid w:val="004A6C6A"/>
    <w:rsid w:val="004A6CDC"/>
    <w:rsid w:val="004A7126"/>
    <w:rsid w:val="004B0255"/>
    <w:rsid w:val="004B0506"/>
    <w:rsid w:val="004B094F"/>
    <w:rsid w:val="004B18D4"/>
    <w:rsid w:val="004B1DF2"/>
    <w:rsid w:val="004B22C2"/>
    <w:rsid w:val="004B25E3"/>
    <w:rsid w:val="004B2E84"/>
    <w:rsid w:val="004B51ED"/>
    <w:rsid w:val="004B5D90"/>
    <w:rsid w:val="004B5D9F"/>
    <w:rsid w:val="004B5DA2"/>
    <w:rsid w:val="004B5E19"/>
    <w:rsid w:val="004B61EF"/>
    <w:rsid w:val="004B6762"/>
    <w:rsid w:val="004B6EDC"/>
    <w:rsid w:val="004B6FDF"/>
    <w:rsid w:val="004B7B35"/>
    <w:rsid w:val="004C017C"/>
    <w:rsid w:val="004C01DD"/>
    <w:rsid w:val="004C0637"/>
    <w:rsid w:val="004C0747"/>
    <w:rsid w:val="004C09F0"/>
    <w:rsid w:val="004C09FF"/>
    <w:rsid w:val="004C0BBF"/>
    <w:rsid w:val="004C0D49"/>
    <w:rsid w:val="004C0EA7"/>
    <w:rsid w:val="004C0F21"/>
    <w:rsid w:val="004C146E"/>
    <w:rsid w:val="004C14D7"/>
    <w:rsid w:val="004C18AA"/>
    <w:rsid w:val="004C1B26"/>
    <w:rsid w:val="004C1E3C"/>
    <w:rsid w:val="004C2663"/>
    <w:rsid w:val="004C2F56"/>
    <w:rsid w:val="004C3162"/>
    <w:rsid w:val="004C36F6"/>
    <w:rsid w:val="004C3F7F"/>
    <w:rsid w:val="004C43CF"/>
    <w:rsid w:val="004C4B2C"/>
    <w:rsid w:val="004C545C"/>
    <w:rsid w:val="004C5E11"/>
    <w:rsid w:val="004C629C"/>
    <w:rsid w:val="004C62E8"/>
    <w:rsid w:val="004C6403"/>
    <w:rsid w:val="004C6FA4"/>
    <w:rsid w:val="004C721B"/>
    <w:rsid w:val="004C7423"/>
    <w:rsid w:val="004C78FB"/>
    <w:rsid w:val="004D03D8"/>
    <w:rsid w:val="004D10CD"/>
    <w:rsid w:val="004D1141"/>
    <w:rsid w:val="004D15A8"/>
    <w:rsid w:val="004D1A84"/>
    <w:rsid w:val="004D21C3"/>
    <w:rsid w:val="004D2E99"/>
    <w:rsid w:val="004D32CC"/>
    <w:rsid w:val="004D34A3"/>
    <w:rsid w:val="004D35DD"/>
    <w:rsid w:val="004D37C3"/>
    <w:rsid w:val="004D3838"/>
    <w:rsid w:val="004D3D3E"/>
    <w:rsid w:val="004D4326"/>
    <w:rsid w:val="004D4389"/>
    <w:rsid w:val="004D4D27"/>
    <w:rsid w:val="004D4FD7"/>
    <w:rsid w:val="004D500B"/>
    <w:rsid w:val="004D594E"/>
    <w:rsid w:val="004D5CB6"/>
    <w:rsid w:val="004D5E7B"/>
    <w:rsid w:val="004D6222"/>
    <w:rsid w:val="004D64D7"/>
    <w:rsid w:val="004D69C2"/>
    <w:rsid w:val="004D6EF3"/>
    <w:rsid w:val="004D7791"/>
    <w:rsid w:val="004E08E2"/>
    <w:rsid w:val="004E0B46"/>
    <w:rsid w:val="004E1FB8"/>
    <w:rsid w:val="004E22E4"/>
    <w:rsid w:val="004E2651"/>
    <w:rsid w:val="004E27D0"/>
    <w:rsid w:val="004E2C8D"/>
    <w:rsid w:val="004E2F98"/>
    <w:rsid w:val="004E3529"/>
    <w:rsid w:val="004E3DCE"/>
    <w:rsid w:val="004E4062"/>
    <w:rsid w:val="004E44E4"/>
    <w:rsid w:val="004E5075"/>
    <w:rsid w:val="004E5446"/>
    <w:rsid w:val="004E583F"/>
    <w:rsid w:val="004E5B12"/>
    <w:rsid w:val="004E6003"/>
    <w:rsid w:val="004E65F5"/>
    <w:rsid w:val="004E7AC7"/>
    <w:rsid w:val="004E7C89"/>
    <w:rsid w:val="004F0442"/>
    <w:rsid w:val="004F047A"/>
    <w:rsid w:val="004F07A2"/>
    <w:rsid w:val="004F101D"/>
    <w:rsid w:val="004F13C6"/>
    <w:rsid w:val="004F14D7"/>
    <w:rsid w:val="004F2935"/>
    <w:rsid w:val="004F47E5"/>
    <w:rsid w:val="004F50A3"/>
    <w:rsid w:val="004F562E"/>
    <w:rsid w:val="004F6140"/>
    <w:rsid w:val="004F7E22"/>
    <w:rsid w:val="004F7E51"/>
    <w:rsid w:val="005003FD"/>
    <w:rsid w:val="00500A2B"/>
    <w:rsid w:val="00500BE2"/>
    <w:rsid w:val="00501056"/>
    <w:rsid w:val="00501191"/>
    <w:rsid w:val="00501366"/>
    <w:rsid w:val="00501840"/>
    <w:rsid w:val="005019AE"/>
    <w:rsid w:val="005021DD"/>
    <w:rsid w:val="00504552"/>
    <w:rsid w:val="0050461B"/>
    <w:rsid w:val="0050469C"/>
    <w:rsid w:val="00504D09"/>
    <w:rsid w:val="00504D31"/>
    <w:rsid w:val="00504F80"/>
    <w:rsid w:val="00505E4E"/>
    <w:rsid w:val="00506156"/>
    <w:rsid w:val="00506157"/>
    <w:rsid w:val="005076E5"/>
    <w:rsid w:val="00507840"/>
    <w:rsid w:val="00507B68"/>
    <w:rsid w:val="00507D11"/>
    <w:rsid w:val="005105EA"/>
    <w:rsid w:val="0051138A"/>
    <w:rsid w:val="0051153B"/>
    <w:rsid w:val="00512050"/>
    <w:rsid w:val="00512B0C"/>
    <w:rsid w:val="00513304"/>
    <w:rsid w:val="00513C1D"/>
    <w:rsid w:val="00513C56"/>
    <w:rsid w:val="00514592"/>
    <w:rsid w:val="00514617"/>
    <w:rsid w:val="00514B10"/>
    <w:rsid w:val="00514E17"/>
    <w:rsid w:val="00515016"/>
    <w:rsid w:val="005157CE"/>
    <w:rsid w:val="00515977"/>
    <w:rsid w:val="0051635E"/>
    <w:rsid w:val="0051636B"/>
    <w:rsid w:val="005167AF"/>
    <w:rsid w:val="00516E2B"/>
    <w:rsid w:val="005174A9"/>
    <w:rsid w:val="00517AEC"/>
    <w:rsid w:val="0052032C"/>
    <w:rsid w:val="0052034B"/>
    <w:rsid w:val="00520717"/>
    <w:rsid w:val="00520BCC"/>
    <w:rsid w:val="00521087"/>
    <w:rsid w:val="00521D98"/>
    <w:rsid w:val="0052213F"/>
    <w:rsid w:val="00522141"/>
    <w:rsid w:val="0052252F"/>
    <w:rsid w:val="005232AA"/>
    <w:rsid w:val="00523B20"/>
    <w:rsid w:val="0052423D"/>
    <w:rsid w:val="00524338"/>
    <w:rsid w:val="005246B5"/>
    <w:rsid w:val="00524ADD"/>
    <w:rsid w:val="00524C9E"/>
    <w:rsid w:val="005275F6"/>
    <w:rsid w:val="00530872"/>
    <w:rsid w:val="0053107C"/>
    <w:rsid w:val="0053193B"/>
    <w:rsid w:val="00531B98"/>
    <w:rsid w:val="00532AA4"/>
    <w:rsid w:val="00532B75"/>
    <w:rsid w:val="00532C48"/>
    <w:rsid w:val="005335B6"/>
    <w:rsid w:val="00533B17"/>
    <w:rsid w:val="00533B74"/>
    <w:rsid w:val="00533FA1"/>
    <w:rsid w:val="0053468E"/>
    <w:rsid w:val="005348C4"/>
    <w:rsid w:val="00535C80"/>
    <w:rsid w:val="0053630E"/>
    <w:rsid w:val="00536675"/>
    <w:rsid w:val="00536DE0"/>
    <w:rsid w:val="00536F6C"/>
    <w:rsid w:val="00537093"/>
    <w:rsid w:val="00537360"/>
    <w:rsid w:val="0053757F"/>
    <w:rsid w:val="00541805"/>
    <w:rsid w:val="00541923"/>
    <w:rsid w:val="00541CA7"/>
    <w:rsid w:val="00541CCC"/>
    <w:rsid w:val="0054235D"/>
    <w:rsid w:val="0054239C"/>
    <w:rsid w:val="00542537"/>
    <w:rsid w:val="005427D8"/>
    <w:rsid w:val="00542D02"/>
    <w:rsid w:val="00542F67"/>
    <w:rsid w:val="005431D5"/>
    <w:rsid w:val="005432F8"/>
    <w:rsid w:val="00543434"/>
    <w:rsid w:val="00543820"/>
    <w:rsid w:val="00543CD8"/>
    <w:rsid w:val="0054401B"/>
    <w:rsid w:val="00544593"/>
    <w:rsid w:val="00544D74"/>
    <w:rsid w:val="0054516A"/>
    <w:rsid w:val="00545795"/>
    <w:rsid w:val="00545C40"/>
    <w:rsid w:val="005464CE"/>
    <w:rsid w:val="005465C1"/>
    <w:rsid w:val="00546624"/>
    <w:rsid w:val="005469CD"/>
    <w:rsid w:val="00546A6C"/>
    <w:rsid w:val="0055007A"/>
    <w:rsid w:val="00551A31"/>
    <w:rsid w:val="00551BC9"/>
    <w:rsid w:val="00552181"/>
    <w:rsid w:val="005533A0"/>
    <w:rsid w:val="00553754"/>
    <w:rsid w:val="00553869"/>
    <w:rsid w:val="00553FE9"/>
    <w:rsid w:val="00554142"/>
    <w:rsid w:val="00554351"/>
    <w:rsid w:val="00554E85"/>
    <w:rsid w:val="00554FC0"/>
    <w:rsid w:val="005550FB"/>
    <w:rsid w:val="00555198"/>
    <w:rsid w:val="0055526D"/>
    <w:rsid w:val="00555512"/>
    <w:rsid w:val="005556C0"/>
    <w:rsid w:val="00555D85"/>
    <w:rsid w:val="00555DF1"/>
    <w:rsid w:val="005561CB"/>
    <w:rsid w:val="00556612"/>
    <w:rsid w:val="00556703"/>
    <w:rsid w:val="00557379"/>
    <w:rsid w:val="005573C6"/>
    <w:rsid w:val="0055780C"/>
    <w:rsid w:val="00560234"/>
    <w:rsid w:val="00560532"/>
    <w:rsid w:val="00561465"/>
    <w:rsid w:val="0056157C"/>
    <w:rsid w:val="005616D3"/>
    <w:rsid w:val="00562246"/>
    <w:rsid w:val="0056226B"/>
    <w:rsid w:val="00562B2E"/>
    <w:rsid w:val="00562C8F"/>
    <w:rsid w:val="00563EA0"/>
    <w:rsid w:val="005647DE"/>
    <w:rsid w:val="00564926"/>
    <w:rsid w:val="00564C98"/>
    <w:rsid w:val="0056564E"/>
    <w:rsid w:val="005659A6"/>
    <w:rsid w:val="00566D0D"/>
    <w:rsid w:val="00567AD2"/>
    <w:rsid w:val="00567FE3"/>
    <w:rsid w:val="005700DA"/>
    <w:rsid w:val="00570655"/>
    <w:rsid w:val="00571077"/>
    <w:rsid w:val="00574C0A"/>
    <w:rsid w:val="00574E84"/>
    <w:rsid w:val="00575688"/>
    <w:rsid w:val="005759A9"/>
    <w:rsid w:val="00575BE3"/>
    <w:rsid w:val="00576F49"/>
    <w:rsid w:val="00577303"/>
    <w:rsid w:val="005802C1"/>
    <w:rsid w:val="005809BE"/>
    <w:rsid w:val="00580A2F"/>
    <w:rsid w:val="00580E1C"/>
    <w:rsid w:val="005814E4"/>
    <w:rsid w:val="00581FBC"/>
    <w:rsid w:val="005829C5"/>
    <w:rsid w:val="00582CE1"/>
    <w:rsid w:val="00582E50"/>
    <w:rsid w:val="00582F13"/>
    <w:rsid w:val="005839FF"/>
    <w:rsid w:val="00583BB0"/>
    <w:rsid w:val="00584828"/>
    <w:rsid w:val="00584BC9"/>
    <w:rsid w:val="00585959"/>
    <w:rsid w:val="0058658B"/>
    <w:rsid w:val="00586710"/>
    <w:rsid w:val="0058675A"/>
    <w:rsid w:val="00586919"/>
    <w:rsid w:val="00586BB2"/>
    <w:rsid w:val="00586CD9"/>
    <w:rsid w:val="00586D6B"/>
    <w:rsid w:val="00587A6B"/>
    <w:rsid w:val="00590BE8"/>
    <w:rsid w:val="00590C22"/>
    <w:rsid w:val="0059137E"/>
    <w:rsid w:val="00591402"/>
    <w:rsid w:val="0059142F"/>
    <w:rsid w:val="005916BB"/>
    <w:rsid w:val="00592603"/>
    <w:rsid w:val="00592874"/>
    <w:rsid w:val="00592A84"/>
    <w:rsid w:val="00592BEC"/>
    <w:rsid w:val="00592FD3"/>
    <w:rsid w:val="005937B3"/>
    <w:rsid w:val="00593A0F"/>
    <w:rsid w:val="00593E03"/>
    <w:rsid w:val="00593EE2"/>
    <w:rsid w:val="00594647"/>
    <w:rsid w:val="00595208"/>
    <w:rsid w:val="00595233"/>
    <w:rsid w:val="00595677"/>
    <w:rsid w:val="00595939"/>
    <w:rsid w:val="00595CEE"/>
    <w:rsid w:val="00595E5E"/>
    <w:rsid w:val="005965FD"/>
    <w:rsid w:val="00596A8D"/>
    <w:rsid w:val="00596EAB"/>
    <w:rsid w:val="00596FB9"/>
    <w:rsid w:val="005974FD"/>
    <w:rsid w:val="00597A99"/>
    <w:rsid w:val="00597EAF"/>
    <w:rsid w:val="005A0011"/>
    <w:rsid w:val="005A03E1"/>
    <w:rsid w:val="005A054F"/>
    <w:rsid w:val="005A0B93"/>
    <w:rsid w:val="005A0EC0"/>
    <w:rsid w:val="005A0F10"/>
    <w:rsid w:val="005A1B74"/>
    <w:rsid w:val="005A2973"/>
    <w:rsid w:val="005A2C33"/>
    <w:rsid w:val="005A3026"/>
    <w:rsid w:val="005A3286"/>
    <w:rsid w:val="005A3BE8"/>
    <w:rsid w:val="005A400E"/>
    <w:rsid w:val="005A4044"/>
    <w:rsid w:val="005A443A"/>
    <w:rsid w:val="005A4511"/>
    <w:rsid w:val="005A46B0"/>
    <w:rsid w:val="005A5768"/>
    <w:rsid w:val="005A5C4A"/>
    <w:rsid w:val="005A5F9E"/>
    <w:rsid w:val="005A6326"/>
    <w:rsid w:val="005A73B7"/>
    <w:rsid w:val="005A7681"/>
    <w:rsid w:val="005B0484"/>
    <w:rsid w:val="005B08EE"/>
    <w:rsid w:val="005B0920"/>
    <w:rsid w:val="005B11AA"/>
    <w:rsid w:val="005B196D"/>
    <w:rsid w:val="005B206B"/>
    <w:rsid w:val="005B23E8"/>
    <w:rsid w:val="005B2E4A"/>
    <w:rsid w:val="005B2E9A"/>
    <w:rsid w:val="005B3583"/>
    <w:rsid w:val="005B3BEA"/>
    <w:rsid w:val="005B3E39"/>
    <w:rsid w:val="005B40C3"/>
    <w:rsid w:val="005B46A9"/>
    <w:rsid w:val="005B4C8A"/>
    <w:rsid w:val="005B4EC9"/>
    <w:rsid w:val="005B5AB3"/>
    <w:rsid w:val="005B6C36"/>
    <w:rsid w:val="005B70DD"/>
    <w:rsid w:val="005B73D0"/>
    <w:rsid w:val="005B7ADA"/>
    <w:rsid w:val="005C0BD7"/>
    <w:rsid w:val="005C0FE0"/>
    <w:rsid w:val="005C1AC7"/>
    <w:rsid w:val="005C1C4D"/>
    <w:rsid w:val="005C23A3"/>
    <w:rsid w:val="005C2BDB"/>
    <w:rsid w:val="005C2FC5"/>
    <w:rsid w:val="005C3173"/>
    <w:rsid w:val="005C398E"/>
    <w:rsid w:val="005C39AB"/>
    <w:rsid w:val="005C3D31"/>
    <w:rsid w:val="005C4580"/>
    <w:rsid w:val="005C49EB"/>
    <w:rsid w:val="005C51AD"/>
    <w:rsid w:val="005C54AA"/>
    <w:rsid w:val="005C5BD1"/>
    <w:rsid w:val="005C5D8C"/>
    <w:rsid w:val="005C684C"/>
    <w:rsid w:val="005C6D77"/>
    <w:rsid w:val="005C778F"/>
    <w:rsid w:val="005C7C7F"/>
    <w:rsid w:val="005D007D"/>
    <w:rsid w:val="005D03F8"/>
    <w:rsid w:val="005D0B94"/>
    <w:rsid w:val="005D0ECD"/>
    <w:rsid w:val="005D1F76"/>
    <w:rsid w:val="005D2417"/>
    <w:rsid w:val="005D2576"/>
    <w:rsid w:val="005D27EA"/>
    <w:rsid w:val="005D363C"/>
    <w:rsid w:val="005D3B03"/>
    <w:rsid w:val="005D3D43"/>
    <w:rsid w:val="005D3E75"/>
    <w:rsid w:val="005D48C3"/>
    <w:rsid w:val="005D4AEF"/>
    <w:rsid w:val="005D518A"/>
    <w:rsid w:val="005D53E4"/>
    <w:rsid w:val="005D578F"/>
    <w:rsid w:val="005D6453"/>
    <w:rsid w:val="005D64B6"/>
    <w:rsid w:val="005D7479"/>
    <w:rsid w:val="005D7599"/>
    <w:rsid w:val="005E08D4"/>
    <w:rsid w:val="005E0BA4"/>
    <w:rsid w:val="005E11D2"/>
    <w:rsid w:val="005E1329"/>
    <w:rsid w:val="005E28C8"/>
    <w:rsid w:val="005E2D9B"/>
    <w:rsid w:val="005E313E"/>
    <w:rsid w:val="005E36B9"/>
    <w:rsid w:val="005E3C4C"/>
    <w:rsid w:val="005E4985"/>
    <w:rsid w:val="005E5004"/>
    <w:rsid w:val="005E5178"/>
    <w:rsid w:val="005E55AF"/>
    <w:rsid w:val="005E57BD"/>
    <w:rsid w:val="005E61E7"/>
    <w:rsid w:val="005E64FB"/>
    <w:rsid w:val="005E6E6B"/>
    <w:rsid w:val="005E743E"/>
    <w:rsid w:val="005E7871"/>
    <w:rsid w:val="005E7C74"/>
    <w:rsid w:val="005E7F3D"/>
    <w:rsid w:val="005F06D0"/>
    <w:rsid w:val="005F0B26"/>
    <w:rsid w:val="005F0D48"/>
    <w:rsid w:val="005F0E6A"/>
    <w:rsid w:val="005F1EA8"/>
    <w:rsid w:val="005F257D"/>
    <w:rsid w:val="005F27F0"/>
    <w:rsid w:val="005F28D2"/>
    <w:rsid w:val="005F28FC"/>
    <w:rsid w:val="005F2A4A"/>
    <w:rsid w:val="005F2D20"/>
    <w:rsid w:val="005F31C8"/>
    <w:rsid w:val="005F3274"/>
    <w:rsid w:val="005F3745"/>
    <w:rsid w:val="005F4C9C"/>
    <w:rsid w:val="005F5331"/>
    <w:rsid w:val="005F58AC"/>
    <w:rsid w:val="005F58BB"/>
    <w:rsid w:val="005F61E8"/>
    <w:rsid w:val="005F63D5"/>
    <w:rsid w:val="005F6B09"/>
    <w:rsid w:val="005F70BE"/>
    <w:rsid w:val="00600293"/>
    <w:rsid w:val="00601128"/>
    <w:rsid w:val="006018DF"/>
    <w:rsid w:val="00601995"/>
    <w:rsid w:val="00601ECB"/>
    <w:rsid w:val="00601F5D"/>
    <w:rsid w:val="0060215B"/>
    <w:rsid w:val="006024AB"/>
    <w:rsid w:val="00602FF4"/>
    <w:rsid w:val="00604A55"/>
    <w:rsid w:val="00604AAF"/>
    <w:rsid w:val="00604FD6"/>
    <w:rsid w:val="00605326"/>
    <w:rsid w:val="00605542"/>
    <w:rsid w:val="00605A99"/>
    <w:rsid w:val="00606716"/>
    <w:rsid w:val="00607149"/>
    <w:rsid w:val="0060797D"/>
    <w:rsid w:val="00607CF9"/>
    <w:rsid w:val="00607DAD"/>
    <w:rsid w:val="00607F65"/>
    <w:rsid w:val="00610386"/>
    <w:rsid w:val="00610BAC"/>
    <w:rsid w:val="00610E25"/>
    <w:rsid w:val="00611090"/>
    <w:rsid w:val="00611CCB"/>
    <w:rsid w:val="0061207C"/>
    <w:rsid w:val="00612190"/>
    <w:rsid w:val="00612318"/>
    <w:rsid w:val="0061240C"/>
    <w:rsid w:val="0061252F"/>
    <w:rsid w:val="00612D19"/>
    <w:rsid w:val="006136CA"/>
    <w:rsid w:val="00613997"/>
    <w:rsid w:val="00614683"/>
    <w:rsid w:val="006146BE"/>
    <w:rsid w:val="00614B69"/>
    <w:rsid w:val="00614D48"/>
    <w:rsid w:val="00614D83"/>
    <w:rsid w:val="00615451"/>
    <w:rsid w:val="006156DB"/>
    <w:rsid w:val="006159AF"/>
    <w:rsid w:val="00615C1D"/>
    <w:rsid w:val="00615E0C"/>
    <w:rsid w:val="006168D5"/>
    <w:rsid w:val="00616C55"/>
    <w:rsid w:val="00616C63"/>
    <w:rsid w:val="00616DA2"/>
    <w:rsid w:val="00617642"/>
    <w:rsid w:val="00620644"/>
    <w:rsid w:val="00621006"/>
    <w:rsid w:val="00621275"/>
    <w:rsid w:val="006212B8"/>
    <w:rsid w:val="0062190E"/>
    <w:rsid w:val="00622143"/>
    <w:rsid w:val="006223C8"/>
    <w:rsid w:val="006229ED"/>
    <w:rsid w:val="00623744"/>
    <w:rsid w:val="0062374E"/>
    <w:rsid w:val="00623861"/>
    <w:rsid w:val="00623994"/>
    <w:rsid w:val="006239B8"/>
    <w:rsid w:val="00623F8F"/>
    <w:rsid w:val="006245AF"/>
    <w:rsid w:val="006251A6"/>
    <w:rsid w:val="0062597A"/>
    <w:rsid w:val="006259B8"/>
    <w:rsid w:val="00625E60"/>
    <w:rsid w:val="00626277"/>
    <w:rsid w:val="006267BE"/>
    <w:rsid w:val="00626804"/>
    <w:rsid w:val="00626950"/>
    <w:rsid w:val="006270F8"/>
    <w:rsid w:val="0062752A"/>
    <w:rsid w:val="006278C6"/>
    <w:rsid w:val="0063085E"/>
    <w:rsid w:val="00630D61"/>
    <w:rsid w:val="006312D8"/>
    <w:rsid w:val="00631F6A"/>
    <w:rsid w:val="006324B7"/>
    <w:rsid w:val="006325D1"/>
    <w:rsid w:val="00633042"/>
    <w:rsid w:val="00633ED1"/>
    <w:rsid w:val="00634B0C"/>
    <w:rsid w:val="006357D0"/>
    <w:rsid w:val="006366AC"/>
    <w:rsid w:val="00636CF2"/>
    <w:rsid w:val="006378E6"/>
    <w:rsid w:val="00637EB7"/>
    <w:rsid w:val="006402A6"/>
    <w:rsid w:val="00640D1F"/>
    <w:rsid w:val="0064235B"/>
    <w:rsid w:val="00643205"/>
    <w:rsid w:val="0064321B"/>
    <w:rsid w:val="006432F6"/>
    <w:rsid w:val="0064386B"/>
    <w:rsid w:val="00644831"/>
    <w:rsid w:val="006448AE"/>
    <w:rsid w:val="006449EA"/>
    <w:rsid w:val="00644D51"/>
    <w:rsid w:val="006454A4"/>
    <w:rsid w:val="00646142"/>
    <w:rsid w:val="006461A5"/>
    <w:rsid w:val="00646B72"/>
    <w:rsid w:val="006474FB"/>
    <w:rsid w:val="00647689"/>
    <w:rsid w:val="0064773F"/>
    <w:rsid w:val="00647F63"/>
    <w:rsid w:val="006509E7"/>
    <w:rsid w:val="00651C80"/>
    <w:rsid w:val="00653249"/>
    <w:rsid w:val="00653298"/>
    <w:rsid w:val="006533C4"/>
    <w:rsid w:val="006538B3"/>
    <w:rsid w:val="00653DEF"/>
    <w:rsid w:val="00654071"/>
    <w:rsid w:val="0065576A"/>
    <w:rsid w:val="00655855"/>
    <w:rsid w:val="006560A5"/>
    <w:rsid w:val="00656338"/>
    <w:rsid w:val="00656B71"/>
    <w:rsid w:val="0065722D"/>
    <w:rsid w:val="006573ED"/>
    <w:rsid w:val="00657556"/>
    <w:rsid w:val="0065766E"/>
    <w:rsid w:val="00657D24"/>
    <w:rsid w:val="00660C33"/>
    <w:rsid w:val="00660C75"/>
    <w:rsid w:val="00660D70"/>
    <w:rsid w:val="00661D8C"/>
    <w:rsid w:val="00661F6F"/>
    <w:rsid w:val="00662004"/>
    <w:rsid w:val="0066228C"/>
    <w:rsid w:val="0066244B"/>
    <w:rsid w:val="006627C1"/>
    <w:rsid w:val="006628AF"/>
    <w:rsid w:val="00662E56"/>
    <w:rsid w:val="00663291"/>
    <w:rsid w:val="006632BD"/>
    <w:rsid w:val="0066521E"/>
    <w:rsid w:val="0066592A"/>
    <w:rsid w:val="00665A91"/>
    <w:rsid w:val="00666511"/>
    <w:rsid w:val="00666962"/>
    <w:rsid w:val="006669BB"/>
    <w:rsid w:val="00667D0F"/>
    <w:rsid w:val="00667D4E"/>
    <w:rsid w:val="006706E1"/>
    <w:rsid w:val="00670A44"/>
    <w:rsid w:val="00670ADF"/>
    <w:rsid w:val="00671440"/>
    <w:rsid w:val="00671F8C"/>
    <w:rsid w:val="00672137"/>
    <w:rsid w:val="00672B46"/>
    <w:rsid w:val="00672C04"/>
    <w:rsid w:val="00672C1D"/>
    <w:rsid w:val="00673320"/>
    <w:rsid w:val="00673881"/>
    <w:rsid w:val="00673A6A"/>
    <w:rsid w:val="00673CDE"/>
    <w:rsid w:val="00673DC4"/>
    <w:rsid w:val="00674773"/>
    <w:rsid w:val="00675F08"/>
    <w:rsid w:val="0067670E"/>
    <w:rsid w:val="00677238"/>
    <w:rsid w:val="0067746A"/>
    <w:rsid w:val="0067780B"/>
    <w:rsid w:val="006804D6"/>
    <w:rsid w:val="00680E23"/>
    <w:rsid w:val="00681087"/>
    <w:rsid w:val="00681503"/>
    <w:rsid w:val="00681746"/>
    <w:rsid w:val="00681DAA"/>
    <w:rsid w:val="00681E78"/>
    <w:rsid w:val="00682F47"/>
    <w:rsid w:val="0068364C"/>
    <w:rsid w:val="006839D6"/>
    <w:rsid w:val="00683F78"/>
    <w:rsid w:val="00685082"/>
    <w:rsid w:val="006851BE"/>
    <w:rsid w:val="0068537D"/>
    <w:rsid w:val="006856C8"/>
    <w:rsid w:val="00685CB3"/>
    <w:rsid w:val="006865D8"/>
    <w:rsid w:val="00686A0E"/>
    <w:rsid w:val="00686E8C"/>
    <w:rsid w:val="00686FDE"/>
    <w:rsid w:val="00687CA6"/>
    <w:rsid w:val="00690198"/>
    <w:rsid w:val="0069048C"/>
    <w:rsid w:val="006905A1"/>
    <w:rsid w:val="006909C1"/>
    <w:rsid w:val="00690ABA"/>
    <w:rsid w:val="00690B37"/>
    <w:rsid w:val="006912E4"/>
    <w:rsid w:val="00691A08"/>
    <w:rsid w:val="0069203F"/>
    <w:rsid w:val="00692D14"/>
    <w:rsid w:val="006934DD"/>
    <w:rsid w:val="00693E02"/>
    <w:rsid w:val="00693E1F"/>
    <w:rsid w:val="00694848"/>
    <w:rsid w:val="00694917"/>
    <w:rsid w:val="00694923"/>
    <w:rsid w:val="00695A78"/>
    <w:rsid w:val="00695ADD"/>
    <w:rsid w:val="00695FF4"/>
    <w:rsid w:val="00697554"/>
    <w:rsid w:val="00697B3B"/>
    <w:rsid w:val="00697C2B"/>
    <w:rsid w:val="006A083C"/>
    <w:rsid w:val="006A09E0"/>
    <w:rsid w:val="006A09EE"/>
    <w:rsid w:val="006A1681"/>
    <w:rsid w:val="006A1A02"/>
    <w:rsid w:val="006A2072"/>
    <w:rsid w:val="006A23D4"/>
    <w:rsid w:val="006A2F11"/>
    <w:rsid w:val="006A32EC"/>
    <w:rsid w:val="006A3C98"/>
    <w:rsid w:val="006A4344"/>
    <w:rsid w:val="006A6730"/>
    <w:rsid w:val="006A683B"/>
    <w:rsid w:val="006A6914"/>
    <w:rsid w:val="006A7148"/>
    <w:rsid w:val="006A779D"/>
    <w:rsid w:val="006A7CFE"/>
    <w:rsid w:val="006B0465"/>
    <w:rsid w:val="006B04E0"/>
    <w:rsid w:val="006B0541"/>
    <w:rsid w:val="006B0C9C"/>
    <w:rsid w:val="006B1107"/>
    <w:rsid w:val="006B1CE7"/>
    <w:rsid w:val="006B1CF9"/>
    <w:rsid w:val="006B387A"/>
    <w:rsid w:val="006B3F36"/>
    <w:rsid w:val="006B429E"/>
    <w:rsid w:val="006B46C3"/>
    <w:rsid w:val="006B4B47"/>
    <w:rsid w:val="006B4B67"/>
    <w:rsid w:val="006B5108"/>
    <w:rsid w:val="006B6EBA"/>
    <w:rsid w:val="006B75FB"/>
    <w:rsid w:val="006B7644"/>
    <w:rsid w:val="006B7AE2"/>
    <w:rsid w:val="006B7F49"/>
    <w:rsid w:val="006C0C29"/>
    <w:rsid w:val="006C0D9E"/>
    <w:rsid w:val="006C0FB8"/>
    <w:rsid w:val="006C1678"/>
    <w:rsid w:val="006C197D"/>
    <w:rsid w:val="006C1A91"/>
    <w:rsid w:val="006C1F8D"/>
    <w:rsid w:val="006C25C0"/>
    <w:rsid w:val="006C2949"/>
    <w:rsid w:val="006C2BBB"/>
    <w:rsid w:val="006C2C58"/>
    <w:rsid w:val="006C3211"/>
    <w:rsid w:val="006C3AD6"/>
    <w:rsid w:val="006C412B"/>
    <w:rsid w:val="006C413C"/>
    <w:rsid w:val="006C4642"/>
    <w:rsid w:val="006C525F"/>
    <w:rsid w:val="006C5A5E"/>
    <w:rsid w:val="006C6CAE"/>
    <w:rsid w:val="006C6D14"/>
    <w:rsid w:val="006C6E11"/>
    <w:rsid w:val="006C720E"/>
    <w:rsid w:val="006C7E17"/>
    <w:rsid w:val="006C7FAD"/>
    <w:rsid w:val="006D036E"/>
    <w:rsid w:val="006D0659"/>
    <w:rsid w:val="006D09CE"/>
    <w:rsid w:val="006D0AF6"/>
    <w:rsid w:val="006D0DAD"/>
    <w:rsid w:val="006D10EE"/>
    <w:rsid w:val="006D13BB"/>
    <w:rsid w:val="006D16E6"/>
    <w:rsid w:val="006D1772"/>
    <w:rsid w:val="006D1E80"/>
    <w:rsid w:val="006D205A"/>
    <w:rsid w:val="006D2FED"/>
    <w:rsid w:val="006D3199"/>
    <w:rsid w:val="006D360F"/>
    <w:rsid w:val="006D393D"/>
    <w:rsid w:val="006D3CE4"/>
    <w:rsid w:val="006D41B4"/>
    <w:rsid w:val="006D4DE1"/>
    <w:rsid w:val="006D4EA3"/>
    <w:rsid w:val="006D4F08"/>
    <w:rsid w:val="006D53D5"/>
    <w:rsid w:val="006D5695"/>
    <w:rsid w:val="006D580F"/>
    <w:rsid w:val="006D61D7"/>
    <w:rsid w:val="006D682D"/>
    <w:rsid w:val="006D692E"/>
    <w:rsid w:val="006D7819"/>
    <w:rsid w:val="006D7939"/>
    <w:rsid w:val="006D7A17"/>
    <w:rsid w:val="006D7D8E"/>
    <w:rsid w:val="006E0C3B"/>
    <w:rsid w:val="006E106A"/>
    <w:rsid w:val="006E1420"/>
    <w:rsid w:val="006E164E"/>
    <w:rsid w:val="006E1AE9"/>
    <w:rsid w:val="006E1B82"/>
    <w:rsid w:val="006E1E6D"/>
    <w:rsid w:val="006E2319"/>
    <w:rsid w:val="006E2AA4"/>
    <w:rsid w:val="006E2D06"/>
    <w:rsid w:val="006E2F7B"/>
    <w:rsid w:val="006E3726"/>
    <w:rsid w:val="006E3792"/>
    <w:rsid w:val="006E3902"/>
    <w:rsid w:val="006E3F71"/>
    <w:rsid w:val="006E41E2"/>
    <w:rsid w:val="006E5532"/>
    <w:rsid w:val="006E5698"/>
    <w:rsid w:val="006E59FF"/>
    <w:rsid w:val="006E5D98"/>
    <w:rsid w:val="006E5E6A"/>
    <w:rsid w:val="006E5E95"/>
    <w:rsid w:val="006E6F1A"/>
    <w:rsid w:val="006E7681"/>
    <w:rsid w:val="006E7D33"/>
    <w:rsid w:val="006F086D"/>
    <w:rsid w:val="006F0A87"/>
    <w:rsid w:val="006F130E"/>
    <w:rsid w:val="006F1490"/>
    <w:rsid w:val="006F1A16"/>
    <w:rsid w:val="006F2415"/>
    <w:rsid w:val="006F2C3B"/>
    <w:rsid w:val="006F32E9"/>
    <w:rsid w:val="006F3490"/>
    <w:rsid w:val="006F4597"/>
    <w:rsid w:val="006F53D5"/>
    <w:rsid w:val="006F5ACA"/>
    <w:rsid w:val="006F5EE7"/>
    <w:rsid w:val="006F60B2"/>
    <w:rsid w:val="006F644F"/>
    <w:rsid w:val="006F654F"/>
    <w:rsid w:val="006F6814"/>
    <w:rsid w:val="006F6A92"/>
    <w:rsid w:val="006F7465"/>
    <w:rsid w:val="006F7493"/>
    <w:rsid w:val="006F75C1"/>
    <w:rsid w:val="006F78F6"/>
    <w:rsid w:val="00700471"/>
    <w:rsid w:val="00700A09"/>
    <w:rsid w:val="00700F60"/>
    <w:rsid w:val="007015FD"/>
    <w:rsid w:val="007019FD"/>
    <w:rsid w:val="00701ED5"/>
    <w:rsid w:val="00701F5C"/>
    <w:rsid w:val="00702474"/>
    <w:rsid w:val="00702809"/>
    <w:rsid w:val="00703CFE"/>
    <w:rsid w:val="00704445"/>
    <w:rsid w:val="007046AC"/>
    <w:rsid w:val="007054AF"/>
    <w:rsid w:val="00705DEE"/>
    <w:rsid w:val="007062F4"/>
    <w:rsid w:val="00706504"/>
    <w:rsid w:val="007065ED"/>
    <w:rsid w:val="0070664E"/>
    <w:rsid w:val="00706A09"/>
    <w:rsid w:val="00706ECB"/>
    <w:rsid w:val="00707003"/>
    <w:rsid w:val="007070D3"/>
    <w:rsid w:val="00707AD8"/>
    <w:rsid w:val="00707C79"/>
    <w:rsid w:val="007108C8"/>
    <w:rsid w:val="00710B8A"/>
    <w:rsid w:val="00710CD5"/>
    <w:rsid w:val="00711646"/>
    <w:rsid w:val="00711831"/>
    <w:rsid w:val="00711C7E"/>
    <w:rsid w:val="00711F5B"/>
    <w:rsid w:val="007121B6"/>
    <w:rsid w:val="007121E2"/>
    <w:rsid w:val="0071267B"/>
    <w:rsid w:val="00712DF8"/>
    <w:rsid w:val="00713D5F"/>
    <w:rsid w:val="0071477F"/>
    <w:rsid w:val="00715852"/>
    <w:rsid w:val="00715A9E"/>
    <w:rsid w:val="00715B1C"/>
    <w:rsid w:val="00716012"/>
    <w:rsid w:val="0071703C"/>
    <w:rsid w:val="00717387"/>
    <w:rsid w:val="007200A9"/>
    <w:rsid w:val="00720661"/>
    <w:rsid w:val="00720B29"/>
    <w:rsid w:val="00721DCC"/>
    <w:rsid w:val="00721E4A"/>
    <w:rsid w:val="0072228B"/>
    <w:rsid w:val="00722A1D"/>
    <w:rsid w:val="00723609"/>
    <w:rsid w:val="00724D21"/>
    <w:rsid w:val="00724EE1"/>
    <w:rsid w:val="00724F09"/>
    <w:rsid w:val="00725217"/>
    <w:rsid w:val="0072533F"/>
    <w:rsid w:val="0072553F"/>
    <w:rsid w:val="0072591B"/>
    <w:rsid w:val="00725FE0"/>
    <w:rsid w:val="00726254"/>
    <w:rsid w:val="007262FB"/>
    <w:rsid w:val="007267BB"/>
    <w:rsid w:val="00726B1B"/>
    <w:rsid w:val="00726E5F"/>
    <w:rsid w:val="00727294"/>
    <w:rsid w:val="007275DF"/>
    <w:rsid w:val="0072783C"/>
    <w:rsid w:val="00727FC0"/>
    <w:rsid w:val="00730900"/>
    <w:rsid w:val="007314E9"/>
    <w:rsid w:val="007316BE"/>
    <w:rsid w:val="00732011"/>
    <w:rsid w:val="00732626"/>
    <w:rsid w:val="0073380A"/>
    <w:rsid w:val="007338A6"/>
    <w:rsid w:val="007338CE"/>
    <w:rsid w:val="00733D38"/>
    <w:rsid w:val="00733E58"/>
    <w:rsid w:val="0073418B"/>
    <w:rsid w:val="007346A0"/>
    <w:rsid w:val="00734C95"/>
    <w:rsid w:val="00734E3E"/>
    <w:rsid w:val="00734FF0"/>
    <w:rsid w:val="00735201"/>
    <w:rsid w:val="007354C7"/>
    <w:rsid w:val="00735C0B"/>
    <w:rsid w:val="007363A9"/>
    <w:rsid w:val="0073669B"/>
    <w:rsid w:val="00736B18"/>
    <w:rsid w:val="00737057"/>
    <w:rsid w:val="0073722F"/>
    <w:rsid w:val="0073742B"/>
    <w:rsid w:val="0074006C"/>
    <w:rsid w:val="007405D9"/>
    <w:rsid w:val="00740849"/>
    <w:rsid w:val="00740E1F"/>
    <w:rsid w:val="00741015"/>
    <w:rsid w:val="0074161C"/>
    <w:rsid w:val="00741E2D"/>
    <w:rsid w:val="00741E43"/>
    <w:rsid w:val="00742153"/>
    <w:rsid w:val="00742586"/>
    <w:rsid w:val="0074264E"/>
    <w:rsid w:val="00742961"/>
    <w:rsid w:val="00743162"/>
    <w:rsid w:val="00744390"/>
    <w:rsid w:val="0074453E"/>
    <w:rsid w:val="00744A48"/>
    <w:rsid w:val="00744FE9"/>
    <w:rsid w:val="00745421"/>
    <w:rsid w:val="00745666"/>
    <w:rsid w:val="00746300"/>
    <w:rsid w:val="00746BB8"/>
    <w:rsid w:val="00746C87"/>
    <w:rsid w:val="007471C5"/>
    <w:rsid w:val="00747F47"/>
    <w:rsid w:val="00750238"/>
    <w:rsid w:val="0075038F"/>
    <w:rsid w:val="0075041D"/>
    <w:rsid w:val="007507F4"/>
    <w:rsid w:val="00750AEA"/>
    <w:rsid w:val="007512B6"/>
    <w:rsid w:val="00751B41"/>
    <w:rsid w:val="00751E2E"/>
    <w:rsid w:val="00752103"/>
    <w:rsid w:val="00752D26"/>
    <w:rsid w:val="00754646"/>
    <w:rsid w:val="007550A0"/>
    <w:rsid w:val="00755335"/>
    <w:rsid w:val="00755AB1"/>
    <w:rsid w:val="00755ED3"/>
    <w:rsid w:val="00756022"/>
    <w:rsid w:val="0075602B"/>
    <w:rsid w:val="00756B1F"/>
    <w:rsid w:val="0075748A"/>
    <w:rsid w:val="00757B77"/>
    <w:rsid w:val="00760027"/>
    <w:rsid w:val="00760260"/>
    <w:rsid w:val="0076042D"/>
    <w:rsid w:val="00760ECA"/>
    <w:rsid w:val="00760EDD"/>
    <w:rsid w:val="00761282"/>
    <w:rsid w:val="00761733"/>
    <w:rsid w:val="00761E62"/>
    <w:rsid w:val="00761F4A"/>
    <w:rsid w:val="00762F79"/>
    <w:rsid w:val="00763370"/>
    <w:rsid w:val="00763406"/>
    <w:rsid w:val="00763796"/>
    <w:rsid w:val="00763B37"/>
    <w:rsid w:val="00763C17"/>
    <w:rsid w:val="00764030"/>
    <w:rsid w:val="007649F3"/>
    <w:rsid w:val="00764AE0"/>
    <w:rsid w:val="00764C53"/>
    <w:rsid w:val="00764CFB"/>
    <w:rsid w:val="00764D92"/>
    <w:rsid w:val="00765495"/>
    <w:rsid w:val="00765D8A"/>
    <w:rsid w:val="0076631C"/>
    <w:rsid w:val="00766481"/>
    <w:rsid w:val="007664F9"/>
    <w:rsid w:val="00766578"/>
    <w:rsid w:val="00766C17"/>
    <w:rsid w:val="007671F3"/>
    <w:rsid w:val="00767DB4"/>
    <w:rsid w:val="00770046"/>
    <w:rsid w:val="007702FE"/>
    <w:rsid w:val="00770D14"/>
    <w:rsid w:val="007711F3"/>
    <w:rsid w:val="007724A1"/>
    <w:rsid w:val="00772AD5"/>
    <w:rsid w:val="00772B41"/>
    <w:rsid w:val="00772CAE"/>
    <w:rsid w:val="007730D5"/>
    <w:rsid w:val="00773406"/>
    <w:rsid w:val="00773492"/>
    <w:rsid w:val="007736FA"/>
    <w:rsid w:val="0077382E"/>
    <w:rsid w:val="007738CB"/>
    <w:rsid w:val="00774264"/>
    <w:rsid w:val="007751DA"/>
    <w:rsid w:val="007762BD"/>
    <w:rsid w:val="007774AD"/>
    <w:rsid w:val="00777CAA"/>
    <w:rsid w:val="0078088A"/>
    <w:rsid w:val="007809A3"/>
    <w:rsid w:val="00780AC2"/>
    <w:rsid w:val="00780C1E"/>
    <w:rsid w:val="0078121D"/>
    <w:rsid w:val="007818B5"/>
    <w:rsid w:val="00782C0B"/>
    <w:rsid w:val="00782DB2"/>
    <w:rsid w:val="00782DB9"/>
    <w:rsid w:val="0078315C"/>
    <w:rsid w:val="007837A8"/>
    <w:rsid w:val="00783823"/>
    <w:rsid w:val="00783A6E"/>
    <w:rsid w:val="007846B1"/>
    <w:rsid w:val="00784FC4"/>
    <w:rsid w:val="00785005"/>
    <w:rsid w:val="007853CA"/>
    <w:rsid w:val="0078686C"/>
    <w:rsid w:val="00786A67"/>
    <w:rsid w:val="00786D39"/>
    <w:rsid w:val="00786F5E"/>
    <w:rsid w:val="00786F7F"/>
    <w:rsid w:val="00787626"/>
    <w:rsid w:val="0078782D"/>
    <w:rsid w:val="0079068A"/>
    <w:rsid w:val="00790B7A"/>
    <w:rsid w:val="00790DA8"/>
    <w:rsid w:val="00791593"/>
    <w:rsid w:val="00791B14"/>
    <w:rsid w:val="00791B3A"/>
    <w:rsid w:val="00792280"/>
    <w:rsid w:val="007922A9"/>
    <w:rsid w:val="00792412"/>
    <w:rsid w:val="00792699"/>
    <w:rsid w:val="00793056"/>
    <w:rsid w:val="007932A9"/>
    <w:rsid w:val="0079389C"/>
    <w:rsid w:val="00793C2E"/>
    <w:rsid w:val="007941DE"/>
    <w:rsid w:val="00794251"/>
    <w:rsid w:val="0079459D"/>
    <w:rsid w:val="007945C8"/>
    <w:rsid w:val="0079468F"/>
    <w:rsid w:val="007949D5"/>
    <w:rsid w:val="0079572C"/>
    <w:rsid w:val="00795D9F"/>
    <w:rsid w:val="0079657B"/>
    <w:rsid w:val="0079791A"/>
    <w:rsid w:val="00797C93"/>
    <w:rsid w:val="007A0643"/>
    <w:rsid w:val="007A11C4"/>
    <w:rsid w:val="007A291F"/>
    <w:rsid w:val="007A2B52"/>
    <w:rsid w:val="007A2D6A"/>
    <w:rsid w:val="007A313A"/>
    <w:rsid w:val="007A3AB7"/>
    <w:rsid w:val="007A4108"/>
    <w:rsid w:val="007A48D5"/>
    <w:rsid w:val="007A5053"/>
    <w:rsid w:val="007A5358"/>
    <w:rsid w:val="007A6273"/>
    <w:rsid w:val="007A6D64"/>
    <w:rsid w:val="007A7C63"/>
    <w:rsid w:val="007B0160"/>
    <w:rsid w:val="007B04E6"/>
    <w:rsid w:val="007B0769"/>
    <w:rsid w:val="007B0935"/>
    <w:rsid w:val="007B117B"/>
    <w:rsid w:val="007B16B9"/>
    <w:rsid w:val="007B1748"/>
    <w:rsid w:val="007B1DF9"/>
    <w:rsid w:val="007B1EBC"/>
    <w:rsid w:val="007B1F4F"/>
    <w:rsid w:val="007B2163"/>
    <w:rsid w:val="007B2411"/>
    <w:rsid w:val="007B3185"/>
    <w:rsid w:val="007B34C8"/>
    <w:rsid w:val="007B3FBC"/>
    <w:rsid w:val="007B4DEF"/>
    <w:rsid w:val="007B50DB"/>
    <w:rsid w:val="007B5B0A"/>
    <w:rsid w:val="007B5BB9"/>
    <w:rsid w:val="007B5E11"/>
    <w:rsid w:val="007B6E4E"/>
    <w:rsid w:val="007B6E8F"/>
    <w:rsid w:val="007B7020"/>
    <w:rsid w:val="007B7B76"/>
    <w:rsid w:val="007B7E52"/>
    <w:rsid w:val="007C05B7"/>
    <w:rsid w:val="007C0C38"/>
    <w:rsid w:val="007C1006"/>
    <w:rsid w:val="007C152E"/>
    <w:rsid w:val="007C15EA"/>
    <w:rsid w:val="007C16C3"/>
    <w:rsid w:val="007C2ACC"/>
    <w:rsid w:val="007C2BDE"/>
    <w:rsid w:val="007C2DAA"/>
    <w:rsid w:val="007C3BC4"/>
    <w:rsid w:val="007C51F6"/>
    <w:rsid w:val="007C52D4"/>
    <w:rsid w:val="007C5CB7"/>
    <w:rsid w:val="007C65B5"/>
    <w:rsid w:val="007C6EB8"/>
    <w:rsid w:val="007C7E1C"/>
    <w:rsid w:val="007C7EB2"/>
    <w:rsid w:val="007D011B"/>
    <w:rsid w:val="007D01E9"/>
    <w:rsid w:val="007D0724"/>
    <w:rsid w:val="007D09DD"/>
    <w:rsid w:val="007D0A1F"/>
    <w:rsid w:val="007D0A9B"/>
    <w:rsid w:val="007D0AA8"/>
    <w:rsid w:val="007D1853"/>
    <w:rsid w:val="007D26E0"/>
    <w:rsid w:val="007D310C"/>
    <w:rsid w:val="007D341A"/>
    <w:rsid w:val="007D3702"/>
    <w:rsid w:val="007D3960"/>
    <w:rsid w:val="007D3C71"/>
    <w:rsid w:val="007D47DF"/>
    <w:rsid w:val="007D5024"/>
    <w:rsid w:val="007D52E8"/>
    <w:rsid w:val="007D55B7"/>
    <w:rsid w:val="007D5A59"/>
    <w:rsid w:val="007D5D45"/>
    <w:rsid w:val="007D5DEB"/>
    <w:rsid w:val="007D63F4"/>
    <w:rsid w:val="007D6717"/>
    <w:rsid w:val="007D68CC"/>
    <w:rsid w:val="007D6D5B"/>
    <w:rsid w:val="007D6DCB"/>
    <w:rsid w:val="007D71DE"/>
    <w:rsid w:val="007D74B0"/>
    <w:rsid w:val="007D7AB5"/>
    <w:rsid w:val="007D7BEF"/>
    <w:rsid w:val="007E0569"/>
    <w:rsid w:val="007E0D24"/>
    <w:rsid w:val="007E1369"/>
    <w:rsid w:val="007E178C"/>
    <w:rsid w:val="007E1C3D"/>
    <w:rsid w:val="007E2493"/>
    <w:rsid w:val="007E2A56"/>
    <w:rsid w:val="007E2C33"/>
    <w:rsid w:val="007E343A"/>
    <w:rsid w:val="007E355F"/>
    <w:rsid w:val="007E3D36"/>
    <w:rsid w:val="007E448E"/>
    <w:rsid w:val="007E4F02"/>
    <w:rsid w:val="007E5234"/>
    <w:rsid w:val="007E5914"/>
    <w:rsid w:val="007E5A44"/>
    <w:rsid w:val="007E5B26"/>
    <w:rsid w:val="007E5C3A"/>
    <w:rsid w:val="007E615D"/>
    <w:rsid w:val="007E6285"/>
    <w:rsid w:val="007E62E6"/>
    <w:rsid w:val="007E6487"/>
    <w:rsid w:val="007E64AC"/>
    <w:rsid w:val="007E6BF1"/>
    <w:rsid w:val="007E6DB7"/>
    <w:rsid w:val="007E73E3"/>
    <w:rsid w:val="007E763A"/>
    <w:rsid w:val="007F06F8"/>
    <w:rsid w:val="007F0FE7"/>
    <w:rsid w:val="007F1BE8"/>
    <w:rsid w:val="007F251D"/>
    <w:rsid w:val="007F31CB"/>
    <w:rsid w:val="007F3CC5"/>
    <w:rsid w:val="007F465D"/>
    <w:rsid w:val="007F479C"/>
    <w:rsid w:val="007F4AE3"/>
    <w:rsid w:val="007F5570"/>
    <w:rsid w:val="007F56D6"/>
    <w:rsid w:val="007F590C"/>
    <w:rsid w:val="007F5E77"/>
    <w:rsid w:val="007F5F86"/>
    <w:rsid w:val="007F6476"/>
    <w:rsid w:val="007F6CC1"/>
    <w:rsid w:val="007F6D3C"/>
    <w:rsid w:val="007F76C1"/>
    <w:rsid w:val="008000F7"/>
    <w:rsid w:val="008009A3"/>
    <w:rsid w:val="00800A83"/>
    <w:rsid w:val="008012E5"/>
    <w:rsid w:val="00802E71"/>
    <w:rsid w:val="008032C0"/>
    <w:rsid w:val="00803605"/>
    <w:rsid w:val="00803B72"/>
    <w:rsid w:val="00803D11"/>
    <w:rsid w:val="00803FC2"/>
    <w:rsid w:val="008042C5"/>
    <w:rsid w:val="0080471B"/>
    <w:rsid w:val="008048F2"/>
    <w:rsid w:val="00804B8F"/>
    <w:rsid w:val="00804CDD"/>
    <w:rsid w:val="00804DDC"/>
    <w:rsid w:val="0080580E"/>
    <w:rsid w:val="00805998"/>
    <w:rsid w:val="00805E0E"/>
    <w:rsid w:val="00806003"/>
    <w:rsid w:val="0080698D"/>
    <w:rsid w:val="00807055"/>
    <w:rsid w:val="008077E6"/>
    <w:rsid w:val="008078F8"/>
    <w:rsid w:val="008106C2"/>
    <w:rsid w:val="00810B10"/>
    <w:rsid w:val="00810CAD"/>
    <w:rsid w:val="00810D4F"/>
    <w:rsid w:val="00811589"/>
    <w:rsid w:val="00811F20"/>
    <w:rsid w:val="0081235A"/>
    <w:rsid w:val="0081266D"/>
    <w:rsid w:val="008130F4"/>
    <w:rsid w:val="00813634"/>
    <w:rsid w:val="0081377A"/>
    <w:rsid w:val="00813E97"/>
    <w:rsid w:val="00814578"/>
    <w:rsid w:val="00814837"/>
    <w:rsid w:val="008148D1"/>
    <w:rsid w:val="00814B72"/>
    <w:rsid w:val="00814E9E"/>
    <w:rsid w:val="00815011"/>
    <w:rsid w:val="008153AD"/>
    <w:rsid w:val="008158B2"/>
    <w:rsid w:val="00816153"/>
    <w:rsid w:val="008163C3"/>
    <w:rsid w:val="00816F40"/>
    <w:rsid w:val="00816F65"/>
    <w:rsid w:val="00817396"/>
    <w:rsid w:val="00820053"/>
    <w:rsid w:val="0082042F"/>
    <w:rsid w:val="00821657"/>
    <w:rsid w:val="00821D39"/>
    <w:rsid w:val="00821FBB"/>
    <w:rsid w:val="0082276C"/>
    <w:rsid w:val="008229E2"/>
    <w:rsid w:val="00823343"/>
    <w:rsid w:val="00824F6D"/>
    <w:rsid w:val="00825013"/>
    <w:rsid w:val="00825015"/>
    <w:rsid w:val="00825A5D"/>
    <w:rsid w:val="00826530"/>
    <w:rsid w:val="008265ED"/>
    <w:rsid w:val="008267A2"/>
    <w:rsid w:val="00830656"/>
    <w:rsid w:val="0083199C"/>
    <w:rsid w:val="00831B03"/>
    <w:rsid w:val="00831BA3"/>
    <w:rsid w:val="00832548"/>
    <w:rsid w:val="008328EF"/>
    <w:rsid w:val="00832CCA"/>
    <w:rsid w:val="00832D65"/>
    <w:rsid w:val="00832D86"/>
    <w:rsid w:val="00832E46"/>
    <w:rsid w:val="00832E4D"/>
    <w:rsid w:val="00833129"/>
    <w:rsid w:val="0083373E"/>
    <w:rsid w:val="0083395E"/>
    <w:rsid w:val="00833DA6"/>
    <w:rsid w:val="00834558"/>
    <w:rsid w:val="00834672"/>
    <w:rsid w:val="00834CF9"/>
    <w:rsid w:val="0083539E"/>
    <w:rsid w:val="008355D9"/>
    <w:rsid w:val="00835AB7"/>
    <w:rsid w:val="00835CA6"/>
    <w:rsid w:val="00835FD3"/>
    <w:rsid w:val="0083606B"/>
    <w:rsid w:val="00836206"/>
    <w:rsid w:val="008362B9"/>
    <w:rsid w:val="0083713C"/>
    <w:rsid w:val="00837268"/>
    <w:rsid w:val="0084009E"/>
    <w:rsid w:val="00840D29"/>
    <w:rsid w:val="00840F12"/>
    <w:rsid w:val="008412E4"/>
    <w:rsid w:val="00841C22"/>
    <w:rsid w:val="008421F8"/>
    <w:rsid w:val="008430AD"/>
    <w:rsid w:val="008435D3"/>
    <w:rsid w:val="00843D82"/>
    <w:rsid w:val="008442B9"/>
    <w:rsid w:val="00844A62"/>
    <w:rsid w:val="00844BF2"/>
    <w:rsid w:val="00844DD7"/>
    <w:rsid w:val="008450D2"/>
    <w:rsid w:val="008453C6"/>
    <w:rsid w:val="00845408"/>
    <w:rsid w:val="0084556E"/>
    <w:rsid w:val="00845B38"/>
    <w:rsid w:val="00845E2A"/>
    <w:rsid w:val="008465D0"/>
    <w:rsid w:val="00846A6D"/>
    <w:rsid w:val="00846E31"/>
    <w:rsid w:val="00847410"/>
    <w:rsid w:val="0084795D"/>
    <w:rsid w:val="00847A9A"/>
    <w:rsid w:val="00847C02"/>
    <w:rsid w:val="008500AE"/>
    <w:rsid w:val="00850C2F"/>
    <w:rsid w:val="00850FD0"/>
    <w:rsid w:val="00852B3C"/>
    <w:rsid w:val="008530E8"/>
    <w:rsid w:val="00853F0E"/>
    <w:rsid w:val="00854212"/>
    <w:rsid w:val="00854CF6"/>
    <w:rsid w:val="00854DC8"/>
    <w:rsid w:val="00854F77"/>
    <w:rsid w:val="00855A54"/>
    <w:rsid w:val="00856260"/>
    <w:rsid w:val="00856361"/>
    <w:rsid w:val="008567FA"/>
    <w:rsid w:val="00856F0C"/>
    <w:rsid w:val="00856F34"/>
    <w:rsid w:val="00857412"/>
    <w:rsid w:val="00857474"/>
    <w:rsid w:val="008575A8"/>
    <w:rsid w:val="00857C5B"/>
    <w:rsid w:val="00860024"/>
    <w:rsid w:val="008608A5"/>
    <w:rsid w:val="008609D6"/>
    <w:rsid w:val="00860DDC"/>
    <w:rsid w:val="00860E3E"/>
    <w:rsid w:val="0086186B"/>
    <w:rsid w:val="0086296A"/>
    <w:rsid w:val="00862BEE"/>
    <w:rsid w:val="008632FA"/>
    <w:rsid w:val="0086373F"/>
    <w:rsid w:val="00863803"/>
    <w:rsid w:val="00863A54"/>
    <w:rsid w:val="00863E3B"/>
    <w:rsid w:val="00863FC8"/>
    <w:rsid w:val="00864552"/>
    <w:rsid w:val="00864772"/>
    <w:rsid w:val="00864E42"/>
    <w:rsid w:val="00865679"/>
    <w:rsid w:val="00865C42"/>
    <w:rsid w:val="00865D57"/>
    <w:rsid w:val="008662D2"/>
    <w:rsid w:val="00866486"/>
    <w:rsid w:val="00866F45"/>
    <w:rsid w:val="00867161"/>
    <w:rsid w:val="00867968"/>
    <w:rsid w:val="00870B29"/>
    <w:rsid w:val="00870B34"/>
    <w:rsid w:val="00870D18"/>
    <w:rsid w:val="008713E9"/>
    <w:rsid w:val="00871668"/>
    <w:rsid w:val="00871691"/>
    <w:rsid w:val="00871B30"/>
    <w:rsid w:val="00871C27"/>
    <w:rsid w:val="00872D8A"/>
    <w:rsid w:val="0087381D"/>
    <w:rsid w:val="008738ED"/>
    <w:rsid w:val="00873BB1"/>
    <w:rsid w:val="00873E91"/>
    <w:rsid w:val="00874068"/>
    <w:rsid w:val="008743B0"/>
    <w:rsid w:val="0087452C"/>
    <w:rsid w:val="00874A88"/>
    <w:rsid w:val="00874AF5"/>
    <w:rsid w:val="00874FAD"/>
    <w:rsid w:val="00875B30"/>
    <w:rsid w:val="00875F47"/>
    <w:rsid w:val="008763AF"/>
    <w:rsid w:val="00876A73"/>
    <w:rsid w:val="00876FE8"/>
    <w:rsid w:val="00877A27"/>
    <w:rsid w:val="00877B98"/>
    <w:rsid w:val="00877CC0"/>
    <w:rsid w:val="0088014A"/>
    <w:rsid w:val="00880616"/>
    <w:rsid w:val="00880D43"/>
    <w:rsid w:val="0088116A"/>
    <w:rsid w:val="008814B7"/>
    <w:rsid w:val="008822B1"/>
    <w:rsid w:val="00882B86"/>
    <w:rsid w:val="0088310B"/>
    <w:rsid w:val="0088344B"/>
    <w:rsid w:val="008840D5"/>
    <w:rsid w:val="008844E4"/>
    <w:rsid w:val="00884A8E"/>
    <w:rsid w:val="00884B51"/>
    <w:rsid w:val="0088503B"/>
    <w:rsid w:val="00885604"/>
    <w:rsid w:val="00885796"/>
    <w:rsid w:val="00885A6E"/>
    <w:rsid w:val="0088683A"/>
    <w:rsid w:val="0088685B"/>
    <w:rsid w:val="00887338"/>
    <w:rsid w:val="00890873"/>
    <w:rsid w:val="00890AD3"/>
    <w:rsid w:val="00890ED3"/>
    <w:rsid w:val="0089102C"/>
    <w:rsid w:val="008924AE"/>
    <w:rsid w:val="00893A65"/>
    <w:rsid w:val="00893ABD"/>
    <w:rsid w:val="008941FC"/>
    <w:rsid w:val="00895484"/>
    <w:rsid w:val="008959D3"/>
    <w:rsid w:val="00895AC0"/>
    <w:rsid w:val="0089673F"/>
    <w:rsid w:val="0089685E"/>
    <w:rsid w:val="00896878"/>
    <w:rsid w:val="00896B09"/>
    <w:rsid w:val="00896D51"/>
    <w:rsid w:val="008A0708"/>
    <w:rsid w:val="008A167C"/>
    <w:rsid w:val="008A1B89"/>
    <w:rsid w:val="008A1FFF"/>
    <w:rsid w:val="008A2B4B"/>
    <w:rsid w:val="008A351F"/>
    <w:rsid w:val="008A36C5"/>
    <w:rsid w:val="008A496F"/>
    <w:rsid w:val="008A4B8A"/>
    <w:rsid w:val="008A5534"/>
    <w:rsid w:val="008A7C33"/>
    <w:rsid w:val="008B0E1B"/>
    <w:rsid w:val="008B170B"/>
    <w:rsid w:val="008B2153"/>
    <w:rsid w:val="008B2DE3"/>
    <w:rsid w:val="008B323B"/>
    <w:rsid w:val="008B3385"/>
    <w:rsid w:val="008B3739"/>
    <w:rsid w:val="008B391B"/>
    <w:rsid w:val="008B3961"/>
    <w:rsid w:val="008B3C32"/>
    <w:rsid w:val="008B3C65"/>
    <w:rsid w:val="008B3C98"/>
    <w:rsid w:val="008B3E8D"/>
    <w:rsid w:val="008B4D98"/>
    <w:rsid w:val="008B5043"/>
    <w:rsid w:val="008B51CB"/>
    <w:rsid w:val="008B5344"/>
    <w:rsid w:val="008B6148"/>
    <w:rsid w:val="008B6334"/>
    <w:rsid w:val="008B6CB3"/>
    <w:rsid w:val="008B6FDA"/>
    <w:rsid w:val="008C068F"/>
    <w:rsid w:val="008C13CD"/>
    <w:rsid w:val="008C1553"/>
    <w:rsid w:val="008C2258"/>
    <w:rsid w:val="008C26C6"/>
    <w:rsid w:val="008C2934"/>
    <w:rsid w:val="008C3D14"/>
    <w:rsid w:val="008C526D"/>
    <w:rsid w:val="008C54FA"/>
    <w:rsid w:val="008C5C6F"/>
    <w:rsid w:val="008C637A"/>
    <w:rsid w:val="008C65C6"/>
    <w:rsid w:val="008C669E"/>
    <w:rsid w:val="008C682D"/>
    <w:rsid w:val="008C6EE8"/>
    <w:rsid w:val="008C6F8C"/>
    <w:rsid w:val="008C7254"/>
    <w:rsid w:val="008C7641"/>
    <w:rsid w:val="008C7A7C"/>
    <w:rsid w:val="008C7D64"/>
    <w:rsid w:val="008D0828"/>
    <w:rsid w:val="008D1997"/>
    <w:rsid w:val="008D1B51"/>
    <w:rsid w:val="008D1DC9"/>
    <w:rsid w:val="008D2089"/>
    <w:rsid w:val="008D30C2"/>
    <w:rsid w:val="008D3346"/>
    <w:rsid w:val="008D34B8"/>
    <w:rsid w:val="008D3628"/>
    <w:rsid w:val="008D40A4"/>
    <w:rsid w:val="008D4317"/>
    <w:rsid w:val="008D4320"/>
    <w:rsid w:val="008D4A5E"/>
    <w:rsid w:val="008D4DB1"/>
    <w:rsid w:val="008D5148"/>
    <w:rsid w:val="008D577F"/>
    <w:rsid w:val="008D5E15"/>
    <w:rsid w:val="008D5E79"/>
    <w:rsid w:val="008D6302"/>
    <w:rsid w:val="008D7376"/>
    <w:rsid w:val="008D7B62"/>
    <w:rsid w:val="008E04B9"/>
    <w:rsid w:val="008E19A4"/>
    <w:rsid w:val="008E1A46"/>
    <w:rsid w:val="008E1CEE"/>
    <w:rsid w:val="008E2960"/>
    <w:rsid w:val="008E305D"/>
    <w:rsid w:val="008E30B0"/>
    <w:rsid w:val="008E354D"/>
    <w:rsid w:val="008E38B9"/>
    <w:rsid w:val="008E38E5"/>
    <w:rsid w:val="008E3B55"/>
    <w:rsid w:val="008E41EC"/>
    <w:rsid w:val="008E49D6"/>
    <w:rsid w:val="008E4AE7"/>
    <w:rsid w:val="008E5540"/>
    <w:rsid w:val="008E68C4"/>
    <w:rsid w:val="008E6C7E"/>
    <w:rsid w:val="008E7464"/>
    <w:rsid w:val="008E7474"/>
    <w:rsid w:val="008E7E57"/>
    <w:rsid w:val="008F013E"/>
    <w:rsid w:val="008F0B2D"/>
    <w:rsid w:val="008F1370"/>
    <w:rsid w:val="008F1D76"/>
    <w:rsid w:val="008F2AA9"/>
    <w:rsid w:val="008F2BA4"/>
    <w:rsid w:val="008F301F"/>
    <w:rsid w:val="008F3453"/>
    <w:rsid w:val="008F3557"/>
    <w:rsid w:val="008F3579"/>
    <w:rsid w:val="008F3935"/>
    <w:rsid w:val="008F427C"/>
    <w:rsid w:val="008F4749"/>
    <w:rsid w:val="008F48A1"/>
    <w:rsid w:val="008F5375"/>
    <w:rsid w:val="008F5500"/>
    <w:rsid w:val="008F57AF"/>
    <w:rsid w:val="008F5F86"/>
    <w:rsid w:val="008F60CF"/>
    <w:rsid w:val="008F6711"/>
    <w:rsid w:val="008F6735"/>
    <w:rsid w:val="008F6AF0"/>
    <w:rsid w:val="008F7318"/>
    <w:rsid w:val="008F7FBF"/>
    <w:rsid w:val="0090007F"/>
    <w:rsid w:val="00900700"/>
    <w:rsid w:val="009010DF"/>
    <w:rsid w:val="009012F6"/>
    <w:rsid w:val="009018A5"/>
    <w:rsid w:val="009024A3"/>
    <w:rsid w:val="009024D7"/>
    <w:rsid w:val="00902A2E"/>
    <w:rsid w:val="00902E00"/>
    <w:rsid w:val="0090339C"/>
    <w:rsid w:val="009038AC"/>
    <w:rsid w:val="00903935"/>
    <w:rsid w:val="0090396A"/>
    <w:rsid w:val="00904511"/>
    <w:rsid w:val="00904CB3"/>
    <w:rsid w:val="009058FA"/>
    <w:rsid w:val="00906171"/>
    <w:rsid w:val="00906587"/>
    <w:rsid w:val="00906C29"/>
    <w:rsid w:val="00906DE3"/>
    <w:rsid w:val="00906F56"/>
    <w:rsid w:val="00907EE2"/>
    <w:rsid w:val="00907FCF"/>
    <w:rsid w:val="0091067D"/>
    <w:rsid w:val="00910BF8"/>
    <w:rsid w:val="00910C3B"/>
    <w:rsid w:val="00911B84"/>
    <w:rsid w:val="00912173"/>
    <w:rsid w:val="0091268B"/>
    <w:rsid w:val="00912A7F"/>
    <w:rsid w:val="00912ACA"/>
    <w:rsid w:val="00913D23"/>
    <w:rsid w:val="00913E4A"/>
    <w:rsid w:val="0091564E"/>
    <w:rsid w:val="0091565C"/>
    <w:rsid w:val="00915A90"/>
    <w:rsid w:val="00915C35"/>
    <w:rsid w:val="00915E09"/>
    <w:rsid w:val="00917097"/>
    <w:rsid w:val="00917282"/>
    <w:rsid w:val="00920168"/>
    <w:rsid w:val="009210ED"/>
    <w:rsid w:val="00921583"/>
    <w:rsid w:val="009217A8"/>
    <w:rsid w:val="00921945"/>
    <w:rsid w:val="00921F07"/>
    <w:rsid w:val="00921FFA"/>
    <w:rsid w:val="00922477"/>
    <w:rsid w:val="009231D8"/>
    <w:rsid w:val="0092354E"/>
    <w:rsid w:val="0092405E"/>
    <w:rsid w:val="009247D0"/>
    <w:rsid w:val="00924EC4"/>
    <w:rsid w:val="009250DF"/>
    <w:rsid w:val="00925106"/>
    <w:rsid w:val="009258DC"/>
    <w:rsid w:val="00926028"/>
    <w:rsid w:val="0092617E"/>
    <w:rsid w:val="009265AC"/>
    <w:rsid w:val="009266B2"/>
    <w:rsid w:val="00926F41"/>
    <w:rsid w:val="00927E95"/>
    <w:rsid w:val="0093040F"/>
    <w:rsid w:val="0093069F"/>
    <w:rsid w:val="00930867"/>
    <w:rsid w:val="00930984"/>
    <w:rsid w:val="00930A88"/>
    <w:rsid w:val="00930B7D"/>
    <w:rsid w:val="00930F15"/>
    <w:rsid w:val="00931A9C"/>
    <w:rsid w:val="0093249C"/>
    <w:rsid w:val="0093251C"/>
    <w:rsid w:val="0093269D"/>
    <w:rsid w:val="00932815"/>
    <w:rsid w:val="00932910"/>
    <w:rsid w:val="00933324"/>
    <w:rsid w:val="00933501"/>
    <w:rsid w:val="00933902"/>
    <w:rsid w:val="00934173"/>
    <w:rsid w:val="009341A2"/>
    <w:rsid w:val="00934290"/>
    <w:rsid w:val="0093430A"/>
    <w:rsid w:val="00934BC7"/>
    <w:rsid w:val="00934F4A"/>
    <w:rsid w:val="00935155"/>
    <w:rsid w:val="0093558B"/>
    <w:rsid w:val="009359BD"/>
    <w:rsid w:val="00935B25"/>
    <w:rsid w:val="009362B1"/>
    <w:rsid w:val="009364E8"/>
    <w:rsid w:val="00936C46"/>
    <w:rsid w:val="00936CBB"/>
    <w:rsid w:val="00936CD6"/>
    <w:rsid w:val="009372FA"/>
    <w:rsid w:val="00937A29"/>
    <w:rsid w:val="00940F89"/>
    <w:rsid w:val="0094102A"/>
    <w:rsid w:val="009418F3"/>
    <w:rsid w:val="00941D24"/>
    <w:rsid w:val="00941DE4"/>
    <w:rsid w:val="00941EE2"/>
    <w:rsid w:val="00942557"/>
    <w:rsid w:val="00942C76"/>
    <w:rsid w:val="0094423C"/>
    <w:rsid w:val="0094488B"/>
    <w:rsid w:val="00944A83"/>
    <w:rsid w:val="00945327"/>
    <w:rsid w:val="00945B0C"/>
    <w:rsid w:val="00945F0D"/>
    <w:rsid w:val="00945F8E"/>
    <w:rsid w:val="00945FB1"/>
    <w:rsid w:val="009460DF"/>
    <w:rsid w:val="00946A2A"/>
    <w:rsid w:val="00947957"/>
    <w:rsid w:val="009501F1"/>
    <w:rsid w:val="00951030"/>
    <w:rsid w:val="00951ABE"/>
    <w:rsid w:val="00951DE3"/>
    <w:rsid w:val="00952930"/>
    <w:rsid w:val="009545D4"/>
    <w:rsid w:val="00954E65"/>
    <w:rsid w:val="00954EF0"/>
    <w:rsid w:val="00955801"/>
    <w:rsid w:val="00955B5C"/>
    <w:rsid w:val="00955C47"/>
    <w:rsid w:val="00956051"/>
    <w:rsid w:val="009563DD"/>
    <w:rsid w:val="009569F2"/>
    <w:rsid w:val="0095718F"/>
    <w:rsid w:val="009574A1"/>
    <w:rsid w:val="0095768C"/>
    <w:rsid w:val="00957D88"/>
    <w:rsid w:val="00960069"/>
    <w:rsid w:val="009608F7"/>
    <w:rsid w:val="00960D73"/>
    <w:rsid w:val="00961B32"/>
    <w:rsid w:val="009621B6"/>
    <w:rsid w:val="00962648"/>
    <w:rsid w:val="0096276A"/>
    <w:rsid w:val="00962DF2"/>
    <w:rsid w:val="00962E2D"/>
    <w:rsid w:val="009637AA"/>
    <w:rsid w:val="009648BF"/>
    <w:rsid w:val="0096524F"/>
    <w:rsid w:val="009655F3"/>
    <w:rsid w:val="0096654E"/>
    <w:rsid w:val="00966A32"/>
    <w:rsid w:val="00966BF4"/>
    <w:rsid w:val="009671FE"/>
    <w:rsid w:val="00967935"/>
    <w:rsid w:val="009679BC"/>
    <w:rsid w:val="00970287"/>
    <w:rsid w:val="009706D0"/>
    <w:rsid w:val="00970926"/>
    <w:rsid w:val="0097099F"/>
    <w:rsid w:val="0097104C"/>
    <w:rsid w:val="00971A9B"/>
    <w:rsid w:val="00971B13"/>
    <w:rsid w:val="00971C65"/>
    <w:rsid w:val="009720A2"/>
    <w:rsid w:val="00972B17"/>
    <w:rsid w:val="009734BC"/>
    <w:rsid w:val="00973DA9"/>
    <w:rsid w:val="009748A8"/>
    <w:rsid w:val="009751E4"/>
    <w:rsid w:val="009763ED"/>
    <w:rsid w:val="00976491"/>
    <w:rsid w:val="00976547"/>
    <w:rsid w:val="00976C19"/>
    <w:rsid w:val="00977593"/>
    <w:rsid w:val="00977888"/>
    <w:rsid w:val="009779A0"/>
    <w:rsid w:val="0098013F"/>
    <w:rsid w:val="00981300"/>
    <w:rsid w:val="00981918"/>
    <w:rsid w:val="00981FEC"/>
    <w:rsid w:val="00982254"/>
    <w:rsid w:val="0098288D"/>
    <w:rsid w:val="009831EE"/>
    <w:rsid w:val="0098342E"/>
    <w:rsid w:val="0098377C"/>
    <w:rsid w:val="009837A1"/>
    <w:rsid w:val="00983D79"/>
    <w:rsid w:val="009844DB"/>
    <w:rsid w:val="00985437"/>
    <w:rsid w:val="009856E5"/>
    <w:rsid w:val="009859B7"/>
    <w:rsid w:val="00985C44"/>
    <w:rsid w:val="00985F67"/>
    <w:rsid w:val="00986432"/>
    <w:rsid w:val="00986CAD"/>
    <w:rsid w:val="00986CE7"/>
    <w:rsid w:val="00986D68"/>
    <w:rsid w:val="00987401"/>
    <w:rsid w:val="00987851"/>
    <w:rsid w:val="009904DD"/>
    <w:rsid w:val="009907C2"/>
    <w:rsid w:val="00991115"/>
    <w:rsid w:val="009915CE"/>
    <w:rsid w:val="00991DF2"/>
    <w:rsid w:val="009920DA"/>
    <w:rsid w:val="009923F7"/>
    <w:rsid w:val="009927BC"/>
    <w:rsid w:val="00992C14"/>
    <w:rsid w:val="00992E33"/>
    <w:rsid w:val="00992E88"/>
    <w:rsid w:val="0099359C"/>
    <w:rsid w:val="00993D64"/>
    <w:rsid w:val="009940FF"/>
    <w:rsid w:val="00994266"/>
    <w:rsid w:val="00994742"/>
    <w:rsid w:val="00995654"/>
    <w:rsid w:val="00995DA7"/>
    <w:rsid w:val="00996399"/>
    <w:rsid w:val="009965F4"/>
    <w:rsid w:val="00996868"/>
    <w:rsid w:val="009969FE"/>
    <w:rsid w:val="00996B84"/>
    <w:rsid w:val="009972A5"/>
    <w:rsid w:val="00997AEB"/>
    <w:rsid w:val="00997EF1"/>
    <w:rsid w:val="009A02B8"/>
    <w:rsid w:val="009A1005"/>
    <w:rsid w:val="009A1F08"/>
    <w:rsid w:val="009A2385"/>
    <w:rsid w:val="009A24C9"/>
    <w:rsid w:val="009A2679"/>
    <w:rsid w:val="009A2872"/>
    <w:rsid w:val="009A2F13"/>
    <w:rsid w:val="009A2F9A"/>
    <w:rsid w:val="009A2FC6"/>
    <w:rsid w:val="009A35A3"/>
    <w:rsid w:val="009A39E7"/>
    <w:rsid w:val="009A3B01"/>
    <w:rsid w:val="009A3B6D"/>
    <w:rsid w:val="009A3C6A"/>
    <w:rsid w:val="009A3D26"/>
    <w:rsid w:val="009A3DBB"/>
    <w:rsid w:val="009A5174"/>
    <w:rsid w:val="009A6AAD"/>
    <w:rsid w:val="009A7F26"/>
    <w:rsid w:val="009B0177"/>
    <w:rsid w:val="009B051D"/>
    <w:rsid w:val="009B0DFC"/>
    <w:rsid w:val="009B0EA4"/>
    <w:rsid w:val="009B13D2"/>
    <w:rsid w:val="009B1DFD"/>
    <w:rsid w:val="009B1E99"/>
    <w:rsid w:val="009B2129"/>
    <w:rsid w:val="009B244C"/>
    <w:rsid w:val="009B26ED"/>
    <w:rsid w:val="009B2F30"/>
    <w:rsid w:val="009B32F8"/>
    <w:rsid w:val="009B35D5"/>
    <w:rsid w:val="009B41F9"/>
    <w:rsid w:val="009B45F8"/>
    <w:rsid w:val="009B4675"/>
    <w:rsid w:val="009B4D8E"/>
    <w:rsid w:val="009B4F51"/>
    <w:rsid w:val="009B53B7"/>
    <w:rsid w:val="009B5598"/>
    <w:rsid w:val="009B559A"/>
    <w:rsid w:val="009B56F7"/>
    <w:rsid w:val="009B57A7"/>
    <w:rsid w:val="009B616F"/>
    <w:rsid w:val="009B6453"/>
    <w:rsid w:val="009B6E34"/>
    <w:rsid w:val="009B7396"/>
    <w:rsid w:val="009B7847"/>
    <w:rsid w:val="009B790C"/>
    <w:rsid w:val="009B7C8B"/>
    <w:rsid w:val="009C0126"/>
    <w:rsid w:val="009C0495"/>
    <w:rsid w:val="009C17C5"/>
    <w:rsid w:val="009C1972"/>
    <w:rsid w:val="009C1A53"/>
    <w:rsid w:val="009C2205"/>
    <w:rsid w:val="009C2BA3"/>
    <w:rsid w:val="009C2D55"/>
    <w:rsid w:val="009C2E43"/>
    <w:rsid w:val="009C3E98"/>
    <w:rsid w:val="009C406A"/>
    <w:rsid w:val="009C4485"/>
    <w:rsid w:val="009C44A5"/>
    <w:rsid w:val="009C4EAD"/>
    <w:rsid w:val="009C4ED0"/>
    <w:rsid w:val="009C506B"/>
    <w:rsid w:val="009C59E9"/>
    <w:rsid w:val="009C5F17"/>
    <w:rsid w:val="009C6333"/>
    <w:rsid w:val="009C7277"/>
    <w:rsid w:val="009D0E19"/>
    <w:rsid w:val="009D0E4A"/>
    <w:rsid w:val="009D192B"/>
    <w:rsid w:val="009D1D05"/>
    <w:rsid w:val="009D281A"/>
    <w:rsid w:val="009D3623"/>
    <w:rsid w:val="009D429A"/>
    <w:rsid w:val="009D4ACF"/>
    <w:rsid w:val="009D51AB"/>
    <w:rsid w:val="009D5253"/>
    <w:rsid w:val="009D5272"/>
    <w:rsid w:val="009D53A8"/>
    <w:rsid w:val="009D6887"/>
    <w:rsid w:val="009D6C09"/>
    <w:rsid w:val="009D6E94"/>
    <w:rsid w:val="009D7650"/>
    <w:rsid w:val="009D7690"/>
    <w:rsid w:val="009E0439"/>
    <w:rsid w:val="009E071D"/>
    <w:rsid w:val="009E1932"/>
    <w:rsid w:val="009E1F36"/>
    <w:rsid w:val="009E2229"/>
    <w:rsid w:val="009E30CA"/>
    <w:rsid w:val="009E35BE"/>
    <w:rsid w:val="009E3B08"/>
    <w:rsid w:val="009E447E"/>
    <w:rsid w:val="009E4AA0"/>
    <w:rsid w:val="009E505F"/>
    <w:rsid w:val="009E50F1"/>
    <w:rsid w:val="009E53ED"/>
    <w:rsid w:val="009E5E6F"/>
    <w:rsid w:val="009E634E"/>
    <w:rsid w:val="009E652A"/>
    <w:rsid w:val="009E73E9"/>
    <w:rsid w:val="009E790F"/>
    <w:rsid w:val="009F00B7"/>
    <w:rsid w:val="009F0CCA"/>
    <w:rsid w:val="009F1004"/>
    <w:rsid w:val="009F13D2"/>
    <w:rsid w:val="009F1A9E"/>
    <w:rsid w:val="009F1BD9"/>
    <w:rsid w:val="009F2144"/>
    <w:rsid w:val="009F217D"/>
    <w:rsid w:val="009F2470"/>
    <w:rsid w:val="009F24D8"/>
    <w:rsid w:val="009F3381"/>
    <w:rsid w:val="009F33E3"/>
    <w:rsid w:val="009F33F5"/>
    <w:rsid w:val="009F3886"/>
    <w:rsid w:val="009F3949"/>
    <w:rsid w:val="009F3D76"/>
    <w:rsid w:val="009F42B2"/>
    <w:rsid w:val="009F4974"/>
    <w:rsid w:val="009F4C2B"/>
    <w:rsid w:val="009F4F81"/>
    <w:rsid w:val="009F508A"/>
    <w:rsid w:val="009F58A5"/>
    <w:rsid w:val="009F5B39"/>
    <w:rsid w:val="009F679D"/>
    <w:rsid w:val="009F69B7"/>
    <w:rsid w:val="009F6BB3"/>
    <w:rsid w:val="009F6D68"/>
    <w:rsid w:val="009F6E08"/>
    <w:rsid w:val="009F6FDD"/>
    <w:rsid w:val="009F71E1"/>
    <w:rsid w:val="009F777F"/>
    <w:rsid w:val="009F7E71"/>
    <w:rsid w:val="009F7E8D"/>
    <w:rsid w:val="00A008BA"/>
    <w:rsid w:val="00A013C7"/>
    <w:rsid w:val="00A018B3"/>
    <w:rsid w:val="00A01D9D"/>
    <w:rsid w:val="00A02100"/>
    <w:rsid w:val="00A02875"/>
    <w:rsid w:val="00A03243"/>
    <w:rsid w:val="00A03977"/>
    <w:rsid w:val="00A0441B"/>
    <w:rsid w:val="00A04694"/>
    <w:rsid w:val="00A04FBC"/>
    <w:rsid w:val="00A052F2"/>
    <w:rsid w:val="00A05B96"/>
    <w:rsid w:val="00A060F4"/>
    <w:rsid w:val="00A069AB"/>
    <w:rsid w:val="00A06C7A"/>
    <w:rsid w:val="00A07173"/>
    <w:rsid w:val="00A073B2"/>
    <w:rsid w:val="00A1037D"/>
    <w:rsid w:val="00A10B7B"/>
    <w:rsid w:val="00A10BF4"/>
    <w:rsid w:val="00A11200"/>
    <w:rsid w:val="00A11983"/>
    <w:rsid w:val="00A11B0F"/>
    <w:rsid w:val="00A12078"/>
    <w:rsid w:val="00A122F0"/>
    <w:rsid w:val="00A12301"/>
    <w:rsid w:val="00A12418"/>
    <w:rsid w:val="00A1270B"/>
    <w:rsid w:val="00A12BED"/>
    <w:rsid w:val="00A12EA4"/>
    <w:rsid w:val="00A13175"/>
    <w:rsid w:val="00A13A81"/>
    <w:rsid w:val="00A13C15"/>
    <w:rsid w:val="00A1403E"/>
    <w:rsid w:val="00A14060"/>
    <w:rsid w:val="00A1435D"/>
    <w:rsid w:val="00A14FBD"/>
    <w:rsid w:val="00A151D9"/>
    <w:rsid w:val="00A1586E"/>
    <w:rsid w:val="00A158D7"/>
    <w:rsid w:val="00A1625A"/>
    <w:rsid w:val="00A16982"/>
    <w:rsid w:val="00A17E11"/>
    <w:rsid w:val="00A20044"/>
    <w:rsid w:val="00A2076E"/>
    <w:rsid w:val="00A21058"/>
    <w:rsid w:val="00A211F3"/>
    <w:rsid w:val="00A21697"/>
    <w:rsid w:val="00A217A1"/>
    <w:rsid w:val="00A21B56"/>
    <w:rsid w:val="00A21C52"/>
    <w:rsid w:val="00A22863"/>
    <w:rsid w:val="00A22D47"/>
    <w:rsid w:val="00A23693"/>
    <w:rsid w:val="00A238B2"/>
    <w:rsid w:val="00A23955"/>
    <w:rsid w:val="00A24107"/>
    <w:rsid w:val="00A245A8"/>
    <w:rsid w:val="00A2511B"/>
    <w:rsid w:val="00A2544B"/>
    <w:rsid w:val="00A25F7E"/>
    <w:rsid w:val="00A26028"/>
    <w:rsid w:val="00A26434"/>
    <w:rsid w:val="00A26872"/>
    <w:rsid w:val="00A26A46"/>
    <w:rsid w:val="00A26AAE"/>
    <w:rsid w:val="00A26EEF"/>
    <w:rsid w:val="00A2713C"/>
    <w:rsid w:val="00A272E5"/>
    <w:rsid w:val="00A27488"/>
    <w:rsid w:val="00A27620"/>
    <w:rsid w:val="00A277CB"/>
    <w:rsid w:val="00A27964"/>
    <w:rsid w:val="00A27C1E"/>
    <w:rsid w:val="00A27FD5"/>
    <w:rsid w:val="00A30344"/>
    <w:rsid w:val="00A31045"/>
    <w:rsid w:val="00A319A3"/>
    <w:rsid w:val="00A329E1"/>
    <w:rsid w:val="00A32EEC"/>
    <w:rsid w:val="00A33111"/>
    <w:rsid w:val="00A338FA"/>
    <w:rsid w:val="00A345FE"/>
    <w:rsid w:val="00A34A00"/>
    <w:rsid w:val="00A352B2"/>
    <w:rsid w:val="00A35330"/>
    <w:rsid w:val="00A357C6"/>
    <w:rsid w:val="00A358D5"/>
    <w:rsid w:val="00A35C0B"/>
    <w:rsid w:val="00A35F07"/>
    <w:rsid w:val="00A35F31"/>
    <w:rsid w:val="00A36E2A"/>
    <w:rsid w:val="00A37538"/>
    <w:rsid w:val="00A37FDA"/>
    <w:rsid w:val="00A40302"/>
    <w:rsid w:val="00A4130E"/>
    <w:rsid w:val="00A41A4E"/>
    <w:rsid w:val="00A4228F"/>
    <w:rsid w:val="00A42B77"/>
    <w:rsid w:val="00A4407D"/>
    <w:rsid w:val="00A444B4"/>
    <w:rsid w:val="00A449CF"/>
    <w:rsid w:val="00A45739"/>
    <w:rsid w:val="00A45D9E"/>
    <w:rsid w:val="00A45E46"/>
    <w:rsid w:val="00A45E86"/>
    <w:rsid w:val="00A45FFE"/>
    <w:rsid w:val="00A46653"/>
    <w:rsid w:val="00A46AB6"/>
    <w:rsid w:val="00A46AF6"/>
    <w:rsid w:val="00A46C76"/>
    <w:rsid w:val="00A470E4"/>
    <w:rsid w:val="00A471A5"/>
    <w:rsid w:val="00A4764F"/>
    <w:rsid w:val="00A504F2"/>
    <w:rsid w:val="00A50683"/>
    <w:rsid w:val="00A506C7"/>
    <w:rsid w:val="00A50B36"/>
    <w:rsid w:val="00A51387"/>
    <w:rsid w:val="00A51F32"/>
    <w:rsid w:val="00A52956"/>
    <w:rsid w:val="00A52A4D"/>
    <w:rsid w:val="00A52BCD"/>
    <w:rsid w:val="00A53420"/>
    <w:rsid w:val="00A540B6"/>
    <w:rsid w:val="00A541F6"/>
    <w:rsid w:val="00A5509F"/>
    <w:rsid w:val="00A5726A"/>
    <w:rsid w:val="00A574F6"/>
    <w:rsid w:val="00A5770F"/>
    <w:rsid w:val="00A605D8"/>
    <w:rsid w:val="00A60F15"/>
    <w:rsid w:val="00A61ED2"/>
    <w:rsid w:val="00A62208"/>
    <w:rsid w:val="00A622E8"/>
    <w:rsid w:val="00A62486"/>
    <w:rsid w:val="00A62D55"/>
    <w:rsid w:val="00A63411"/>
    <w:rsid w:val="00A63842"/>
    <w:rsid w:val="00A63ACE"/>
    <w:rsid w:val="00A64140"/>
    <w:rsid w:val="00A644C7"/>
    <w:rsid w:val="00A647AF"/>
    <w:rsid w:val="00A65234"/>
    <w:rsid w:val="00A6557B"/>
    <w:rsid w:val="00A6571E"/>
    <w:rsid w:val="00A665A2"/>
    <w:rsid w:val="00A70354"/>
    <w:rsid w:val="00A70E9A"/>
    <w:rsid w:val="00A70F1C"/>
    <w:rsid w:val="00A70FF4"/>
    <w:rsid w:val="00A71D45"/>
    <w:rsid w:val="00A71F3B"/>
    <w:rsid w:val="00A7233A"/>
    <w:rsid w:val="00A72455"/>
    <w:rsid w:val="00A72E80"/>
    <w:rsid w:val="00A72F17"/>
    <w:rsid w:val="00A736AB"/>
    <w:rsid w:val="00A74A6B"/>
    <w:rsid w:val="00A74B8E"/>
    <w:rsid w:val="00A75519"/>
    <w:rsid w:val="00A75A1A"/>
    <w:rsid w:val="00A75E73"/>
    <w:rsid w:val="00A760E3"/>
    <w:rsid w:val="00A76408"/>
    <w:rsid w:val="00A765D1"/>
    <w:rsid w:val="00A76A0C"/>
    <w:rsid w:val="00A76F5C"/>
    <w:rsid w:val="00A775F6"/>
    <w:rsid w:val="00A77C1C"/>
    <w:rsid w:val="00A809D1"/>
    <w:rsid w:val="00A81239"/>
    <w:rsid w:val="00A8158A"/>
    <w:rsid w:val="00A8192A"/>
    <w:rsid w:val="00A81F9E"/>
    <w:rsid w:val="00A820A5"/>
    <w:rsid w:val="00A82549"/>
    <w:rsid w:val="00A82585"/>
    <w:rsid w:val="00A82849"/>
    <w:rsid w:val="00A830CB"/>
    <w:rsid w:val="00A83233"/>
    <w:rsid w:val="00A83548"/>
    <w:rsid w:val="00A83AE8"/>
    <w:rsid w:val="00A84602"/>
    <w:rsid w:val="00A84C4C"/>
    <w:rsid w:val="00A860B7"/>
    <w:rsid w:val="00A863C6"/>
    <w:rsid w:val="00A86756"/>
    <w:rsid w:val="00A87449"/>
    <w:rsid w:val="00A90011"/>
    <w:rsid w:val="00A90545"/>
    <w:rsid w:val="00A914BB"/>
    <w:rsid w:val="00A9178E"/>
    <w:rsid w:val="00A9185E"/>
    <w:rsid w:val="00A91CFB"/>
    <w:rsid w:val="00A92386"/>
    <w:rsid w:val="00A9370F"/>
    <w:rsid w:val="00A93DA8"/>
    <w:rsid w:val="00A942FE"/>
    <w:rsid w:val="00A94AC3"/>
    <w:rsid w:val="00A94C8F"/>
    <w:rsid w:val="00A9554E"/>
    <w:rsid w:val="00A9608C"/>
    <w:rsid w:val="00A96367"/>
    <w:rsid w:val="00A969EB"/>
    <w:rsid w:val="00A96D43"/>
    <w:rsid w:val="00A975E4"/>
    <w:rsid w:val="00A97AAD"/>
    <w:rsid w:val="00AA05F2"/>
    <w:rsid w:val="00AA0627"/>
    <w:rsid w:val="00AA0AC4"/>
    <w:rsid w:val="00AA0D41"/>
    <w:rsid w:val="00AA0EAC"/>
    <w:rsid w:val="00AA13B3"/>
    <w:rsid w:val="00AA2025"/>
    <w:rsid w:val="00AA257B"/>
    <w:rsid w:val="00AA2645"/>
    <w:rsid w:val="00AA27EA"/>
    <w:rsid w:val="00AA2EBD"/>
    <w:rsid w:val="00AA2F71"/>
    <w:rsid w:val="00AA3825"/>
    <w:rsid w:val="00AA3C89"/>
    <w:rsid w:val="00AA47CC"/>
    <w:rsid w:val="00AA4FD2"/>
    <w:rsid w:val="00AA5391"/>
    <w:rsid w:val="00AA5C84"/>
    <w:rsid w:val="00AA5EDA"/>
    <w:rsid w:val="00AA74D0"/>
    <w:rsid w:val="00AA759B"/>
    <w:rsid w:val="00AA7B06"/>
    <w:rsid w:val="00AA7E1F"/>
    <w:rsid w:val="00AA7F5C"/>
    <w:rsid w:val="00AB0041"/>
    <w:rsid w:val="00AB0DD5"/>
    <w:rsid w:val="00AB1079"/>
    <w:rsid w:val="00AB1A2C"/>
    <w:rsid w:val="00AB204C"/>
    <w:rsid w:val="00AB22D6"/>
    <w:rsid w:val="00AB2B4A"/>
    <w:rsid w:val="00AB328D"/>
    <w:rsid w:val="00AB37F8"/>
    <w:rsid w:val="00AB3F89"/>
    <w:rsid w:val="00AB4657"/>
    <w:rsid w:val="00AB49E6"/>
    <w:rsid w:val="00AB4E9A"/>
    <w:rsid w:val="00AB56F6"/>
    <w:rsid w:val="00AB5999"/>
    <w:rsid w:val="00AB5B1A"/>
    <w:rsid w:val="00AB5B82"/>
    <w:rsid w:val="00AB5F88"/>
    <w:rsid w:val="00AB6DB6"/>
    <w:rsid w:val="00AB72D4"/>
    <w:rsid w:val="00AB77EB"/>
    <w:rsid w:val="00AB7BDA"/>
    <w:rsid w:val="00AB7E98"/>
    <w:rsid w:val="00AC03B0"/>
    <w:rsid w:val="00AC0C3A"/>
    <w:rsid w:val="00AC12DC"/>
    <w:rsid w:val="00AC1557"/>
    <w:rsid w:val="00AC20E5"/>
    <w:rsid w:val="00AC2DB4"/>
    <w:rsid w:val="00AC2DF9"/>
    <w:rsid w:val="00AC3018"/>
    <w:rsid w:val="00AC361B"/>
    <w:rsid w:val="00AC3A2D"/>
    <w:rsid w:val="00AC5891"/>
    <w:rsid w:val="00AC63E3"/>
    <w:rsid w:val="00AC63FC"/>
    <w:rsid w:val="00AC77CE"/>
    <w:rsid w:val="00AC7BB1"/>
    <w:rsid w:val="00AC7D4F"/>
    <w:rsid w:val="00AD02CB"/>
    <w:rsid w:val="00AD04F0"/>
    <w:rsid w:val="00AD07F3"/>
    <w:rsid w:val="00AD0D69"/>
    <w:rsid w:val="00AD0EB8"/>
    <w:rsid w:val="00AD145D"/>
    <w:rsid w:val="00AD168F"/>
    <w:rsid w:val="00AD1A27"/>
    <w:rsid w:val="00AD26C2"/>
    <w:rsid w:val="00AD36A4"/>
    <w:rsid w:val="00AD3B42"/>
    <w:rsid w:val="00AD3BDB"/>
    <w:rsid w:val="00AD494F"/>
    <w:rsid w:val="00AD496B"/>
    <w:rsid w:val="00AD4A6D"/>
    <w:rsid w:val="00AD59C4"/>
    <w:rsid w:val="00AD5D2C"/>
    <w:rsid w:val="00AD5E59"/>
    <w:rsid w:val="00AD5FE9"/>
    <w:rsid w:val="00AD6883"/>
    <w:rsid w:val="00AD78B8"/>
    <w:rsid w:val="00AD7BD9"/>
    <w:rsid w:val="00AD7D80"/>
    <w:rsid w:val="00AD7F64"/>
    <w:rsid w:val="00AE00EA"/>
    <w:rsid w:val="00AE01F8"/>
    <w:rsid w:val="00AE0434"/>
    <w:rsid w:val="00AE0DD0"/>
    <w:rsid w:val="00AE120F"/>
    <w:rsid w:val="00AE184C"/>
    <w:rsid w:val="00AE1876"/>
    <w:rsid w:val="00AE1BC2"/>
    <w:rsid w:val="00AE1E80"/>
    <w:rsid w:val="00AE35BC"/>
    <w:rsid w:val="00AE38C1"/>
    <w:rsid w:val="00AE3BA9"/>
    <w:rsid w:val="00AE3F87"/>
    <w:rsid w:val="00AE41DE"/>
    <w:rsid w:val="00AE4752"/>
    <w:rsid w:val="00AE4F22"/>
    <w:rsid w:val="00AE5620"/>
    <w:rsid w:val="00AE60D0"/>
    <w:rsid w:val="00AE676A"/>
    <w:rsid w:val="00AE6854"/>
    <w:rsid w:val="00AE6969"/>
    <w:rsid w:val="00AE72D2"/>
    <w:rsid w:val="00AE7524"/>
    <w:rsid w:val="00AE76B8"/>
    <w:rsid w:val="00AE7C1C"/>
    <w:rsid w:val="00AE7F19"/>
    <w:rsid w:val="00AF06DA"/>
    <w:rsid w:val="00AF0935"/>
    <w:rsid w:val="00AF0C32"/>
    <w:rsid w:val="00AF0F6F"/>
    <w:rsid w:val="00AF10CE"/>
    <w:rsid w:val="00AF1941"/>
    <w:rsid w:val="00AF1BFF"/>
    <w:rsid w:val="00AF23B2"/>
    <w:rsid w:val="00AF28D7"/>
    <w:rsid w:val="00AF29C4"/>
    <w:rsid w:val="00AF2B22"/>
    <w:rsid w:val="00AF2D57"/>
    <w:rsid w:val="00AF3351"/>
    <w:rsid w:val="00AF36CF"/>
    <w:rsid w:val="00AF4234"/>
    <w:rsid w:val="00AF4807"/>
    <w:rsid w:val="00AF5313"/>
    <w:rsid w:val="00AF5D0A"/>
    <w:rsid w:val="00AF622B"/>
    <w:rsid w:val="00AF62B7"/>
    <w:rsid w:val="00AF65E6"/>
    <w:rsid w:val="00AF682E"/>
    <w:rsid w:val="00AF68D3"/>
    <w:rsid w:val="00AF7253"/>
    <w:rsid w:val="00AF7859"/>
    <w:rsid w:val="00AF7F59"/>
    <w:rsid w:val="00B00300"/>
    <w:rsid w:val="00B00367"/>
    <w:rsid w:val="00B00B08"/>
    <w:rsid w:val="00B00B7F"/>
    <w:rsid w:val="00B01B54"/>
    <w:rsid w:val="00B02A24"/>
    <w:rsid w:val="00B034F6"/>
    <w:rsid w:val="00B0386F"/>
    <w:rsid w:val="00B03AD9"/>
    <w:rsid w:val="00B0411F"/>
    <w:rsid w:val="00B04ED2"/>
    <w:rsid w:val="00B0543D"/>
    <w:rsid w:val="00B05474"/>
    <w:rsid w:val="00B0573D"/>
    <w:rsid w:val="00B05928"/>
    <w:rsid w:val="00B059D2"/>
    <w:rsid w:val="00B05E52"/>
    <w:rsid w:val="00B069BB"/>
    <w:rsid w:val="00B06B16"/>
    <w:rsid w:val="00B070D8"/>
    <w:rsid w:val="00B07238"/>
    <w:rsid w:val="00B07A86"/>
    <w:rsid w:val="00B112A4"/>
    <w:rsid w:val="00B11442"/>
    <w:rsid w:val="00B116C8"/>
    <w:rsid w:val="00B1199E"/>
    <w:rsid w:val="00B127BE"/>
    <w:rsid w:val="00B12B0F"/>
    <w:rsid w:val="00B12FA8"/>
    <w:rsid w:val="00B13512"/>
    <w:rsid w:val="00B1351F"/>
    <w:rsid w:val="00B143F4"/>
    <w:rsid w:val="00B14AED"/>
    <w:rsid w:val="00B14EB1"/>
    <w:rsid w:val="00B15321"/>
    <w:rsid w:val="00B155F1"/>
    <w:rsid w:val="00B15CA1"/>
    <w:rsid w:val="00B16582"/>
    <w:rsid w:val="00B2112D"/>
    <w:rsid w:val="00B21BEF"/>
    <w:rsid w:val="00B21CDE"/>
    <w:rsid w:val="00B21EC5"/>
    <w:rsid w:val="00B228D4"/>
    <w:rsid w:val="00B23555"/>
    <w:rsid w:val="00B23612"/>
    <w:rsid w:val="00B23F1A"/>
    <w:rsid w:val="00B240A5"/>
    <w:rsid w:val="00B24A38"/>
    <w:rsid w:val="00B2560C"/>
    <w:rsid w:val="00B25E51"/>
    <w:rsid w:val="00B26152"/>
    <w:rsid w:val="00B2626C"/>
    <w:rsid w:val="00B26888"/>
    <w:rsid w:val="00B26D0B"/>
    <w:rsid w:val="00B26F71"/>
    <w:rsid w:val="00B2739F"/>
    <w:rsid w:val="00B27C1E"/>
    <w:rsid w:val="00B30069"/>
    <w:rsid w:val="00B3025D"/>
    <w:rsid w:val="00B30311"/>
    <w:rsid w:val="00B30433"/>
    <w:rsid w:val="00B3057D"/>
    <w:rsid w:val="00B306D0"/>
    <w:rsid w:val="00B30A31"/>
    <w:rsid w:val="00B30F01"/>
    <w:rsid w:val="00B31FD1"/>
    <w:rsid w:val="00B3254D"/>
    <w:rsid w:val="00B32C42"/>
    <w:rsid w:val="00B32C9C"/>
    <w:rsid w:val="00B32D2A"/>
    <w:rsid w:val="00B32FA3"/>
    <w:rsid w:val="00B332DE"/>
    <w:rsid w:val="00B3397D"/>
    <w:rsid w:val="00B33AC8"/>
    <w:rsid w:val="00B3443B"/>
    <w:rsid w:val="00B357B6"/>
    <w:rsid w:val="00B3586A"/>
    <w:rsid w:val="00B359E7"/>
    <w:rsid w:val="00B36840"/>
    <w:rsid w:val="00B36A2A"/>
    <w:rsid w:val="00B36E21"/>
    <w:rsid w:val="00B36F45"/>
    <w:rsid w:val="00B371E9"/>
    <w:rsid w:val="00B379F7"/>
    <w:rsid w:val="00B40301"/>
    <w:rsid w:val="00B40391"/>
    <w:rsid w:val="00B40963"/>
    <w:rsid w:val="00B40F6E"/>
    <w:rsid w:val="00B415F4"/>
    <w:rsid w:val="00B41618"/>
    <w:rsid w:val="00B41C00"/>
    <w:rsid w:val="00B41E98"/>
    <w:rsid w:val="00B42FCA"/>
    <w:rsid w:val="00B434A2"/>
    <w:rsid w:val="00B43C5B"/>
    <w:rsid w:val="00B4462F"/>
    <w:rsid w:val="00B44FE6"/>
    <w:rsid w:val="00B463C6"/>
    <w:rsid w:val="00B469BB"/>
    <w:rsid w:val="00B47D08"/>
    <w:rsid w:val="00B47DE1"/>
    <w:rsid w:val="00B50BF1"/>
    <w:rsid w:val="00B50CE1"/>
    <w:rsid w:val="00B512C7"/>
    <w:rsid w:val="00B51A67"/>
    <w:rsid w:val="00B51BD6"/>
    <w:rsid w:val="00B52E57"/>
    <w:rsid w:val="00B533C7"/>
    <w:rsid w:val="00B538EF"/>
    <w:rsid w:val="00B53EA1"/>
    <w:rsid w:val="00B540E4"/>
    <w:rsid w:val="00B542A8"/>
    <w:rsid w:val="00B546D5"/>
    <w:rsid w:val="00B548E2"/>
    <w:rsid w:val="00B54993"/>
    <w:rsid w:val="00B550B2"/>
    <w:rsid w:val="00B55C48"/>
    <w:rsid w:val="00B56270"/>
    <w:rsid w:val="00B568A8"/>
    <w:rsid w:val="00B568E9"/>
    <w:rsid w:val="00B56A0A"/>
    <w:rsid w:val="00B56D1C"/>
    <w:rsid w:val="00B573EB"/>
    <w:rsid w:val="00B6004C"/>
    <w:rsid w:val="00B606B1"/>
    <w:rsid w:val="00B6074A"/>
    <w:rsid w:val="00B60801"/>
    <w:rsid w:val="00B60EBB"/>
    <w:rsid w:val="00B60F6C"/>
    <w:rsid w:val="00B61795"/>
    <w:rsid w:val="00B61906"/>
    <w:rsid w:val="00B61B93"/>
    <w:rsid w:val="00B61E03"/>
    <w:rsid w:val="00B6215A"/>
    <w:rsid w:val="00B62802"/>
    <w:rsid w:val="00B62E6D"/>
    <w:rsid w:val="00B638EE"/>
    <w:rsid w:val="00B63AD0"/>
    <w:rsid w:val="00B64059"/>
    <w:rsid w:val="00B64764"/>
    <w:rsid w:val="00B6500C"/>
    <w:rsid w:val="00B655F8"/>
    <w:rsid w:val="00B659F1"/>
    <w:rsid w:val="00B66199"/>
    <w:rsid w:val="00B661CF"/>
    <w:rsid w:val="00B67336"/>
    <w:rsid w:val="00B674F9"/>
    <w:rsid w:val="00B67670"/>
    <w:rsid w:val="00B677C7"/>
    <w:rsid w:val="00B67AD4"/>
    <w:rsid w:val="00B702CF"/>
    <w:rsid w:val="00B704DF"/>
    <w:rsid w:val="00B70781"/>
    <w:rsid w:val="00B70BCF"/>
    <w:rsid w:val="00B70F7A"/>
    <w:rsid w:val="00B71F13"/>
    <w:rsid w:val="00B72063"/>
    <w:rsid w:val="00B72872"/>
    <w:rsid w:val="00B72A1A"/>
    <w:rsid w:val="00B72B55"/>
    <w:rsid w:val="00B7301B"/>
    <w:rsid w:val="00B73589"/>
    <w:rsid w:val="00B7362B"/>
    <w:rsid w:val="00B74264"/>
    <w:rsid w:val="00B74974"/>
    <w:rsid w:val="00B754F2"/>
    <w:rsid w:val="00B759CD"/>
    <w:rsid w:val="00B75E79"/>
    <w:rsid w:val="00B769DA"/>
    <w:rsid w:val="00B76C23"/>
    <w:rsid w:val="00B77C2E"/>
    <w:rsid w:val="00B803F9"/>
    <w:rsid w:val="00B80ED3"/>
    <w:rsid w:val="00B80F69"/>
    <w:rsid w:val="00B812A7"/>
    <w:rsid w:val="00B818FB"/>
    <w:rsid w:val="00B81B68"/>
    <w:rsid w:val="00B81CF7"/>
    <w:rsid w:val="00B8221F"/>
    <w:rsid w:val="00B8269E"/>
    <w:rsid w:val="00B828DF"/>
    <w:rsid w:val="00B82A8B"/>
    <w:rsid w:val="00B832A7"/>
    <w:rsid w:val="00B83315"/>
    <w:rsid w:val="00B8349A"/>
    <w:rsid w:val="00B83825"/>
    <w:rsid w:val="00B83BFD"/>
    <w:rsid w:val="00B83D73"/>
    <w:rsid w:val="00B83FF8"/>
    <w:rsid w:val="00B84211"/>
    <w:rsid w:val="00B8447B"/>
    <w:rsid w:val="00B85534"/>
    <w:rsid w:val="00B85A12"/>
    <w:rsid w:val="00B85B47"/>
    <w:rsid w:val="00B87355"/>
    <w:rsid w:val="00B877E0"/>
    <w:rsid w:val="00B8798B"/>
    <w:rsid w:val="00B87DDE"/>
    <w:rsid w:val="00B90477"/>
    <w:rsid w:val="00B90555"/>
    <w:rsid w:val="00B91126"/>
    <w:rsid w:val="00B916BA"/>
    <w:rsid w:val="00B91F6B"/>
    <w:rsid w:val="00B930C8"/>
    <w:rsid w:val="00B93110"/>
    <w:rsid w:val="00B93884"/>
    <w:rsid w:val="00B94CA9"/>
    <w:rsid w:val="00B958A2"/>
    <w:rsid w:val="00B95C9C"/>
    <w:rsid w:val="00B96105"/>
    <w:rsid w:val="00B963E2"/>
    <w:rsid w:val="00B964BF"/>
    <w:rsid w:val="00B96592"/>
    <w:rsid w:val="00B96A29"/>
    <w:rsid w:val="00B97194"/>
    <w:rsid w:val="00B975D0"/>
    <w:rsid w:val="00B97E70"/>
    <w:rsid w:val="00B97F5B"/>
    <w:rsid w:val="00BA0263"/>
    <w:rsid w:val="00BA02A0"/>
    <w:rsid w:val="00BA0A79"/>
    <w:rsid w:val="00BA0D56"/>
    <w:rsid w:val="00BA121C"/>
    <w:rsid w:val="00BA13F8"/>
    <w:rsid w:val="00BA1716"/>
    <w:rsid w:val="00BA1CD1"/>
    <w:rsid w:val="00BA1F6F"/>
    <w:rsid w:val="00BA302C"/>
    <w:rsid w:val="00BA309B"/>
    <w:rsid w:val="00BA3496"/>
    <w:rsid w:val="00BA3CA7"/>
    <w:rsid w:val="00BA46B5"/>
    <w:rsid w:val="00BA50E1"/>
    <w:rsid w:val="00BA5604"/>
    <w:rsid w:val="00BA57FA"/>
    <w:rsid w:val="00BA5D4E"/>
    <w:rsid w:val="00BA61E8"/>
    <w:rsid w:val="00BA6834"/>
    <w:rsid w:val="00BA6D39"/>
    <w:rsid w:val="00BA6F86"/>
    <w:rsid w:val="00BA7238"/>
    <w:rsid w:val="00BA74AF"/>
    <w:rsid w:val="00BA7D2D"/>
    <w:rsid w:val="00BA7FB5"/>
    <w:rsid w:val="00BB0379"/>
    <w:rsid w:val="00BB1827"/>
    <w:rsid w:val="00BB19D9"/>
    <w:rsid w:val="00BB1D72"/>
    <w:rsid w:val="00BB2531"/>
    <w:rsid w:val="00BB3163"/>
    <w:rsid w:val="00BB3295"/>
    <w:rsid w:val="00BB4138"/>
    <w:rsid w:val="00BB48EF"/>
    <w:rsid w:val="00BB4C01"/>
    <w:rsid w:val="00BB524D"/>
    <w:rsid w:val="00BB5BE3"/>
    <w:rsid w:val="00BB5C37"/>
    <w:rsid w:val="00BB6DD0"/>
    <w:rsid w:val="00BB6ECD"/>
    <w:rsid w:val="00BB6EE8"/>
    <w:rsid w:val="00BB6FE8"/>
    <w:rsid w:val="00BB70A0"/>
    <w:rsid w:val="00BB73C2"/>
    <w:rsid w:val="00BB7541"/>
    <w:rsid w:val="00BB7601"/>
    <w:rsid w:val="00BB76D7"/>
    <w:rsid w:val="00BB7ABF"/>
    <w:rsid w:val="00BC0465"/>
    <w:rsid w:val="00BC0511"/>
    <w:rsid w:val="00BC079D"/>
    <w:rsid w:val="00BC12F4"/>
    <w:rsid w:val="00BC148E"/>
    <w:rsid w:val="00BC14C2"/>
    <w:rsid w:val="00BC1624"/>
    <w:rsid w:val="00BC1DDE"/>
    <w:rsid w:val="00BC1E8E"/>
    <w:rsid w:val="00BC2387"/>
    <w:rsid w:val="00BC24C1"/>
    <w:rsid w:val="00BC256C"/>
    <w:rsid w:val="00BC291E"/>
    <w:rsid w:val="00BC30FC"/>
    <w:rsid w:val="00BC4027"/>
    <w:rsid w:val="00BC40B2"/>
    <w:rsid w:val="00BC43D1"/>
    <w:rsid w:val="00BC4869"/>
    <w:rsid w:val="00BC494D"/>
    <w:rsid w:val="00BC4C6A"/>
    <w:rsid w:val="00BC58A1"/>
    <w:rsid w:val="00BC5959"/>
    <w:rsid w:val="00BC5D50"/>
    <w:rsid w:val="00BC620F"/>
    <w:rsid w:val="00BC63DC"/>
    <w:rsid w:val="00BC65E8"/>
    <w:rsid w:val="00BC6ADB"/>
    <w:rsid w:val="00BC6DBD"/>
    <w:rsid w:val="00BC7865"/>
    <w:rsid w:val="00BC7AC0"/>
    <w:rsid w:val="00BD0927"/>
    <w:rsid w:val="00BD0972"/>
    <w:rsid w:val="00BD0A83"/>
    <w:rsid w:val="00BD0E5B"/>
    <w:rsid w:val="00BD0E75"/>
    <w:rsid w:val="00BD0E77"/>
    <w:rsid w:val="00BD0E81"/>
    <w:rsid w:val="00BD1364"/>
    <w:rsid w:val="00BD13BB"/>
    <w:rsid w:val="00BD1F0B"/>
    <w:rsid w:val="00BD23AE"/>
    <w:rsid w:val="00BD26E3"/>
    <w:rsid w:val="00BD29CD"/>
    <w:rsid w:val="00BD2A44"/>
    <w:rsid w:val="00BD406E"/>
    <w:rsid w:val="00BD420A"/>
    <w:rsid w:val="00BD4689"/>
    <w:rsid w:val="00BD4B33"/>
    <w:rsid w:val="00BD4E70"/>
    <w:rsid w:val="00BD509E"/>
    <w:rsid w:val="00BD57C6"/>
    <w:rsid w:val="00BD5808"/>
    <w:rsid w:val="00BD5B51"/>
    <w:rsid w:val="00BD630A"/>
    <w:rsid w:val="00BD6946"/>
    <w:rsid w:val="00BD72BA"/>
    <w:rsid w:val="00BD738E"/>
    <w:rsid w:val="00BD7E5C"/>
    <w:rsid w:val="00BE065D"/>
    <w:rsid w:val="00BE0FE0"/>
    <w:rsid w:val="00BE1000"/>
    <w:rsid w:val="00BE1168"/>
    <w:rsid w:val="00BE11BC"/>
    <w:rsid w:val="00BE156E"/>
    <w:rsid w:val="00BE1839"/>
    <w:rsid w:val="00BE1D28"/>
    <w:rsid w:val="00BE1D47"/>
    <w:rsid w:val="00BE207D"/>
    <w:rsid w:val="00BE2968"/>
    <w:rsid w:val="00BE2BA6"/>
    <w:rsid w:val="00BE33BE"/>
    <w:rsid w:val="00BE3552"/>
    <w:rsid w:val="00BE3900"/>
    <w:rsid w:val="00BE39C5"/>
    <w:rsid w:val="00BE515E"/>
    <w:rsid w:val="00BE5B92"/>
    <w:rsid w:val="00BE5DB2"/>
    <w:rsid w:val="00BE5EB4"/>
    <w:rsid w:val="00BE5F03"/>
    <w:rsid w:val="00BE619E"/>
    <w:rsid w:val="00BE67AF"/>
    <w:rsid w:val="00BE6D1A"/>
    <w:rsid w:val="00BE6FBD"/>
    <w:rsid w:val="00BE7F08"/>
    <w:rsid w:val="00BF0221"/>
    <w:rsid w:val="00BF0B73"/>
    <w:rsid w:val="00BF0D28"/>
    <w:rsid w:val="00BF118D"/>
    <w:rsid w:val="00BF169F"/>
    <w:rsid w:val="00BF1941"/>
    <w:rsid w:val="00BF1960"/>
    <w:rsid w:val="00BF1C49"/>
    <w:rsid w:val="00BF1E07"/>
    <w:rsid w:val="00BF27FB"/>
    <w:rsid w:val="00BF35BB"/>
    <w:rsid w:val="00BF3BCF"/>
    <w:rsid w:val="00BF4040"/>
    <w:rsid w:val="00BF4289"/>
    <w:rsid w:val="00BF5077"/>
    <w:rsid w:val="00BF514D"/>
    <w:rsid w:val="00BF51C0"/>
    <w:rsid w:val="00BF5B21"/>
    <w:rsid w:val="00BF5D81"/>
    <w:rsid w:val="00BF6517"/>
    <w:rsid w:val="00BF658E"/>
    <w:rsid w:val="00BF6676"/>
    <w:rsid w:val="00BF6965"/>
    <w:rsid w:val="00BF724E"/>
    <w:rsid w:val="00BF739D"/>
    <w:rsid w:val="00BF7745"/>
    <w:rsid w:val="00BF7FDE"/>
    <w:rsid w:val="00C000D9"/>
    <w:rsid w:val="00C00C88"/>
    <w:rsid w:val="00C01C2F"/>
    <w:rsid w:val="00C024F5"/>
    <w:rsid w:val="00C027DF"/>
    <w:rsid w:val="00C02E78"/>
    <w:rsid w:val="00C037BA"/>
    <w:rsid w:val="00C03BA3"/>
    <w:rsid w:val="00C03FAD"/>
    <w:rsid w:val="00C04944"/>
    <w:rsid w:val="00C04DBE"/>
    <w:rsid w:val="00C050DA"/>
    <w:rsid w:val="00C052B3"/>
    <w:rsid w:val="00C05585"/>
    <w:rsid w:val="00C059EC"/>
    <w:rsid w:val="00C06DDB"/>
    <w:rsid w:val="00C06ECC"/>
    <w:rsid w:val="00C0796D"/>
    <w:rsid w:val="00C10BD9"/>
    <w:rsid w:val="00C10EA1"/>
    <w:rsid w:val="00C10EA8"/>
    <w:rsid w:val="00C10EF2"/>
    <w:rsid w:val="00C10F70"/>
    <w:rsid w:val="00C11B80"/>
    <w:rsid w:val="00C11FD6"/>
    <w:rsid w:val="00C120CA"/>
    <w:rsid w:val="00C12402"/>
    <w:rsid w:val="00C12D7A"/>
    <w:rsid w:val="00C131E4"/>
    <w:rsid w:val="00C136E8"/>
    <w:rsid w:val="00C138BA"/>
    <w:rsid w:val="00C13986"/>
    <w:rsid w:val="00C1503C"/>
    <w:rsid w:val="00C153CC"/>
    <w:rsid w:val="00C153D2"/>
    <w:rsid w:val="00C15723"/>
    <w:rsid w:val="00C15E16"/>
    <w:rsid w:val="00C165F9"/>
    <w:rsid w:val="00C16A18"/>
    <w:rsid w:val="00C16F95"/>
    <w:rsid w:val="00C1761B"/>
    <w:rsid w:val="00C20600"/>
    <w:rsid w:val="00C20905"/>
    <w:rsid w:val="00C209A2"/>
    <w:rsid w:val="00C209E9"/>
    <w:rsid w:val="00C20D4D"/>
    <w:rsid w:val="00C21C37"/>
    <w:rsid w:val="00C226B2"/>
    <w:rsid w:val="00C2342A"/>
    <w:rsid w:val="00C23466"/>
    <w:rsid w:val="00C2549E"/>
    <w:rsid w:val="00C2587E"/>
    <w:rsid w:val="00C259CA"/>
    <w:rsid w:val="00C26CE2"/>
    <w:rsid w:val="00C277B9"/>
    <w:rsid w:val="00C278F0"/>
    <w:rsid w:val="00C27DEF"/>
    <w:rsid w:val="00C30F4D"/>
    <w:rsid w:val="00C314BF"/>
    <w:rsid w:val="00C319AE"/>
    <w:rsid w:val="00C31BC6"/>
    <w:rsid w:val="00C31C38"/>
    <w:rsid w:val="00C32195"/>
    <w:rsid w:val="00C32702"/>
    <w:rsid w:val="00C33933"/>
    <w:rsid w:val="00C33DA2"/>
    <w:rsid w:val="00C33F2E"/>
    <w:rsid w:val="00C34072"/>
    <w:rsid w:val="00C34370"/>
    <w:rsid w:val="00C34E03"/>
    <w:rsid w:val="00C350C8"/>
    <w:rsid w:val="00C350F9"/>
    <w:rsid w:val="00C35A1C"/>
    <w:rsid w:val="00C3605C"/>
    <w:rsid w:val="00C362DB"/>
    <w:rsid w:val="00C36F5F"/>
    <w:rsid w:val="00C370F1"/>
    <w:rsid w:val="00C37F39"/>
    <w:rsid w:val="00C40C35"/>
    <w:rsid w:val="00C4117D"/>
    <w:rsid w:val="00C41AC9"/>
    <w:rsid w:val="00C41EB5"/>
    <w:rsid w:val="00C41F1C"/>
    <w:rsid w:val="00C429EC"/>
    <w:rsid w:val="00C42D19"/>
    <w:rsid w:val="00C42E0A"/>
    <w:rsid w:val="00C42FB3"/>
    <w:rsid w:val="00C440AA"/>
    <w:rsid w:val="00C44424"/>
    <w:rsid w:val="00C44797"/>
    <w:rsid w:val="00C44CD3"/>
    <w:rsid w:val="00C4521E"/>
    <w:rsid w:val="00C45E89"/>
    <w:rsid w:val="00C46333"/>
    <w:rsid w:val="00C466DE"/>
    <w:rsid w:val="00C47523"/>
    <w:rsid w:val="00C47719"/>
    <w:rsid w:val="00C47A96"/>
    <w:rsid w:val="00C50C08"/>
    <w:rsid w:val="00C50E87"/>
    <w:rsid w:val="00C51223"/>
    <w:rsid w:val="00C51647"/>
    <w:rsid w:val="00C51AE7"/>
    <w:rsid w:val="00C51FED"/>
    <w:rsid w:val="00C52486"/>
    <w:rsid w:val="00C52631"/>
    <w:rsid w:val="00C53104"/>
    <w:rsid w:val="00C53590"/>
    <w:rsid w:val="00C54553"/>
    <w:rsid w:val="00C54AD1"/>
    <w:rsid w:val="00C54C14"/>
    <w:rsid w:val="00C553E9"/>
    <w:rsid w:val="00C55589"/>
    <w:rsid w:val="00C555A3"/>
    <w:rsid w:val="00C5572B"/>
    <w:rsid w:val="00C56328"/>
    <w:rsid w:val="00C567B9"/>
    <w:rsid w:val="00C56CCB"/>
    <w:rsid w:val="00C574E6"/>
    <w:rsid w:val="00C5797B"/>
    <w:rsid w:val="00C57CC3"/>
    <w:rsid w:val="00C60888"/>
    <w:rsid w:val="00C60B1B"/>
    <w:rsid w:val="00C614BA"/>
    <w:rsid w:val="00C6202B"/>
    <w:rsid w:val="00C62223"/>
    <w:rsid w:val="00C628C1"/>
    <w:rsid w:val="00C63927"/>
    <w:rsid w:val="00C642A0"/>
    <w:rsid w:val="00C642FF"/>
    <w:rsid w:val="00C64C09"/>
    <w:rsid w:val="00C64DD9"/>
    <w:rsid w:val="00C65BED"/>
    <w:rsid w:val="00C67AED"/>
    <w:rsid w:val="00C70088"/>
    <w:rsid w:val="00C70143"/>
    <w:rsid w:val="00C70166"/>
    <w:rsid w:val="00C70494"/>
    <w:rsid w:val="00C70C89"/>
    <w:rsid w:val="00C70EF4"/>
    <w:rsid w:val="00C715C8"/>
    <w:rsid w:val="00C71634"/>
    <w:rsid w:val="00C71914"/>
    <w:rsid w:val="00C71CC2"/>
    <w:rsid w:val="00C72A4A"/>
    <w:rsid w:val="00C72DA4"/>
    <w:rsid w:val="00C7355D"/>
    <w:rsid w:val="00C73618"/>
    <w:rsid w:val="00C73D86"/>
    <w:rsid w:val="00C7407A"/>
    <w:rsid w:val="00C74307"/>
    <w:rsid w:val="00C74BF4"/>
    <w:rsid w:val="00C74C8C"/>
    <w:rsid w:val="00C75AC9"/>
    <w:rsid w:val="00C75B7A"/>
    <w:rsid w:val="00C75BD8"/>
    <w:rsid w:val="00C7615A"/>
    <w:rsid w:val="00C766CE"/>
    <w:rsid w:val="00C76C95"/>
    <w:rsid w:val="00C7783C"/>
    <w:rsid w:val="00C80646"/>
    <w:rsid w:val="00C807BE"/>
    <w:rsid w:val="00C807F5"/>
    <w:rsid w:val="00C81052"/>
    <w:rsid w:val="00C81CFB"/>
    <w:rsid w:val="00C81E5B"/>
    <w:rsid w:val="00C82315"/>
    <w:rsid w:val="00C84DE1"/>
    <w:rsid w:val="00C84EF6"/>
    <w:rsid w:val="00C85510"/>
    <w:rsid w:val="00C85F87"/>
    <w:rsid w:val="00C8685F"/>
    <w:rsid w:val="00C878D9"/>
    <w:rsid w:val="00C87A6B"/>
    <w:rsid w:val="00C87BC1"/>
    <w:rsid w:val="00C87C91"/>
    <w:rsid w:val="00C90244"/>
    <w:rsid w:val="00C90337"/>
    <w:rsid w:val="00C90859"/>
    <w:rsid w:val="00C91547"/>
    <w:rsid w:val="00C91AF7"/>
    <w:rsid w:val="00C91ECE"/>
    <w:rsid w:val="00C92E4E"/>
    <w:rsid w:val="00C94A6C"/>
    <w:rsid w:val="00C94D27"/>
    <w:rsid w:val="00C94E32"/>
    <w:rsid w:val="00C94E5F"/>
    <w:rsid w:val="00C9576A"/>
    <w:rsid w:val="00C96054"/>
    <w:rsid w:val="00C964D9"/>
    <w:rsid w:val="00C96567"/>
    <w:rsid w:val="00C96838"/>
    <w:rsid w:val="00C96AF0"/>
    <w:rsid w:val="00C96D41"/>
    <w:rsid w:val="00C972D0"/>
    <w:rsid w:val="00C977E9"/>
    <w:rsid w:val="00CA028A"/>
    <w:rsid w:val="00CA0814"/>
    <w:rsid w:val="00CA12C7"/>
    <w:rsid w:val="00CA2242"/>
    <w:rsid w:val="00CA2A86"/>
    <w:rsid w:val="00CA2AA5"/>
    <w:rsid w:val="00CA3136"/>
    <w:rsid w:val="00CA3FC9"/>
    <w:rsid w:val="00CA4472"/>
    <w:rsid w:val="00CA516B"/>
    <w:rsid w:val="00CA6308"/>
    <w:rsid w:val="00CA63E4"/>
    <w:rsid w:val="00CA6A81"/>
    <w:rsid w:val="00CA6C50"/>
    <w:rsid w:val="00CA6CC6"/>
    <w:rsid w:val="00CA6DFC"/>
    <w:rsid w:val="00CA6E32"/>
    <w:rsid w:val="00CA7FD5"/>
    <w:rsid w:val="00CB10F6"/>
    <w:rsid w:val="00CB137A"/>
    <w:rsid w:val="00CB13CE"/>
    <w:rsid w:val="00CB1A42"/>
    <w:rsid w:val="00CB1B65"/>
    <w:rsid w:val="00CB1DB6"/>
    <w:rsid w:val="00CB258D"/>
    <w:rsid w:val="00CB2B6D"/>
    <w:rsid w:val="00CB2C78"/>
    <w:rsid w:val="00CB2D5D"/>
    <w:rsid w:val="00CB2E15"/>
    <w:rsid w:val="00CB31EC"/>
    <w:rsid w:val="00CB3804"/>
    <w:rsid w:val="00CB3BD6"/>
    <w:rsid w:val="00CB436A"/>
    <w:rsid w:val="00CB494A"/>
    <w:rsid w:val="00CB4D7D"/>
    <w:rsid w:val="00CB4D80"/>
    <w:rsid w:val="00CB4E10"/>
    <w:rsid w:val="00CB4F45"/>
    <w:rsid w:val="00CB58D9"/>
    <w:rsid w:val="00CB5B72"/>
    <w:rsid w:val="00CB6262"/>
    <w:rsid w:val="00CB6573"/>
    <w:rsid w:val="00CB6FD5"/>
    <w:rsid w:val="00CB763F"/>
    <w:rsid w:val="00CB780C"/>
    <w:rsid w:val="00CB7C14"/>
    <w:rsid w:val="00CC05A8"/>
    <w:rsid w:val="00CC0673"/>
    <w:rsid w:val="00CC07BA"/>
    <w:rsid w:val="00CC0D9B"/>
    <w:rsid w:val="00CC139A"/>
    <w:rsid w:val="00CC1728"/>
    <w:rsid w:val="00CC1DE6"/>
    <w:rsid w:val="00CC1F4E"/>
    <w:rsid w:val="00CC2232"/>
    <w:rsid w:val="00CC2378"/>
    <w:rsid w:val="00CC2770"/>
    <w:rsid w:val="00CC3102"/>
    <w:rsid w:val="00CC34CD"/>
    <w:rsid w:val="00CC3536"/>
    <w:rsid w:val="00CC4E33"/>
    <w:rsid w:val="00CC5AC4"/>
    <w:rsid w:val="00CC6241"/>
    <w:rsid w:val="00CC6316"/>
    <w:rsid w:val="00CC6944"/>
    <w:rsid w:val="00CC76FD"/>
    <w:rsid w:val="00CC78BC"/>
    <w:rsid w:val="00CC7F0A"/>
    <w:rsid w:val="00CD0756"/>
    <w:rsid w:val="00CD09F0"/>
    <w:rsid w:val="00CD15E0"/>
    <w:rsid w:val="00CD16FA"/>
    <w:rsid w:val="00CD1959"/>
    <w:rsid w:val="00CD19A8"/>
    <w:rsid w:val="00CD1D5C"/>
    <w:rsid w:val="00CD1E65"/>
    <w:rsid w:val="00CD28DE"/>
    <w:rsid w:val="00CD2E79"/>
    <w:rsid w:val="00CD3A74"/>
    <w:rsid w:val="00CD4476"/>
    <w:rsid w:val="00CD47B3"/>
    <w:rsid w:val="00CD5490"/>
    <w:rsid w:val="00CD5AD7"/>
    <w:rsid w:val="00CD5D58"/>
    <w:rsid w:val="00CD65FF"/>
    <w:rsid w:val="00CD6EDF"/>
    <w:rsid w:val="00CD7626"/>
    <w:rsid w:val="00CD7E4E"/>
    <w:rsid w:val="00CE0046"/>
    <w:rsid w:val="00CE0AEC"/>
    <w:rsid w:val="00CE125D"/>
    <w:rsid w:val="00CE1281"/>
    <w:rsid w:val="00CE12F9"/>
    <w:rsid w:val="00CE1F87"/>
    <w:rsid w:val="00CE2566"/>
    <w:rsid w:val="00CE2FAD"/>
    <w:rsid w:val="00CE34C5"/>
    <w:rsid w:val="00CE35B0"/>
    <w:rsid w:val="00CE3A48"/>
    <w:rsid w:val="00CE42EC"/>
    <w:rsid w:val="00CE4365"/>
    <w:rsid w:val="00CE4A75"/>
    <w:rsid w:val="00CE4D87"/>
    <w:rsid w:val="00CE558B"/>
    <w:rsid w:val="00CE5A70"/>
    <w:rsid w:val="00CE642B"/>
    <w:rsid w:val="00CE6549"/>
    <w:rsid w:val="00CE6A04"/>
    <w:rsid w:val="00CE6D7E"/>
    <w:rsid w:val="00CE7481"/>
    <w:rsid w:val="00CE7627"/>
    <w:rsid w:val="00CE7BB9"/>
    <w:rsid w:val="00CF02DF"/>
    <w:rsid w:val="00CF059E"/>
    <w:rsid w:val="00CF079F"/>
    <w:rsid w:val="00CF07B2"/>
    <w:rsid w:val="00CF0A90"/>
    <w:rsid w:val="00CF0AF9"/>
    <w:rsid w:val="00CF0B6F"/>
    <w:rsid w:val="00CF1518"/>
    <w:rsid w:val="00CF1DA6"/>
    <w:rsid w:val="00CF2847"/>
    <w:rsid w:val="00CF3833"/>
    <w:rsid w:val="00CF4641"/>
    <w:rsid w:val="00CF4B8C"/>
    <w:rsid w:val="00CF4DD7"/>
    <w:rsid w:val="00CF4DFC"/>
    <w:rsid w:val="00CF4EE2"/>
    <w:rsid w:val="00CF5AB3"/>
    <w:rsid w:val="00CF5BC7"/>
    <w:rsid w:val="00CF5D50"/>
    <w:rsid w:val="00CF5E75"/>
    <w:rsid w:val="00CF605D"/>
    <w:rsid w:val="00CF632F"/>
    <w:rsid w:val="00CF69F1"/>
    <w:rsid w:val="00CF70DA"/>
    <w:rsid w:val="00CF741C"/>
    <w:rsid w:val="00CF794D"/>
    <w:rsid w:val="00D004B4"/>
    <w:rsid w:val="00D008AC"/>
    <w:rsid w:val="00D01026"/>
    <w:rsid w:val="00D01515"/>
    <w:rsid w:val="00D015EC"/>
    <w:rsid w:val="00D02B68"/>
    <w:rsid w:val="00D02C86"/>
    <w:rsid w:val="00D02D1B"/>
    <w:rsid w:val="00D03348"/>
    <w:rsid w:val="00D038DC"/>
    <w:rsid w:val="00D03FE4"/>
    <w:rsid w:val="00D04576"/>
    <w:rsid w:val="00D0497A"/>
    <w:rsid w:val="00D04C26"/>
    <w:rsid w:val="00D05536"/>
    <w:rsid w:val="00D05716"/>
    <w:rsid w:val="00D05720"/>
    <w:rsid w:val="00D05C96"/>
    <w:rsid w:val="00D05D27"/>
    <w:rsid w:val="00D05E42"/>
    <w:rsid w:val="00D0655D"/>
    <w:rsid w:val="00D0664D"/>
    <w:rsid w:val="00D07823"/>
    <w:rsid w:val="00D07A6A"/>
    <w:rsid w:val="00D07EAF"/>
    <w:rsid w:val="00D10399"/>
    <w:rsid w:val="00D10A7A"/>
    <w:rsid w:val="00D10BE7"/>
    <w:rsid w:val="00D10DE0"/>
    <w:rsid w:val="00D119F8"/>
    <w:rsid w:val="00D11E7E"/>
    <w:rsid w:val="00D12392"/>
    <w:rsid w:val="00D1242E"/>
    <w:rsid w:val="00D1258A"/>
    <w:rsid w:val="00D128DF"/>
    <w:rsid w:val="00D12EB9"/>
    <w:rsid w:val="00D136FC"/>
    <w:rsid w:val="00D138F8"/>
    <w:rsid w:val="00D1391E"/>
    <w:rsid w:val="00D1425D"/>
    <w:rsid w:val="00D14E55"/>
    <w:rsid w:val="00D15055"/>
    <w:rsid w:val="00D1545D"/>
    <w:rsid w:val="00D154EA"/>
    <w:rsid w:val="00D15679"/>
    <w:rsid w:val="00D16734"/>
    <w:rsid w:val="00D167DA"/>
    <w:rsid w:val="00D179CC"/>
    <w:rsid w:val="00D20329"/>
    <w:rsid w:val="00D20587"/>
    <w:rsid w:val="00D21374"/>
    <w:rsid w:val="00D21A04"/>
    <w:rsid w:val="00D21F21"/>
    <w:rsid w:val="00D22148"/>
    <w:rsid w:val="00D22218"/>
    <w:rsid w:val="00D2240E"/>
    <w:rsid w:val="00D233EF"/>
    <w:rsid w:val="00D236B2"/>
    <w:rsid w:val="00D24916"/>
    <w:rsid w:val="00D24990"/>
    <w:rsid w:val="00D24BA6"/>
    <w:rsid w:val="00D259F0"/>
    <w:rsid w:val="00D25D28"/>
    <w:rsid w:val="00D2660A"/>
    <w:rsid w:val="00D26628"/>
    <w:rsid w:val="00D266C9"/>
    <w:rsid w:val="00D26B25"/>
    <w:rsid w:val="00D2708D"/>
    <w:rsid w:val="00D27241"/>
    <w:rsid w:val="00D27297"/>
    <w:rsid w:val="00D2763F"/>
    <w:rsid w:val="00D27833"/>
    <w:rsid w:val="00D27B58"/>
    <w:rsid w:val="00D27B84"/>
    <w:rsid w:val="00D306AA"/>
    <w:rsid w:val="00D3081D"/>
    <w:rsid w:val="00D30AB4"/>
    <w:rsid w:val="00D3145F"/>
    <w:rsid w:val="00D31869"/>
    <w:rsid w:val="00D31C32"/>
    <w:rsid w:val="00D32804"/>
    <w:rsid w:val="00D32E72"/>
    <w:rsid w:val="00D32EBF"/>
    <w:rsid w:val="00D33407"/>
    <w:rsid w:val="00D33449"/>
    <w:rsid w:val="00D34149"/>
    <w:rsid w:val="00D34B86"/>
    <w:rsid w:val="00D3536E"/>
    <w:rsid w:val="00D35775"/>
    <w:rsid w:val="00D35C41"/>
    <w:rsid w:val="00D35CA3"/>
    <w:rsid w:val="00D360E1"/>
    <w:rsid w:val="00D372A6"/>
    <w:rsid w:val="00D4044E"/>
    <w:rsid w:val="00D405C7"/>
    <w:rsid w:val="00D41135"/>
    <w:rsid w:val="00D415E7"/>
    <w:rsid w:val="00D416CB"/>
    <w:rsid w:val="00D421E6"/>
    <w:rsid w:val="00D42449"/>
    <w:rsid w:val="00D424B0"/>
    <w:rsid w:val="00D42663"/>
    <w:rsid w:val="00D42699"/>
    <w:rsid w:val="00D42B6C"/>
    <w:rsid w:val="00D42F3E"/>
    <w:rsid w:val="00D431EE"/>
    <w:rsid w:val="00D43630"/>
    <w:rsid w:val="00D4374B"/>
    <w:rsid w:val="00D44336"/>
    <w:rsid w:val="00D451A0"/>
    <w:rsid w:val="00D458CF"/>
    <w:rsid w:val="00D4600D"/>
    <w:rsid w:val="00D46B84"/>
    <w:rsid w:val="00D46E84"/>
    <w:rsid w:val="00D46F70"/>
    <w:rsid w:val="00D4716A"/>
    <w:rsid w:val="00D47395"/>
    <w:rsid w:val="00D47AAE"/>
    <w:rsid w:val="00D47F18"/>
    <w:rsid w:val="00D50FD9"/>
    <w:rsid w:val="00D51880"/>
    <w:rsid w:val="00D51AD8"/>
    <w:rsid w:val="00D52CCD"/>
    <w:rsid w:val="00D52DC7"/>
    <w:rsid w:val="00D5347D"/>
    <w:rsid w:val="00D5378B"/>
    <w:rsid w:val="00D53937"/>
    <w:rsid w:val="00D53C9C"/>
    <w:rsid w:val="00D5487B"/>
    <w:rsid w:val="00D54A1D"/>
    <w:rsid w:val="00D54D25"/>
    <w:rsid w:val="00D55579"/>
    <w:rsid w:val="00D55869"/>
    <w:rsid w:val="00D561A9"/>
    <w:rsid w:val="00D56B44"/>
    <w:rsid w:val="00D56FAC"/>
    <w:rsid w:val="00D57603"/>
    <w:rsid w:val="00D57643"/>
    <w:rsid w:val="00D576DA"/>
    <w:rsid w:val="00D578C8"/>
    <w:rsid w:val="00D6099D"/>
    <w:rsid w:val="00D616FE"/>
    <w:rsid w:val="00D63964"/>
    <w:rsid w:val="00D639A6"/>
    <w:rsid w:val="00D63A01"/>
    <w:rsid w:val="00D63ACD"/>
    <w:rsid w:val="00D63F5E"/>
    <w:rsid w:val="00D641AE"/>
    <w:rsid w:val="00D65295"/>
    <w:rsid w:val="00D65331"/>
    <w:rsid w:val="00D656FC"/>
    <w:rsid w:val="00D65FBA"/>
    <w:rsid w:val="00D663BF"/>
    <w:rsid w:val="00D666F6"/>
    <w:rsid w:val="00D66749"/>
    <w:rsid w:val="00D669A0"/>
    <w:rsid w:val="00D6707C"/>
    <w:rsid w:val="00D674D3"/>
    <w:rsid w:val="00D67FD1"/>
    <w:rsid w:val="00D70F8C"/>
    <w:rsid w:val="00D70FC3"/>
    <w:rsid w:val="00D712CE"/>
    <w:rsid w:val="00D71AE2"/>
    <w:rsid w:val="00D71C40"/>
    <w:rsid w:val="00D72569"/>
    <w:rsid w:val="00D7272F"/>
    <w:rsid w:val="00D72A97"/>
    <w:rsid w:val="00D737F9"/>
    <w:rsid w:val="00D73ECB"/>
    <w:rsid w:val="00D740AF"/>
    <w:rsid w:val="00D745DE"/>
    <w:rsid w:val="00D74D72"/>
    <w:rsid w:val="00D75446"/>
    <w:rsid w:val="00D755AA"/>
    <w:rsid w:val="00D75CCD"/>
    <w:rsid w:val="00D760DC"/>
    <w:rsid w:val="00D76110"/>
    <w:rsid w:val="00D76225"/>
    <w:rsid w:val="00D76576"/>
    <w:rsid w:val="00D76B08"/>
    <w:rsid w:val="00D771BF"/>
    <w:rsid w:val="00D772A7"/>
    <w:rsid w:val="00D77364"/>
    <w:rsid w:val="00D77A8C"/>
    <w:rsid w:val="00D77C9F"/>
    <w:rsid w:val="00D80077"/>
    <w:rsid w:val="00D80785"/>
    <w:rsid w:val="00D815C3"/>
    <w:rsid w:val="00D816D9"/>
    <w:rsid w:val="00D819FE"/>
    <w:rsid w:val="00D81EC6"/>
    <w:rsid w:val="00D81F90"/>
    <w:rsid w:val="00D82D80"/>
    <w:rsid w:val="00D8364D"/>
    <w:rsid w:val="00D836A2"/>
    <w:rsid w:val="00D83BEA"/>
    <w:rsid w:val="00D83E86"/>
    <w:rsid w:val="00D84FD9"/>
    <w:rsid w:val="00D85592"/>
    <w:rsid w:val="00D85C77"/>
    <w:rsid w:val="00D85FB7"/>
    <w:rsid w:val="00D8671D"/>
    <w:rsid w:val="00D8689F"/>
    <w:rsid w:val="00D86D60"/>
    <w:rsid w:val="00D86F20"/>
    <w:rsid w:val="00D86FD0"/>
    <w:rsid w:val="00D8749C"/>
    <w:rsid w:val="00D9031C"/>
    <w:rsid w:val="00D908D9"/>
    <w:rsid w:val="00D90CC1"/>
    <w:rsid w:val="00D914B1"/>
    <w:rsid w:val="00D915A8"/>
    <w:rsid w:val="00D91F6A"/>
    <w:rsid w:val="00D92C42"/>
    <w:rsid w:val="00D92EEA"/>
    <w:rsid w:val="00D93454"/>
    <w:rsid w:val="00D93ECA"/>
    <w:rsid w:val="00D9449C"/>
    <w:rsid w:val="00D94EB3"/>
    <w:rsid w:val="00D94EEE"/>
    <w:rsid w:val="00D95AA9"/>
    <w:rsid w:val="00D9607B"/>
    <w:rsid w:val="00D9624D"/>
    <w:rsid w:val="00D96E20"/>
    <w:rsid w:val="00D96EFC"/>
    <w:rsid w:val="00D973A1"/>
    <w:rsid w:val="00D9759F"/>
    <w:rsid w:val="00D97B70"/>
    <w:rsid w:val="00D97EAF"/>
    <w:rsid w:val="00DA040F"/>
    <w:rsid w:val="00DA08B4"/>
    <w:rsid w:val="00DA0D20"/>
    <w:rsid w:val="00DA1419"/>
    <w:rsid w:val="00DA1B3A"/>
    <w:rsid w:val="00DA1BF9"/>
    <w:rsid w:val="00DA1D2F"/>
    <w:rsid w:val="00DA23A6"/>
    <w:rsid w:val="00DA2AC0"/>
    <w:rsid w:val="00DA2AE5"/>
    <w:rsid w:val="00DA327A"/>
    <w:rsid w:val="00DA35F1"/>
    <w:rsid w:val="00DA368D"/>
    <w:rsid w:val="00DA386E"/>
    <w:rsid w:val="00DA3DB1"/>
    <w:rsid w:val="00DA4094"/>
    <w:rsid w:val="00DA43F1"/>
    <w:rsid w:val="00DA4B10"/>
    <w:rsid w:val="00DA7A2A"/>
    <w:rsid w:val="00DA7C3E"/>
    <w:rsid w:val="00DA7D40"/>
    <w:rsid w:val="00DA7D69"/>
    <w:rsid w:val="00DA7D89"/>
    <w:rsid w:val="00DB0C30"/>
    <w:rsid w:val="00DB0DAE"/>
    <w:rsid w:val="00DB17F4"/>
    <w:rsid w:val="00DB1EC8"/>
    <w:rsid w:val="00DB2405"/>
    <w:rsid w:val="00DB24BD"/>
    <w:rsid w:val="00DB250D"/>
    <w:rsid w:val="00DB2D21"/>
    <w:rsid w:val="00DB2FD1"/>
    <w:rsid w:val="00DB3BB7"/>
    <w:rsid w:val="00DB3CE7"/>
    <w:rsid w:val="00DB3F1F"/>
    <w:rsid w:val="00DB45A2"/>
    <w:rsid w:val="00DB4A71"/>
    <w:rsid w:val="00DB5D81"/>
    <w:rsid w:val="00DB613F"/>
    <w:rsid w:val="00DB6A8F"/>
    <w:rsid w:val="00DB796C"/>
    <w:rsid w:val="00DB7B10"/>
    <w:rsid w:val="00DB7BA3"/>
    <w:rsid w:val="00DB7C4C"/>
    <w:rsid w:val="00DB7D7F"/>
    <w:rsid w:val="00DB7E8A"/>
    <w:rsid w:val="00DC0056"/>
    <w:rsid w:val="00DC0984"/>
    <w:rsid w:val="00DC0E07"/>
    <w:rsid w:val="00DC0E42"/>
    <w:rsid w:val="00DC1771"/>
    <w:rsid w:val="00DC1C2D"/>
    <w:rsid w:val="00DC2384"/>
    <w:rsid w:val="00DC272D"/>
    <w:rsid w:val="00DC2D4C"/>
    <w:rsid w:val="00DC30B5"/>
    <w:rsid w:val="00DC3679"/>
    <w:rsid w:val="00DC4969"/>
    <w:rsid w:val="00DC4D78"/>
    <w:rsid w:val="00DC5214"/>
    <w:rsid w:val="00DC52CE"/>
    <w:rsid w:val="00DC5E1E"/>
    <w:rsid w:val="00DC5F90"/>
    <w:rsid w:val="00DC6640"/>
    <w:rsid w:val="00DC6E44"/>
    <w:rsid w:val="00DC7C95"/>
    <w:rsid w:val="00DC7FA7"/>
    <w:rsid w:val="00DC7FF0"/>
    <w:rsid w:val="00DD0894"/>
    <w:rsid w:val="00DD0D37"/>
    <w:rsid w:val="00DD1269"/>
    <w:rsid w:val="00DD1404"/>
    <w:rsid w:val="00DD1B41"/>
    <w:rsid w:val="00DD1CC0"/>
    <w:rsid w:val="00DD1CCC"/>
    <w:rsid w:val="00DD2202"/>
    <w:rsid w:val="00DD2241"/>
    <w:rsid w:val="00DD24A3"/>
    <w:rsid w:val="00DD311D"/>
    <w:rsid w:val="00DD3443"/>
    <w:rsid w:val="00DD441D"/>
    <w:rsid w:val="00DD4F03"/>
    <w:rsid w:val="00DD5526"/>
    <w:rsid w:val="00DD5763"/>
    <w:rsid w:val="00DD5A07"/>
    <w:rsid w:val="00DD6923"/>
    <w:rsid w:val="00DD69DA"/>
    <w:rsid w:val="00DD71DB"/>
    <w:rsid w:val="00DD7604"/>
    <w:rsid w:val="00DD7FB4"/>
    <w:rsid w:val="00DE1A9E"/>
    <w:rsid w:val="00DE2DDB"/>
    <w:rsid w:val="00DE2FCF"/>
    <w:rsid w:val="00DE334B"/>
    <w:rsid w:val="00DE3766"/>
    <w:rsid w:val="00DE4BBE"/>
    <w:rsid w:val="00DE5036"/>
    <w:rsid w:val="00DE5B22"/>
    <w:rsid w:val="00DE7839"/>
    <w:rsid w:val="00DF0302"/>
    <w:rsid w:val="00DF03AC"/>
    <w:rsid w:val="00DF0612"/>
    <w:rsid w:val="00DF12CE"/>
    <w:rsid w:val="00DF2159"/>
    <w:rsid w:val="00DF268F"/>
    <w:rsid w:val="00DF26AA"/>
    <w:rsid w:val="00DF28C4"/>
    <w:rsid w:val="00DF2FF3"/>
    <w:rsid w:val="00DF324E"/>
    <w:rsid w:val="00DF4373"/>
    <w:rsid w:val="00DF4F8B"/>
    <w:rsid w:val="00DF5488"/>
    <w:rsid w:val="00DF595D"/>
    <w:rsid w:val="00DF6CBD"/>
    <w:rsid w:val="00DF6E40"/>
    <w:rsid w:val="00DF6FC1"/>
    <w:rsid w:val="00DF7564"/>
    <w:rsid w:val="00DF779A"/>
    <w:rsid w:val="00DF7BF6"/>
    <w:rsid w:val="00DF7DDA"/>
    <w:rsid w:val="00E002C6"/>
    <w:rsid w:val="00E008B0"/>
    <w:rsid w:val="00E00D1A"/>
    <w:rsid w:val="00E01632"/>
    <w:rsid w:val="00E01F60"/>
    <w:rsid w:val="00E01FF8"/>
    <w:rsid w:val="00E02325"/>
    <w:rsid w:val="00E02495"/>
    <w:rsid w:val="00E02C69"/>
    <w:rsid w:val="00E034ED"/>
    <w:rsid w:val="00E042FB"/>
    <w:rsid w:val="00E04668"/>
    <w:rsid w:val="00E04963"/>
    <w:rsid w:val="00E0590F"/>
    <w:rsid w:val="00E05C39"/>
    <w:rsid w:val="00E069C6"/>
    <w:rsid w:val="00E06B9F"/>
    <w:rsid w:val="00E06F77"/>
    <w:rsid w:val="00E073B1"/>
    <w:rsid w:val="00E07617"/>
    <w:rsid w:val="00E07782"/>
    <w:rsid w:val="00E077F2"/>
    <w:rsid w:val="00E07E99"/>
    <w:rsid w:val="00E07FF7"/>
    <w:rsid w:val="00E1001B"/>
    <w:rsid w:val="00E1004F"/>
    <w:rsid w:val="00E101D9"/>
    <w:rsid w:val="00E10704"/>
    <w:rsid w:val="00E10A16"/>
    <w:rsid w:val="00E11FEC"/>
    <w:rsid w:val="00E12C7B"/>
    <w:rsid w:val="00E1306B"/>
    <w:rsid w:val="00E13504"/>
    <w:rsid w:val="00E136E9"/>
    <w:rsid w:val="00E13AEA"/>
    <w:rsid w:val="00E13D28"/>
    <w:rsid w:val="00E142BE"/>
    <w:rsid w:val="00E144CD"/>
    <w:rsid w:val="00E148C6"/>
    <w:rsid w:val="00E14C39"/>
    <w:rsid w:val="00E15202"/>
    <w:rsid w:val="00E1532A"/>
    <w:rsid w:val="00E154FB"/>
    <w:rsid w:val="00E17408"/>
    <w:rsid w:val="00E178B7"/>
    <w:rsid w:val="00E17B13"/>
    <w:rsid w:val="00E20A02"/>
    <w:rsid w:val="00E20C08"/>
    <w:rsid w:val="00E20D49"/>
    <w:rsid w:val="00E21D0C"/>
    <w:rsid w:val="00E21DD3"/>
    <w:rsid w:val="00E22173"/>
    <w:rsid w:val="00E22322"/>
    <w:rsid w:val="00E22767"/>
    <w:rsid w:val="00E22A6A"/>
    <w:rsid w:val="00E234BE"/>
    <w:rsid w:val="00E23BAE"/>
    <w:rsid w:val="00E23CFA"/>
    <w:rsid w:val="00E24545"/>
    <w:rsid w:val="00E250E3"/>
    <w:rsid w:val="00E2560B"/>
    <w:rsid w:val="00E25D89"/>
    <w:rsid w:val="00E2613B"/>
    <w:rsid w:val="00E2651D"/>
    <w:rsid w:val="00E26644"/>
    <w:rsid w:val="00E26BB1"/>
    <w:rsid w:val="00E26FC2"/>
    <w:rsid w:val="00E27196"/>
    <w:rsid w:val="00E2722E"/>
    <w:rsid w:val="00E30040"/>
    <w:rsid w:val="00E30B1A"/>
    <w:rsid w:val="00E30FB3"/>
    <w:rsid w:val="00E3112F"/>
    <w:rsid w:val="00E31C2E"/>
    <w:rsid w:val="00E32C07"/>
    <w:rsid w:val="00E33548"/>
    <w:rsid w:val="00E3407C"/>
    <w:rsid w:val="00E342D7"/>
    <w:rsid w:val="00E34B99"/>
    <w:rsid w:val="00E34C89"/>
    <w:rsid w:val="00E353C6"/>
    <w:rsid w:val="00E355F8"/>
    <w:rsid w:val="00E3580C"/>
    <w:rsid w:val="00E35DC5"/>
    <w:rsid w:val="00E35E15"/>
    <w:rsid w:val="00E360C9"/>
    <w:rsid w:val="00E3619A"/>
    <w:rsid w:val="00E366CC"/>
    <w:rsid w:val="00E36A56"/>
    <w:rsid w:val="00E37064"/>
    <w:rsid w:val="00E37123"/>
    <w:rsid w:val="00E405E6"/>
    <w:rsid w:val="00E40705"/>
    <w:rsid w:val="00E40ABA"/>
    <w:rsid w:val="00E40AD2"/>
    <w:rsid w:val="00E4148C"/>
    <w:rsid w:val="00E4160E"/>
    <w:rsid w:val="00E425AF"/>
    <w:rsid w:val="00E43CCD"/>
    <w:rsid w:val="00E446C6"/>
    <w:rsid w:val="00E44F5D"/>
    <w:rsid w:val="00E45399"/>
    <w:rsid w:val="00E45E60"/>
    <w:rsid w:val="00E466FB"/>
    <w:rsid w:val="00E4708C"/>
    <w:rsid w:val="00E47B9A"/>
    <w:rsid w:val="00E50128"/>
    <w:rsid w:val="00E503F7"/>
    <w:rsid w:val="00E50584"/>
    <w:rsid w:val="00E5071A"/>
    <w:rsid w:val="00E50EA1"/>
    <w:rsid w:val="00E50EF8"/>
    <w:rsid w:val="00E511ED"/>
    <w:rsid w:val="00E51B83"/>
    <w:rsid w:val="00E51E62"/>
    <w:rsid w:val="00E5227C"/>
    <w:rsid w:val="00E52B1A"/>
    <w:rsid w:val="00E53A28"/>
    <w:rsid w:val="00E53BF8"/>
    <w:rsid w:val="00E542DC"/>
    <w:rsid w:val="00E54300"/>
    <w:rsid w:val="00E5478A"/>
    <w:rsid w:val="00E54984"/>
    <w:rsid w:val="00E549F2"/>
    <w:rsid w:val="00E54DE8"/>
    <w:rsid w:val="00E55D32"/>
    <w:rsid w:val="00E55F6B"/>
    <w:rsid w:val="00E565F4"/>
    <w:rsid w:val="00E56C8C"/>
    <w:rsid w:val="00E56F0C"/>
    <w:rsid w:val="00E57CE3"/>
    <w:rsid w:val="00E57E73"/>
    <w:rsid w:val="00E61CFC"/>
    <w:rsid w:val="00E61F37"/>
    <w:rsid w:val="00E6216A"/>
    <w:rsid w:val="00E622C8"/>
    <w:rsid w:val="00E622E6"/>
    <w:rsid w:val="00E62AC8"/>
    <w:rsid w:val="00E63A25"/>
    <w:rsid w:val="00E63B1B"/>
    <w:rsid w:val="00E63B29"/>
    <w:rsid w:val="00E645DF"/>
    <w:rsid w:val="00E64996"/>
    <w:rsid w:val="00E64D9B"/>
    <w:rsid w:val="00E657FB"/>
    <w:rsid w:val="00E65986"/>
    <w:rsid w:val="00E65A6A"/>
    <w:rsid w:val="00E65AAE"/>
    <w:rsid w:val="00E65CE4"/>
    <w:rsid w:val="00E65EA0"/>
    <w:rsid w:val="00E65FC3"/>
    <w:rsid w:val="00E66D9B"/>
    <w:rsid w:val="00E66E2B"/>
    <w:rsid w:val="00E67622"/>
    <w:rsid w:val="00E67875"/>
    <w:rsid w:val="00E67A94"/>
    <w:rsid w:val="00E67FB6"/>
    <w:rsid w:val="00E70494"/>
    <w:rsid w:val="00E70578"/>
    <w:rsid w:val="00E705A9"/>
    <w:rsid w:val="00E70DDA"/>
    <w:rsid w:val="00E7141C"/>
    <w:rsid w:val="00E71590"/>
    <w:rsid w:val="00E71959"/>
    <w:rsid w:val="00E731CE"/>
    <w:rsid w:val="00E733E7"/>
    <w:rsid w:val="00E73A96"/>
    <w:rsid w:val="00E73D35"/>
    <w:rsid w:val="00E742D2"/>
    <w:rsid w:val="00E7437E"/>
    <w:rsid w:val="00E748B4"/>
    <w:rsid w:val="00E74A1C"/>
    <w:rsid w:val="00E74BF5"/>
    <w:rsid w:val="00E753BB"/>
    <w:rsid w:val="00E753EE"/>
    <w:rsid w:val="00E76894"/>
    <w:rsid w:val="00E769EB"/>
    <w:rsid w:val="00E76D7B"/>
    <w:rsid w:val="00E772D3"/>
    <w:rsid w:val="00E775DA"/>
    <w:rsid w:val="00E77F2C"/>
    <w:rsid w:val="00E801DA"/>
    <w:rsid w:val="00E80E01"/>
    <w:rsid w:val="00E81A12"/>
    <w:rsid w:val="00E82282"/>
    <w:rsid w:val="00E82447"/>
    <w:rsid w:val="00E8273D"/>
    <w:rsid w:val="00E833F7"/>
    <w:rsid w:val="00E8391D"/>
    <w:rsid w:val="00E83C05"/>
    <w:rsid w:val="00E83D43"/>
    <w:rsid w:val="00E83D89"/>
    <w:rsid w:val="00E83FE6"/>
    <w:rsid w:val="00E843C8"/>
    <w:rsid w:val="00E84FF7"/>
    <w:rsid w:val="00E85758"/>
    <w:rsid w:val="00E85CFE"/>
    <w:rsid w:val="00E86244"/>
    <w:rsid w:val="00E863D5"/>
    <w:rsid w:val="00E86971"/>
    <w:rsid w:val="00E86A4F"/>
    <w:rsid w:val="00E86C0A"/>
    <w:rsid w:val="00E86C9C"/>
    <w:rsid w:val="00E86DB7"/>
    <w:rsid w:val="00E8726A"/>
    <w:rsid w:val="00E8791E"/>
    <w:rsid w:val="00E911D7"/>
    <w:rsid w:val="00E91497"/>
    <w:rsid w:val="00E91572"/>
    <w:rsid w:val="00E9173D"/>
    <w:rsid w:val="00E91CD3"/>
    <w:rsid w:val="00E91F2A"/>
    <w:rsid w:val="00E932E8"/>
    <w:rsid w:val="00E936D0"/>
    <w:rsid w:val="00E9403B"/>
    <w:rsid w:val="00E947D7"/>
    <w:rsid w:val="00E94FD9"/>
    <w:rsid w:val="00E95A5B"/>
    <w:rsid w:val="00E95DF5"/>
    <w:rsid w:val="00E961C4"/>
    <w:rsid w:val="00E96C2F"/>
    <w:rsid w:val="00E96CD3"/>
    <w:rsid w:val="00E97A8F"/>
    <w:rsid w:val="00E97E4A"/>
    <w:rsid w:val="00EA017F"/>
    <w:rsid w:val="00EA09A7"/>
    <w:rsid w:val="00EA0F35"/>
    <w:rsid w:val="00EA11EE"/>
    <w:rsid w:val="00EA2803"/>
    <w:rsid w:val="00EA2BC4"/>
    <w:rsid w:val="00EA2E7C"/>
    <w:rsid w:val="00EA45D2"/>
    <w:rsid w:val="00EA4A46"/>
    <w:rsid w:val="00EA4AD1"/>
    <w:rsid w:val="00EA4B15"/>
    <w:rsid w:val="00EA54CC"/>
    <w:rsid w:val="00EA5509"/>
    <w:rsid w:val="00EA67A3"/>
    <w:rsid w:val="00EA7450"/>
    <w:rsid w:val="00EA797F"/>
    <w:rsid w:val="00EB00DE"/>
    <w:rsid w:val="00EB019C"/>
    <w:rsid w:val="00EB02BE"/>
    <w:rsid w:val="00EB10C3"/>
    <w:rsid w:val="00EB11A7"/>
    <w:rsid w:val="00EB1812"/>
    <w:rsid w:val="00EB218C"/>
    <w:rsid w:val="00EB2D08"/>
    <w:rsid w:val="00EB3205"/>
    <w:rsid w:val="00EB35F5"/>
    <w:rsid w:val="00EB384E"/>
    <w:rsid w:val="00EB3BCC"/>
    <w:rsid w:val="00EB3CF6"/>
    <w:rsid w:val="00EB43AA"/>
    <w:rsid w:val="00EB4D72"/>
    <w:rsid w:val="00EB4F8C"/>
    <w:rsid w:val="00EB505B"/>
    <w:rsid w:val="00EB54E3"/>
    <w:rsid w:val="00EB585A"/>
    <w:rsid w:val="00EB6207"/>
    <w:rsid w:val="00EB6B80"/>
    <w:rsid w:val="00EB7355"/>
    <w:rsid w:val="00EB757A"/>
    <w:rsid w:val="00EC0385"/>
    <w:rsid w:val="00EC0683"/>
    <w:rsid w:val="00EC07DD"/>
    <w:rsid w:val="00EC0FDC"/>
    <w:rsid w:val="00EC1197"/>
    <w:rsid w:val="00EC17CE"/>
    <w:rsid w:val="00EC2565"/>
    <w:rsid w:val="00EC28CE"/>
    <w:rsid w:val="00EC332A"/>
    <w:rsid w:val="00EC36BF"/>
    <w:rsid w:val="00EC3CDE"/>
    <w:rsid w:val="00EC3D03"/>
    <w:rsid w:val="00EC481D"/>
    <w:rsid w:val="00EC5D80"/>
    <w:rsid w:val="00EC5EBE"/>
    <w:rsid w:val="00EC619D"/>
    <w:rsid w:val="00EC6C5D"/>
    <w:rsid w:val="00EC758B"/>
    <w:rsid w:val="00EC7B02"/>
    <w:rsid w:val="00ED0976"/>
    <w:rsid w:val="00ED0A56"/>
    <w:rsid w:val="00ED0B5F"/>
    <w:rsid w:val="00ED101E"/>
    <w:rsid w:val="00ED1914"/>
    <w:rsid w:val="00ED2401"/>
    <w:rsid w:val="00ED3273"/>
    <w:rsid w:val="00ED32BA"/>
    <w:rsid w:val="00ED393C"/>
    <w:rsid w:val="00ED4949"/>
    <w:rsid w:val="00ED5699"/>
    <w:rsid w:val="00ED56DE"/>
    <w:rsid w:val="00ED5AEC"/>
    <w:rsid w:val="00ED60AA"/>
    <w:rsid w:val="00ED67F9"/>
    <w:rsid w:val="00ED736B"/>
    <w:rsid w:val="00ED75FE"/>
    <w:rsid w:val="00ED7B0C"/>
    <w:rsid w:val="00EE04C0"/>
    <w:rsid w:val="00EE0679"/>
    <w:rsid w:val="00EE07B9"/>
    <w:rsid w:val="00EE0FE4"/>
    <w:rsid w:val="00EE11ED"/>
    <w:rsid w:val="00EE1C6B"/>
    <w:rsid w:val="00EE2465"/>
    <w:rsid w:val="00EE28F1"/>
    <w:rsid w:val="00EE2E34"/>
    <w:rsid w:val="00EE3654"/>
    <w:rsid w:val="00EE3C9D"/>
    <w:rsid w:val="00EE43CE"/>
    <w:rsid w:val="00EE4A1A"/>
    <w:rsid w:val="00EE4DD0"/>
    <w:rsid w:val="00EE4E3C"/>
    <w:rsid w:val="00EE531A"/>
    <w:rsid w:val="00EE5D69"/>
    <w:rsid w:val="00EE673B"/>
    <w:rsid w:val="00EE677D"/>
    <w:rsid w:val="00EE6AF2"/>
    <w:rsid w:val="00EE6C06"/>
    <w:rsid w:val="00EE7228"/>
    <w:rsid w:val="00EE79DD"/>
    <w:rsid w:val="00EE7BE1"/>
    <w:rsid w:val="00EF006B"/>
    <w:rsid w:val="00EF0286"/>
    <w:rsid w:val="00EF0735"/>
    <w:rsid w:val="00EF120C"/>
    <w:rsid w:val="00EF14BD"/>
    <w:rsid w:val="00EF16B0"/>
    <w:rsid w:val="00EF291E"/>
    <w:rsid w:val="00EF4092"/>
    <w:rsid w:val="00EF4152"/>
    <w:rsid w:val="00EF4AEC"/>
    <w:rsid w:val="00EF5697"/>
    <w:rsid w:val="00EF572D"/>
    <w:rsid w:val="00EF63DA"/>
    <w:rsid w:val="00EF65F6"/>
    <w:rsid w:val="00EF671F"/>
    <w:rsid w:val="00EF6B4C"/>
    <w:rsid w:val="00EF76BE"/>
    <w:rsid w:val="00EF7719"/>
    <w:rsid w:val="00EF772F"/>
    <w:rsid w:val="00F008A7"/>
    <w:rsid w:val="00F013E9"/>
    <w:rsid w:val="00F01687"/>
    <w:rsid w:val="00F01BA0"/>
    <w:rsid w:val="00F0200E"/>
    <w:rsid w:val="00F02C23"/>
    <w:rsid w:val="00F02F30"/>
    <w:rsid w:val="00F03A50"/>
    <w:rsid w:val="00F03BED"/>
    <w:rsid w:val="00F04E13"/>
    <w:rsid w:val="00F04FF9"/>
    <w:rsid w:val="00F05BB1"/>
    <w:rsid w:val="00F05F78"/>
    <w:rsid w:val="00F060A3"/>
    <w:rsid w:val="00F06F29"/>
    <w:rsid w:val="00F07F21"/>
    <w:rsid w:val="00F1150D"/>
    <w:rsid w:val="00F12322"/>
    <w:rsid w:val="00F12715"/>
    <w:rsid w:val="00F127A1"/>
    <w:rsid w:val="00F128B9"/>
    <w:rsid w:val="00F1319B"/>
    <w:rsid w:val="00F132A2"/>
    <w:rsid w:val="00F1381B"/>
    <w:rsid w:val="00F1415B"/>
    <w:rsid w:val="00F1467A"/>
    <w:rsid w:val="00F14B6E"/>
    <w:rsid w:val="00F152AE"/>
    <w:rsid w:val="00F153A3"/>
    <w:rsid w:val="00F155C3"/>
    <w:rsid w:val="00F15B36"/>
    <w:rsid w:val="00F15FC3"/>
    <w:rsid w:val="00F163D7"/>
    <w:rsid w:val="00F1673F"/>
    <w:rsid w:val="00F17460"/>
    <w:rsid w:val="00F1794E"/>
    <w:rsid w:val="00F20493"/>
    <w:rsid w:val="00F20556"/>
    <w:rsid w:val="00F20612"/>
    <w:rsid w:val="00F208E0"/>
    <w:rsid w:val="00F20AAB"/>
    <w:rsid w:val="00F21431"/>
    <w:rsid w:val="00F21899"/>
    <w:rsid w:val="00F222ED"/>
    <w:rsid w:val="00F22575"/>
    <w:rsid w:val="00F22AF0"/>
    <w:rsid w:val="00F22B74"/>
    <w:rsid w:val="00F230CC"/>
    <w:rsid w:val="00F2326E"/>
    <w:rsid w:val="00F23485"/>
    <w:rsid w:val="00F2414D"/>
    <w:rsid w:val="00F245B8"/>
    <w:rsid w:val="00F246BE"/>
    <w:rsid w:val="00F24974"/>
    <w:rsid w:val="00F266D6"/>
    <w:rsid w:val="00F26732"/>
    <w:rsid w:val="00F27441"/>
    <w:rsid w:val="00F308FD"/>
    <w:rsid w:val="00F3097A"/>
    <w:rsid w:val="00F30ED5"/>
    <w:rsid w:val="00F313FE"/>
    <w:rsid w:val="00F3197F"/>
    <w:rsid w:val="00F33F9E"/>
    <w:rsid w:val="00F34097"/>
    <w:rsid w:val="00F341AD"/>
    <w:rsid w:val="00F34668"/>
    <w:rsid w:val="00F34869"/>
    <w:rsid w:val="00F3499F"/>
    <w:rsid w:val="00F34B1A"/>
    <w:rsid w:val="00F3563D"/>
    <w:rsid w:val="00F35DA5"/>
    <w:rsid w:val="00F36103"/>
    <w:rsid w:val="00F361A6"/>
    <w:rsid w:val="00F361D2"/>
    <w:rsid w:val="00F362FF"/>
    <w:rsid w:val="00F3630D"/>
    <w:rsid w:val="00F36AFC"/>
    <w:rsid w:val="00F36C8D"/>
    <w:rsid w:val="00F36C97"/>
    <w:rsid w:val="00F372CB"/>
    <w:rsid w:val="00F400CB"/>
    <w:rsid w:val="00F4078A"/>
    <w:rsid w:val="00F40CD0"/>
    <w:rsid w:val="00F41917"/>
    <w:rsid w:val="00F422F3"/>
    <w:rsid w:val="00F42330"/>
    <w:rsid w:val="00F434DE"/>
    <w:rsid w:val="00F4360B"/>
    <w:rsid w:val="00F43895"/>
    <w:rsid w:val="00F4524E"/>
    <w:rsid w:val="00F45767"/>
    <w:rsid w:val="00F45C15"/>
    <w:rsid w:val="00F4624F"/>
    <w:rsid w:val="00F465FD"/>
    <w:rsid w:val="00F46D10"/>
    <w:rsid w:val="00F46D52"/>
    <w:rsid w:val="00F47308"/>
    <w:rsid w:val="00F4744D"/>
    <w:rsid w:val="00F47FF1"/>
    <w:rsid w:val="00F50891"/>
    <w:rsid w:val="00F512DB"/>
    <w:rsid w:val="00F51AF3"/>
    <w:rsid w:val="00F51BA0"/>
    <w:rsid w:val="00F51F7B"/>
    <w:rsid w:val="00F520EA"/>
    <w:rsid w:val="00F53D06"/>
    <w:rsid w:val="00F56081"/>
    <w:rsid w:val="00F561CB"/>
    <w:rsid w:val="00F56B7F"/>
    <w:rsid w:val="00F56CDF"/>
    <w:rsid w:val="00F572F9"/>
    <w:rsid w:val="00F5732E"/>
    <w:rsid w:val="00F57420"/>
    <w:rsid w:val="00F575F7"/>
    <w:rsid w:val="00F57CBC"/>
    <w:rsid w:val="00F60493"/>
    <w:rsid w:val="00F609B4"/>
    <w:rsid w:val="00F6113F"/>
    <w:rsid w:val="00F617FD"/>
    <w:rsid w:val="00F61D6D"/>
    <w:rsid w:val="00F62205"/>
    <w:rsid w:val="00F63330"/>
    <w:rsid w:val="00F63467"/>
    <w:rsid w:val="00F63D09"/>
    <w:rsid w:val="00F643B1"/>
    <w:rsid w:val="00F6440B"/>
    <w:rsid w:val="00F64FC2"/>
    <w:rsid w:val="00F6504E"/>
    <w:rsid w:val="00F653C1"/>
    <w:rsid w:val="00F65543"/>
    <w:rsid w:val="00F66605"/>
    <w:rsid w:val="00F668D7"/>
    <w:rsid w:val="00F66FD4"/>
    <w:rsid w:val="00F67000"/>
    <w:rsid w:val="00F6792D"/>
    <w:rsid w:val="00F67DD3"/>
    <w:rsid w:val="00F701C2"/>
    <w:rsid w:val="00F712DB"/>
    <w:rsid w:val="00F71E18"/>
    <w:rsid w:val="00F71FB1"/>
    <w:rsid w:val="00F722B1"/>
    <w:rsid w:val="00F72834"/>
    <w:rsid w:val="00F72D38"/>
    <w:rsid w:val="00F7317E"/>
    <w:rsid w:val="00F73187"/>
    <w:rsid w:val="00F738F7"/>
    <w:rsid w:val="00F73A10"/>
    <w:rsid w:val="00F743BA"/>
    <w:rsid w:val="00F745CB"/>
    <w:rsid w:val="00F7472B"/>
    <w:rsid w:val="00F74AB8"/>
    <w:rsid w:val="00F759AB"/>
    <w:rsid w:val="00F761D8"/>
    <w:rsid w:val="00F766C9"/>
    <w:rsid w:val="00F766CA"/>
    <w:rsid w:val="00F77A36"/>
    <w:rsid w:val="00F808DC"/>
    <w:rsid w:val="00F80A39"/>
    <w:rsid w:val="00F80C5D"/>
    <w:rsid w:val="00F80C75"/>
    <w:rsid w:val="00F80FF5"/>
    <w:rsid w:val="00F81094"/>
    <w:rsid w:val="00F819CD"/>
    <w:rsid w:val="00F83256"/>
    <w:rsid w:val="00F834FC"/>
    <w:rsid w:val="00F837BA"/>
    <w:rsid w:val="00F83D8A"/>
    <w:rsid w:val="00F84D00"/>
    <w:rsid w:val="00F8594A"/>
    <w:rsid w:val="00F85D09"/>
    <w:rsid w:val="00F862E2"/>
    <w:rsid w:val="00F87222"/>
    <w:rsid w:val="00F87DA7"/>
    <w:rsid w:val="00F87DC0"/>
    <w:rsid w:val="00F90624"/>
    <w:rsid w:val="00F90F80"/>
    <w:rsid w:val="00F9101E"/>
    <w:rsid w:val="00F916F7"/>
    <w:rsid w:val="00F91977"/>
    <w:rsid w:val="00F91B21"/>
    <w:rsid w:val="00F91B6A"/>
    <w:rsid w:val="00F91C13"/>
    <w:rsid w:val="00F91D27"/>
    <w:rsid w:val="00F91E4A"/>
    <w:rsid w:val="00F9202E"/>
    <w:rsid w:val="00F92C4C"/>
    <w:rsid w:val="00F93CC1"/>
    <w:rsid w:val="00F93E1E"/>
    <w:rsid w:val="00F94654"/>
    <w:rsid w:val="00F949B0"/>
    <w:rsid w:val="00F94DF7"/>
    <w:rsid w:val="00F95071"/>
    <w:rsid w:val="00F95076"/>
    <w:rsid w:val="00F95618"/>
    <w:rsid w:val="00F9593F"/>
    <w:rsid w:val="00F95959"/>
    <w:rsid w:val="00F95B02"/>
    <w:rsid w:val="00F9692A"/>
    <w:rsid w:val="00F96B63"/>
    <w:rsid w:val="00F96B64"/>
    <w:rsid w:val="00F971F3"/>
    <w:rsid w:val="00FA01BB"/>
    <w:rsid w:val="00FA1C27"/>
    <w:rsid w:val="00FA1F06"/>
    <w:rsid w:val="00FA235F"/>
    <w:rsid w:val="00FA24BE"/>
    <w:rsid w:val="00FA2560"/>
    <w:rsid w:val="00FA308F"/>
    <w:rsid w:val="00FA32A8"/>
    <w:rsid w:val="00FA42A8"/>
    <w:rsid w:val="00FA4353"/>
    <w:rsid w:val="00FA49F7"/>
    <w:rsid w:val="00FA4E7C"/>
    <w:rsid w:val="00FA5287"/>
    <w:rsid w:val="00FA6E5A"/>
    <w:rsid w:val="00FA7C23"/>
    <w:rsid w:val="00FA7FFE"/>
    <w:rsid w:val="00FB0576"/>
    <w:rsid w:val="00FB098F"/>
    <w:rsid w:val="00FB0A8A"/>
    <w:rsid w:val="00FB0ACF"/>
    <w:rsid w:val="00FB1428"/>
    <w:rsid w:val="00FB1786"/>
    <w:rsid w:val="00FB1A01"/>
    <w:rsid w:val="00FB1FE1"/>
    <w:rsid w:val="00FB23BD"/>
    <w:rsid w:val="00FB269C"/>
    <w:rsid w:val="00FB2B59"/>
    <w:rsid w:val="00FB3744"/>
    <w:rsid w:val="00FB39D6"/>
    <w:rsid w:val="00FB3AFF"/>
    <w:rsid w:val="00FB3B8C"/>
    <w:rsid w:val="00FB3BE7"/>
    <w:rsid w:val="00FB3C69"/>
    <w:rsid w:val="00FB3D15"/>
    <w:rsid w:val="00FB42D1"/>
    <w:rsid w:val="00FB42E9"/>
    <w:rsid w:val="00FB48AF"/>
    <w:rsid w:val="00FB5107"/>
    <w:rsid w:val="00FB51D3"/>
    <w:rsid w:val="00FB54CC"/>
    <w:rsid w:val="00FB5899"/>
    <w:rsid w:val="00FB5D72"/>
    <w:rsid w:val="00FB62A7"/>
    <w:rsid w:val="00FB6623"/>
    <w:rsid w:val="00FB6907"/>
    <w:rsid w:val="00FB6BED"/>
    <w:rsid w:val="00FB7758"/>
    <w:rsid w:val="00FB77BF"/>
    <w:rsid w:val="00FB7E75"/>
    <w:rsid w:val="00FC0385"/>
    <w:rsid w:val="00FC0549"/>
    <w:rsid w:val="00FC0B0E"/>
    <w:rsid w:val="00FC0B73"/>
    <w:rsid w:val="00FC0E1D"/>
    <w:rsid w:val="00FC163F"/>
    <w:rsid w:val="00FC1734"/>
    <w:rsid w:val="00FC2045"/>
    <w:rsid w:val="00FC364A"/>
    <w:rsid w:val="00FC559B"/>
    <w:rsid w:val="00FC58AA"/>
    <w:rsid w:val="00FC59AD"/>
    <w:rsid w:val="00FC60B3"/>
    <w:rsid w:val="00FC620E"/>
    <w:rsid w:val="00FC62D1"/>
    <w:rsid w:val="00FC669F"/>
    <w:rsid w:val="00FC69E3"/>
    <w:rsid w:val="00FC73DF"/>
    <w:rsid w:val="00FC772B"/>
    <w:rsid w:val="00FC78EC"/>
    <w:rsid w:val="00FD00F2"/>
    <w:rsid w:val="00FD0143"/>
    <w:rsid w:val="00FD0222"/>
    <w:rsid w:val="00FD032C"/>
    <w:rsid w:val="00FD09A1"/>
    <w:rsid w:val="00FD0C37"/>
    <w:rsid w:val="00FD1005"/>
    <w:rsid w:val="00FD1198"/>
    <w:rsid w:val="00FD28D4"/>
    <w:rsid w:val="00FD30AD"/>
    <w:rsid w:val="00FD34DD"/>
    <w:rsid w:val="00FD3503"/>
    <w:rsid w:val="00FD3530"/>
    <w:rsid w:val="00FD38AD"/>
    <w:rsid w:val="00FD39AD"/>
    <w:rsid w:val="00FD3EFD"/>
    <w:rsid w:val="00FD4343"/>
    <w:rsid w:val="00FD490D"/>
    <w:rsid w:val="00FD49F6"/>
    <w:rsid w:val="00FD66D9"/>
    <w:rsid w:val="00FD6E7B"/>
    <w:rsid w:val="00FD6F31"/>
    <w:rsid w:val="00FD6F35"/>
    <w:rsid w:val="00FD7307"/>
    <w:rsid w:val="00FD7991"/>
    <w:rsid w:val="00FE04E0"/>
    <w:rsid w:val="00FE0EB1"/>
    <w:rsid w:val="00FE0F3E"/>
    <w:rsid w:val="00FE2302"/>
    <w:rsid w:val="00FE23A2"/>
    <w:rsid w:val="00FE29B4"/>
    <w:rsid w:val="00FE2AC7"/>
    <w:rsid w:val="00FE2D87"/>
    <w:rsid w:val="00FE34C3"/>
    <w:rsid w:val="00FE34E4"/>
    <w:rsid w:val="00FE38FA"/>
    <w:rsid w:val="00FE3A25"/>
    <w:rsid w:val="00FE3B15"/>
    <w:rsid w:val="00FE4386"/>
    <w:rsid w:val="00FE461A"/>
    <w:rsid w:val="00FE4B66"/>
    <w:rsid w:val="00FE4BFE"/>
    <w:rsid w:val="00FE4C1B"/>
    <w:rsid w:val="00FE4C62"/>
    <w:rsid w:val="00FE4CA4"/>
    <w:rsid w:val="00FE52C7"/>
    <w:rsid w:val="00FE5AFD"/>
    <w:rsid w:val="00FE617F"/>
    <w:rsid w:val="00FE66E6"/>
    <w:rsid w:val="00FE6887"/>
    <w:rsid w:val="00FE6D6C"/>
    <w:rsid w:val="00FE77B9"/>
    <w:rsid w:val="00FF02BE"/>
    <w:rsid w:val="00FF06AF"/>
    <w:rsid w:val="00FF1625"/>
    <w:rsid w:val="00FF190B"/>
    <w:rsid w:val="00FF1FBD"/>
    <w:rsid w:val="00FF35D5"/>
    <w:rsid w:val="00FF457D"/>
    <w:rsid w:val="00FF4829"/>
    <w:rsid w:val="00FF4998"/>
    <w:rsid w:val="00FF4E2D"/>
    <w:rsid w:val="00FF519B"/>
    <w:rsid w:val="00FF5BE8"/>
    <w:rsid w:val="00FF5D71"/>
    <w:rsid w:val="00FF5F2A"/>
    <w:rsid w:val="00FF6BFD"/>
    <w:rsid w:val="00FF6C93"/>
    <w:rsid w:val="00FF72BD"/>
    <w:rsid w:val="00FF76A4"/>
    <w:rsid w:val="00FF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FE7954"/>
  <w15:docId w15:val="{70D5A3A5-383F-4368-B96E-0BCFA4EE9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B0576"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457E4B"/>
    <w:pPr>
      <w:spacing w:before="120" w:after="120" w:line="312" w:lineRule="auto"/>
      <w:outlineLvl w:val="0"/>
    </w:pPr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342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9963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,Akapit z listą BS,Kolorowa lista — akcent 11,Akapit z listą1,A_wyliczenie,K-P_odwolanie,Akapit z listą5,maz_wyliczenie,opis dzialania,Signature,Punkt 1.1,EPL lista punktowana z wyrózneniem,Wykres"/>
    <w:basedOn w:val="Normalny"/>
    <w:link w:val="AkapitzlistZnak"/>
    <w:uiPriority w:val="34"/>
    <w:qFormat/>
    <w:rsid w:val="00790DA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40D5"/>
    <w:rPr>
      <w:color w:val="0000FF" w:themeColor="hyperlink"/>
      <w:u w:val="single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footnote text,Znak "/>
    <w:basedOn w:val="Normalny"/>
    <w:link w:val="TekstprzypisudolnegoZnak"/>
    <w:unhideWhenUsed/>
    <w:qFormat/>
    <w:rsid w:val="002F734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-E Fuﬂnotentext Znak,Fuﬂnotentext Ursprung Znak,Fußnotentext Ursprung Znak,-E Fußnotentext Znak,Fußnote Znak,Podrozdział Znak,Footnote Znak,Podrozdzia3 Znak,Footnote text Znak,Znak Znak1,FOOTNOTES Znak"/>
    <w:basedOn w:val="Domylnaczcionkaakapitu"/>
    <w:link w:val="Tekstprzypisudolnego"/>
    <w:rsid w:val="002F734E"/>
    <w:rPr>
      <w:sz w:val="20"/>
      <w:szCs w:val="20"/>
    </w:rPr>
  </w:style>
  <w:style w:type="paragraph" w:styleId="Tekstkomentarza">
    <w:name w:val="annotation text"/>
    <w:aliases w:val=" Znak"/>
    <w:basedOn w:val="Normalny"/>
    <w:link w:val="TekstkomentarzaZnak"/>
    <w:uiPriority w:val="99"/>
    <w:unhideWhenUsed/>
    <w:rsid w:val="002F73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 Znak"/>
    <w:basedOn w:val="Domylnaczcionkaakapitu"/>
    <w:link w:val="Tekstkomentarza"/>
    <w:uiPriority w:val="99"/>
    <w:rsid w:val="002F734E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rsid w:val="002F734E"/>
    <w:rPr>
      <w:rFonts w:ascii="Arial" w:hAnsi="Arial" w:cs="Times New Roman"/>
      <w:sz w:val="16"/>
      <w:shd w:val="clear" w:color="auto" w:fill="auto"/>
      <w:vertAlign w:val="superscript"/>
    </w:rPr>
  </w:style>
  <w:style w:type="character" w:styleId="Odwoaniedokomentarza">
    <w:name w:val="annotation reference"/>
    <w:basedOn w:val="Domylnaczcionkaakapitu"/>
    <w:uiPriority w:val="99"/>
    <w:qFormat/>
    <w:rsid w:val="002F734E"/>
    <w:rPr>
      <w:rFonts w:cs="Times New Roman"/>
      <w:sz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7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734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B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323B"/>
  </w:style>
  <w:style w:type="paragraph" w:styleId="Stopka">
    <w:name w:val="footer"/>
    <w:basedOn w:val="Normalny"/>
    <w:link w:val="StopkaZnak"/>
    <w:uiPriority w:val="99"/>
    <w:unhideWhenUsed/>
    <w:rsid w:val="008B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323B"/>
  </w:style>
  <w:style w:type="paragraph" w:styleId="Bezodstpw">
    <w:name w:val="No Spacing"/>
    <w:uiPriority w:val="99"/>
    <w:qFormat/>
    <w:rsid w:val="00B828DF"/>
    <w:pPr>
      <w:spacing w:before="100" w:after="0" w:line="240" w:lineRule="auto"/>
    </w:pPr>
    <w:rPr>
      <w:rFonts w:ascii="Calibri" w:eastAsia="Times New Roman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423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42337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457E4B"/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96D43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B21BEF"/>
    <w:pPr>
      <w:tabs>
        <w:tab w:val="right" w:leader="dot" w:pos="9060"/>
      </w:tabs>
      <w:spacing w:before="120" w:after="120" w:line="312" w:lineRule="auto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A96D43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qFormat/>
    <w:rsid w:val="00A96D43"/>
    <w:pPr>
      <w:spacing w:after="100"/>
      <w:ind w:left="440"/>
    </w:pPr>
  </w:style>
  <w:style w:type="paragraph" w:styleId="Tekstpodstawowy2">
    <w:name w:val="Body Text 2"/>
    <w:basedOn w:val="Normalny"/>
    <w:link w:val="Tekstpodstawowy2Znak"/>
    <w:rsid w:val="00125527"/>
    <w:pPr>
      <w:widowControl w:val="0"/>
      <w:adjustRightInd w:val="0"/>
      <w:spacing w:before="200" w:after="120" w:line="480" w:lineRule="auto"/>
      <w:jc w:val="both"/>
      <w:textAlignment w:val="baseline"/>
    </w:pPr>
    <w:rPr>
      <w:rFonts w:ascii="Arial" w:eastAsia="Times New Roman" w:hAnsi="Arial" w:cs="Times New Roman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125527"/>
    <w:rPr>
      <w:rFonts w:ascii="Arial" w:eastAsia="Times New Roman" w:hAnsi="Arial" w:cs="Times New Roman"/>
      <w:szCs w:val="20"/>
    </w:rPr>
  </w:style>
  <w:style w:type="paragraph" w:customStyle="1" w:styleId="Style5">
    <w:name w:val="Style5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199" w:lineRule="exact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50" w:lineRule="exact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7">
    <w:name w:val="Style7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Times New Roman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FB23BD"/>
    <w:rPr>
      <w:rFonts w:ascii="Franklin Gothic Medium" w:hAnsi="Franklin Gothic Medium" w:cs="Franklin Gothic Medium"/>
      <w:spacing w:val="-10"/>
      <w:sz w:val="20"/>
      <w:szCs w:val="20"/>
    </w:rPr>
  </w:style>
  <w:style w:type="character" w:customStyle="1" w:styleId="FontStyle14">
    <w:name w:val="Font Style14"/>
    <w:basedOn w:val="Domylnaczcionkaakapitu"/>
    <w:uiPriority w:val="99"/>
    <w:rsid w:val="00FB23BD"/>
    <w:rPr>
      <w:rFonts w:ascii="Franklin Gothic Medium" w:hAnsi="Franklin Gothic Medium" w:cs="Franklin Gothic Medium"/>
      <w:b/>
      <w:bCs/>
      <w:i/>
      <w:iCs/>
      <w:sz w:val="18"/>
      <w:szCs w:val="18"/>
    </w:rPr>
  </w:style>
  <w:style w:type="character" w:customStyle="1" w:styleId="FontStyle15">
    <w:name w:val="Font Style15"/>
    <w:basedOn w:val="Domylnaczcionkaakapitu"/>
    <w:uiPriority w:val="99"/>
    <w:rsid w:val="00FB23BD"/>
    <w:rPr>
      <w:rFonts w:ascii="Franklin Gothic Medium" w:hAnsi="Franklin Gothic Medium" w:cs="Franklin Gothic Medium"/>
      <w:sz w:val="14"/>
      <w:szCs w:val="14"/>
    </w:rPr>
  </w:style>
  <w:style w:type="character" w:customStyle="1" w:styleId="FontStyle12">
    <w:name w:val="Font Style12"/>
    <w:basedOn w:val="Domylnaczcionkaakapitu"/>
    <w:uiPriority w:val="99"/>
    <w:rsid w:val="00AE676A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18">
    <w:name w:val="Font Style18"/>
    <w:basedOn w:val="Domylnaczcionkaakapitu"/>
    <w:uiPriority w:val="99"/>
    <w:rsid w:val="00AE676A"/>
    <w:rPr>
      <w:rFonts w:ascii="Arial" w:hAnsi="Arial" w:cs="Arial"/>
      <w:b/>
      <w:bCs/>
      <w:spacing w:val="-10"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8D5E15"/>
    <w:rPr>
      <w:rFonts w:ascii="Arial" w:hAnsi="Arial" w:cs="Arial"/>
      <w:b/>
      <w:bCs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8733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8733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87338"/>
    <w:rPr>
      <w:vertAlign w:val="superscript"/>
    </w:rPr>
  </w:style>
  <w:style w:type="character" w:customStyle="1" w:styleId="AkapitzlistZnak">
    <w:name w:val="Akapit z listą Znak"/>
    <w:aliases w:val="Numerowanie Znak,List Paragraph Znak,Akapit z listą BS Znak,Kolorowa lista — akcent 11 Znak,Akapit z listą1 Znak,A_wyliczenie Znak,K-P_odwolanie Znak,Akapit z listą5 Znak,maz_wyliczenie Znak,opis dzialania Znak,Signature Znak"/>
    <w:link w:val="Akapitzlist"/>
    <w:uiPriority w:val="34"/>
    <w:qFormat/>
    <w:locked/>
    <w:rsid w:val="009E3B08"/>
  </w:style>
  <w:style w:type="paragraph" w:customStyle="1" w:styleId="Default">
    <w:name w:val="Default"/>
    <w:rsid w:val="00F6113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A84C4C"/>
    <w:rPr>
      <w:color w:val="800080" w:themeColor="followedHyperlink"/>
      <w:u w:val="single"/>
    </w:rPr>
  </w:style>
  <w:style w:type="character" w:customStyle="1" w:styleId="highlight">
    <w:name w:val="highlight"/>
    <w:basedOn w:val="Domylnaczcionkaakapitu"/>
    <w:rsid w:val="00FB1A01"/>
  </w:style>
  <w:style w:type="table" w:styleId="Tabela-Siatka">
    <w:name w:val="Table Grid"/>
    <w:basedOn w:val="Standardowy"/>
    <w:uiPriority w:val="39"/>
    <w:rsid w:val="00445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D3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A44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4B0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39"/>
    <w:rsid w:val="00221A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39"/>
    <w:rsid w:val="004D1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057BF8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A5342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4374B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6202B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4601B9"/>
  </w:style>
  <w:style w:type="character" w:customStyle="1" w:styleId="Nagwek3Znak">
    <w:name w:val="Nagłówek 3 Znak"/>
    <w:basedOn w:val="Domylnaczcionkaakapitu"/>
    <w:link w:val="Nagwek3"/>
    <w:uiPriority w:val="9"/>
    <w:semiHidden/>
    <w:rsid w:val="0099639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oj-doc-ti">
    <w:name w:val="oj-doc-ti"/>
    <w:basedOn w:val="Normalny"/>
    <w:rsid w:val="00281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832F3"/>
    <w:rPr>
      <w:b/>
      <w:bCs/>
    </w:rPr>
  </w:style>
  <w:style w:type="character" w:customStyle="1" w:styleId="TekstkomentarzaZnak2">
    <w:name w:val="Tekst komentarza Znak2"/>
    <w:uiPriority w:val="99"/>
    <w:locked/>
    <w:rsid w:val="00120E86"/>
    <w:rPr>
      <w:rFonts w:ascii="Calibri" w:hAnsi="Calibri" w:cs="Calibri"/>
      <w:sz w:val="20"/>
      <w:szCs w:val="20"/>
      <w:lang w:eastAsia="ar-SA" w:bidi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52034B"/>
    <w:rPr>
      <w:color w:val="605E5C"/>
      <w:shd w:val="clear" w:color="auto" w:fill="E1DFDD"/>
    </w:rPr>
  </w:style>
  <w:style w:type="table" w:customStyle="1" w:styleId="TableNormal">
    <w:name w:val="Table Normal"/>
    <w:uiPriority w:val="59"/>
    <w:unhideWhenUsed/>
    <w:qFormat/>
    <w:rsid w:val="00B50CE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D32E72"/>
    <w:rPr>
      <w:color w:val="605E5C"/>
      <w:shd w:val="clear" w:color="auto" w:fill="E1DFDD"/>
    </w:rPr>
  </w:style>
  <w:style w:type="paragraph" w:customStyle="1" w:styleId="Nag2">
    <w:name w:val="Nag2"/>
    <w:basedOn w:val="Nagwek2"/>
    <w:rsid w:val="0009335E"/>
    <w:pPr>
      <w:keepLines w:val="0"/>
      <w:tabs>
        <w:tab w:val="left" w:pos="0"/>
      </w:tabs>
      <w:suppressAutoHyphens/>
      <w:spacing w:before="340" w:after="170" w:line="240" w:lineRule="auto"/>
      <w:ind w:left="576" w:hanging="576"/>
      <w:jc w:val="both"/>
    </w:pPr>
    <w:rPr>
      <w:rFonts w:ascii="Arial" w:eastAsia="Times New Roman" w:hAnsi="Arial" w:cs="Arial"/>
      <w:b/>
      <w:bCs/>
      <w:iCs/>
      <w:color w:val="auto"/>
      <w:sz w:val="22"/>
      <w:szCs w:val="28"/>
      <w:lang w:eastAsia="ar-SA"/>
    </w:rPr>
  </w:style>
  <w:style w:type="paragraph" w:customStyle="1" w:styleId="Nag1">
    <w:name w:val="Nag1"/>
    <w:basedOn w:val="Nagwek1"/>
    <w:next w:val="Nag2"/>
    <w:rsid w:val="0009335E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left" w:pos="0"/>
      </w:tabs>
      <w:suppressAutoHyphens/>
      <w:spacing w:before="340" w:after="170" w:line="240" w:lineRule="auto"/>
      <w:jc w:val="both"/>
    </w:pPr>
    <w:rPr>
      <w:rFonts w:eastAsia="Times New Roman"/>
      <w:color w:val="auto"/>
      <w:kern w:val="1"/>
      <w:szCs w:val="32"/>
      <w:lang w:eastAsia="ar-SA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8C13CD"/>
    <w:rPr>
      <w:color w:val="605E5C"/>
      <w:shd w:val="clear" w:color="auto" w:fill="E1DFDD"/>
    </w:rPr>
  </w:style>
  <w:style w:type="table" w:customStyle="1" w:styleId="Tabela-Siatka6">
    <w:name w:val="Tabela - Siatka6"/>
    <w:basedOn w:val="Standardowy"/>
    <w:next w:val="Tabela-Siatka"/>
    <w:uiPriority w:val="39"/>
    <w:rsid w:val="002917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AA27EA"/>
    <w:rPr>
      <w:color w:val="605E5C"/>
      <w:shd w:val="clear" w:color="auto" w:fill="E1DFDD"/>
    </w:rPr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3660A3"/>
    <w:rPr>
      <w:color w:val="605E5C"/>
      <w:shd w:val="clear" w:color="auto" w:fill="E1DFDD"/>
    </w:rPr>
  </w:style>
  <w:style w:type="character" w:customStyle="1" w:styleId="Nierozpoznanawzmianka8">
    <w:name w:val="Nierozpoznana wzmianka8"/>
    <w:basedOn w:val="Domylnaczcionkaakapitu"/>
    <w:uiPriority w:val="99"/>
    <w:semiHidden/>
    <w:unhideWhenUsed/>
    <w:rsid w:val="00047EE8"/>
    <w:rPr>
      <w:color w:val="605E5C"/>
      <w:shd w:val="clear" w:color="auto" w:fill="E1DFDD"/>
    </w:rPr>
  </w:style>
  <w:style w:type="character" w:customStyle="1" w:styleId="Nierozpoznanawzmianka9">
    <w:name w:val="Nierozpoznana wzmianka9"/>
    <w:basedOn w:val="Domylnaczcionkaakapitu"/>
    <w:uiPriority w:val="99"/>
    <w:semiHidden/>
    <w:unhideWhenUsed/>
    <w:rsid w:val="006F2415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0466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046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283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295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5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5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3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9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8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7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0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6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1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9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9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4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2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01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7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74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4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7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66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02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5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2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5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0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0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98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90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96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04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20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9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61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2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32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8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56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0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5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79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5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0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9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00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43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4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8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8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0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6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5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14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75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6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1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6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9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nabory1@wup.lodz.pl" TargetMode="External"/><Relationship Id="rId18" Type="http://schemas.openxmlformats.org/officeDocument/2006/relationships/hyperlink" Target="mailto:generator.sowa@wup.lodz.pl" TargetMode="External"/><Relationship Id="rId26" Type="http://schemas.openxmlformats.org/officeDocument/2006/relationships/hyperlink" Target="http://www.funduszeue.wup.lodz.pl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unduszeUE.wup.lodz.p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funduszeUE.wup.lodz.pl" TargetMode="External"/><Relationship Id="rId17" Type="http://schemas.openxmlformats.org/officeDocument/2006/relationships/hyperlink" Target="http://www.funduszeUE.wup.lodz.pl" TargetMode="External"/><Relationship Id="rId25" Type="http://schemas.openxmlformats.org/officeDocument/2006/relationships/hyperlink" Target="http://www.funduszeue.lodzkie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funduszeue.lodzkie.pl/" TargetMode="External"/><Relationship Id="rId20" Type="http://schemas.openxmlformats.org/officeDocument/2006/relationships/hyperlink" Target="https://funduszeue.lodzkie.pl/" TargetMode="External"/><Relationship Id="rId29" Type="http://schemas.openxmlformats.org/officeDocument/2006/relationships/hyperlink" Target="http://www.funduszeUE.wup.lodz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unduszeue.lodzkie.pl/" TargetMode="External"/><Relationship Id="rId24" Type="http://schemas.openxmlformats.org/officeDocument/2006/relationships/hyperlink" Target="http://www.funduszeeuropejskie.gov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owa2021.efs.gov.pl/" TargetMode="External"/><Relationship Id="rId23" Type="http://schemas.openxmlformats.org/officeDocument/2006/relationships/hyperlink" Target="http://www.funduszeUE.wup.lodz.pl" TargetMode="External"/><Relationship Id="rId28" Type="http://schemas.openxmlformats.org/officeDocument/2006/relationships/hyperlink" Target="http://www.funduszeue.lodzkie.pl" TargetMode="External"/><Relationship Id="rId10" Type="http://schemas.openxmlformats.org/officeDocument/2006/relationships/footer" Target="footer2.xml"/><Relationship Id="rId19" Type="http://schemas.openxmlformats.org/officeDocument/2006/relationships/hyperlink" Target="mailto: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generator.sowa@wup.lodz.pl" TargetMode="External"/><Relationship Id="rId22" Type="http://schemas.openxmlformats.org/officeDocument/2006/relationships/hyperlink" Target="http://funduszeue.lodzkie.pl/" TargetMode="External"/><Relationship Id="rId27" Type="http://schemas.openxmlformats.org/officeDocument/2006/relationships/hyperlink" Target="http://www.funduszeeuropejskie.gov.pl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586D76-5181-4839-ACD9-79DBAF83E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39</Pages>
  <Words>9528</Words>
  <Characters>57171</Characters>
  <Application>Microsoft Office Word</Application>
  <DocSecurity>0</DocSecurity>
  <Lines>476</Lines>
  <Paragraphs>133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Pawlak</dc:creator>
  <cp:keywords/>
  <dc:description/>
  <cp:lastModifiedBy>Marcin Kozieł</cp:lastModifiedBy>
  <cp:revision>14</cp:revision>
  <cp:lastPrinted>2024-09-04T08:08:00Z</cp:lastPrinted>
  <dcterms:created xsi:type="dcterms:W3CDTF">2024-09-11T05:35:00Z</dcterms:created>
  <dcterms:modified xsi:type="dcterms:W3CDTF">2024-10-03T12:23:00Z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1315359984</vt:i4>
  </property>
</Properties>
</file>