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D6023" w14:textId="7EFC159A" w:rsidR="00E63A6B" w:rsidRPr="00BA0C72" w:rsidRDefault="00E63A6B" w:rsidP="00A6047B">
      <w:pPr>
        <w:tabs>
          <w:tab w:val="left" w:pos="6096"/>
        </w:tabs>
        <w:spacing w:after="0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BA0C72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192DD364" w14:textId="77777777" w:rsidR="00E63A6B" w:rsidRPr="00BA0C72" w:rsidRDefault="00E63A6B" w:rsidP="00A6047B">
      <w:pPr>
        <w:spacing w:after="0"/>
        <w:ind w:left="5954" w:firstLine="418"/>
        <w:rPr>
          <w:rFonts w:ascii="Arial" w:eastAsia="Times New Roman" w:hAnsi="Arial" w:cs="Arial"/>
          <w:sz w:val="18"/>
          <w:szCs w:val="18"/>
          <w:lang w:eastAsia="pl-PL"/>
        </w:rPr>
      </w:pPr>
      <w:r w:rsidRPr="00BA0C72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431A67CD" w14:textId="0E137168" w:rsidR="002E1306" w:rsidRPr="000142FF" w:rsidRDefault="00E63A6B" w:rsidP="00A6047B">
      <w:pPr>
        <w:spacing w:after="0"/>
        <w:jc w:val="right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A0C72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BA0C72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1B400D56" w14:textId="1A7DFD06" w:rsidR="009F6D68" w:rsidRPr="00B84B5B" w:rsidRDefault="006B1107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0142FF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bookmarkStart w:id="0" w:name="_Toc132198580"/>
    </w:p>
    <w:p w14:paraId="034C5D22" w14:textId="106EA5A6" w:rsidR="009F6D68" w:rsidRPr="00B84B5B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39B54C60" w:rsidR="009F6D68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4ACC7F8A" w14:textId="77777777" w:rsidR="00815650" w:rsidRPr="00B84B5B" w:rsidRDefault="00815650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6C572A89" w:rsidR="00422D63" w:rsidRPr="00B84B5B" w:rsidRDefault="00422D63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5EB8A322" w:rsidR="00422D63" w:rsidRPr="00B84B5B" w:rsidRDefault="00B84B5B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0142FF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72FECB57">
                <wp:simplePos x="0" y="0"/>
                <wp:positionH relativeFrom="column">
                  <wp:posOffset>117337</wp:posOffset>
                </wp:positionH>
                <wp:positionV relativeFrom="paragraph">
                  <wp:posOffset>87768</wp:posOffset>
                </wp:positionV>
                <wp:extent cx="4344698" cy="129606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29606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7377CC3E" w:rsidR="00147BCC" w:rsidRPr="00B84B5B" w:rsidRDefault="00147BCC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Regulamin wyboru projektów w sposób konkurencyjny w ramach programu regionalnego Fundusze Europejskie dla Łódzkiego 2021-2027   </w:t>
                            </w:r>
                          </w:p>
                          <w:p w14:paraId="71E1CE9B" w14:textId="77777777" w:rsidR="00147BCC" w:rsidRPr="005E7E36" w:rsidRDefault="00147BCC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.25pt;margin-top:6.9pt;width:342.1pt;height:10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" fillcolor="#6bb1e2" stroked="f" strokeweight="2pt">
                <v:textbox>
                  <w:txbxContent>
                    <w:p w14:paraId="6F38C425" w14:textId="7377CC3E" w:rsidR="00147BCC" w:rsidRPr="00B84B5B" w:rsidRDefault="00147BCC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Regulamin wyboru projektów w sposób konkurencyjny w ramach programu regionalnego Fundusze Europejskie dla Łódzkiego 2021-2027   </w:t>
                      </w:r>
                    </w:p>
                    <w:p w14:paraId="71E1CE9B" w14:textId="77777777" w:rsidR="00147BCC" w:rsidRPr="005E7E36" w:rsidRDefault="00147BCC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1E06C5" w14:textId="1FC7EE86" w:rsidR="009F6D68" w:rsidRPr="00B84B5B" w:rsidRDefault="009F6D68" w:rsidP="00A6047B">
      <w:pPr>
        <w:spacing w:after="0"/>
        <w:rPr>
          <w:rFonts w:ascii="Arial" w:hAnsi="Arial" w:cs="Arial"/>
          <w:color w:val="244061" w:themeColor="accent1" w:themeShade="80"/>
          <w:sz w:val="24"/>
          <w:szCs w:val="24"/>
        </w:rPr>
      </w:pPr>
    </w:p>
    <w:bookmarkEnd w:id="0"/>
    <w:p w14:paraId="27F6B57E" w14:textId="570F2AEE" w:rsidR="009F6D68" w:rsidRPr="000142FF" w:rsidRDefault="009F6D68" w:rsidP="00A6047B">
      <w:pPr>
        <w:spacing w:after="0"/>
        <w:rPr>
          <w:rFonts w:ascii="Arial" w:hAnsi="Arial" w:cs="Arial"/>
          <w:sz w:val="24"/>
          <w:szCs w:val="24"/>
        </w:rPr>
      </w:pPr>
    </w:p>
    <w:p w14:paraId="3E9D7B6A" w14:textId="3EF0D36C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3A9466C7" w14:textId="37EBB219" w:rsidR="009F6D68" w:rsidRPr="000142FF" w:rsidRDefault="00940637" w:rsidP="00A6047B">
      <w:pPr>
        <w:spacing w:after="0"/>
        <w:ind w:left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47951E1D">
            <wp:simplePos x="0" y="0"/>
            <wp:positionH relativeFrom="column">
              <wp:posOffset>1156970</wp:posOffset>
            </wp:positionH>
            <wp:positionV relativeFrom="paragraph">
              <wp:posOffset>78740</wp:posOffset>
            </wp:positionV>
            <wp:extent cx="3298438" cy="558165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23205" cy="5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2FF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5480E415">
                <wp:simplePos x="0" y="0"/>
                <wp:positionH relativeFrom="column">
                  <wp:posOffset>1166495</wp:posOffset>
                </wp:positionH>
                <wp:positionV relativeFrom="paragraph">
                  <wp:posOffset>78740</wp:posOffset>
                </wp:positionV>
                <wp:extent cx="4445635" cy="2771775"/>
                <wp:effectExtent l="0" t="0" r="0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771775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147BCC" w:rsidRDefault="00147BCC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30F1ABB" w14:textId="77777777" w:rsidR="00147BCC" w:rsidRDefault="00147BCC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72B612E" w14:textId="1A05F8F6" w:rsidR="00147BCC" w:rsidRPr="00B84B5B" w:rsidRDefault="00147BCC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B84B5B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6A046399" w14:textId="5D061480" w:rsidR="00147BCC" w:rsidRPr="00B84B5B" w:rsidRDefault="00147BCC" w:rsidP="009F6D6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Priorytet 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.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A8CFB7" w14:textId="133BDF4D" w:rsidR="00147BCC" w:rsidRPr="00B84B5B" w:rsidRDefault="00147BCC" w:rsidP="009F6D6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Fundusze europejskie dla zatrudnienia i integracji w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 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Łódzkiem</w:t>
                            </w:r>
                          </w:p>
                          <w:p w14:paraId="3AF87CD9" w14:textId="17A219B3" w:rsidR="00147BCC" w:rsidRPr="00B84B5B" w:rsidRDefault="00147BCC" w:rsidP="00422D63">
                            <w:pPr>
                              <w:shd w:val="clear" w:color="auto" w:fill="A6D4FF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Działanie FELD.07.0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5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A22C95" w14:textId="77777777" w:rsidR="00147BCC" w:rsidRDefault="00147BCC" w:rsidP="00940637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3B4777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Integracja i społeczeństwo obywatelskie</w:t>
                            </w:r>
                          </w:p>
                          <w:p w14:paraId="4FE75A6B" w14:textId="1E78A016" w:rsidR="00147BCC" w:rsidRPr="00B84B5B" w:rsidRDefault="00147BCC" w:rsidP="00940637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2328D6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Numer naboru</w:t>
                            </w:r>
                            <w:r w:rsidRPr="00422D63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:</w:t>
                            </w:r>
                            <w:r w:rsidRPr="000142FF">
                              <w:t xml:space="preserve"> 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FELD.07.0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5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-IP.01-00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2</w:t>
                            </w:r>
                            <w:r w:rsidRPr="00B84B5B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/23</w:t>
                            </w:r>
                          </w:p>
                          <w:p w14:paraId="3FFB7448" w14:textId="77777777" w:rsidR="00147BCC" w:rsidRDefault="00147BCC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lang w:eastAsia="pl-PL"/>
                              </w:rPr>
                            </w:pPr>
                          </w:p>
                          <w:p w14:paraId="542CA7D3" w14:textId="77777777" w:rsidR="00147BCC" w:rsidRDefault="00147BCC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lang w:eastAsia="pl-PL"/>
                              </w:rPr>
                            </w:pPr>
                          </w:p>
                          <w:p w14:paraId="35814350" w14:textId="17AF4364" w:rsidR="00147BCC" w:rsidRDefault="00147BC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5E7E36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br/>
                            </w:r>
                          </w:p>
                          <w:p w14:paraId="244F8E64" w14:textId="1B166919" w:rsidR="00147BCC" w:rsidRDefault="00147BC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147BCC" w:rsidRPr="005E7E36" w:rsidRDefault="00147BC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147BCC" w:rsidRPr="005E7E36" w:rsidRDefault="00147BC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4A2CAE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85pt;margin-top:6.2pt;width:350.05pt;height:2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" fillcolor="#a6d4ff" stroked="f" strokeweight="2pt">
                <v:textbox>
                  <w:txbxContent>
                    <w:p w14:paraId="26CDDFCA" w14:textId="77777777" w:rsidR="00147BCC" w:rsidRDefault="00147BCC" w:rsidP="009F6D6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30F1ABB" w14:textId="77777777" w:rsidR="00147BCC" w:rsidRDefault="00147BCC" w:rsidP="009F6D6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72B612E" w14:textId="1A05F8F6" w:rsidR="00147BCC" w:rsidRPr="00B84B5B" w:rsidRDefault="00147BCC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B84B5B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6A046399" w14:textId="5D061480" w:rsidR="00147BCC" w:rsidRPr="00B84B5B" w:rsidRDefault="00147BCC" w:rsidP="009F6D68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Priorytet 7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.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A8CFB7" w14:textId="133BDF4D" w:rsidR="00147BCC" w:rsidRPr="00B84B5B" w:rsidRDefault="00147BCC" w:rsidP="009F6D68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Fundusze europejskie dla zatrudnienia i integracji w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 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Łódzkiem</w:t>
                      </w:r>
                    </w:p>
                    <w:p w14:paraId="3AF87CD9" w14:textId="17A219B3" w:rsidR="00147BCC" w:rsidRPr="00B84B5B" w:rsidRDefault="00147BCC" w:rsidP="00422D63">
                      <w:pPr>
                        <w:shd w:val="clear" w:color="auto" w:fill="A6D4FF"/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Działanie FELD.07.0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5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A22C95" w14:textId="77777777" w:rsidR="00147BCC" w:rsidRDefault="00147BCC" w:rsidP="00940637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3B4777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Integracja i społeczeństwo obywatelskie</w:t>
                      </w:r>
                    </w:p>
                    <w:p w14:paraId="4FE75A6B" w14:textId="1E78A016" w:rsidR="00147BCC" w:rsidRPr="00B84B5B" w:rsidRDefault="00147BCC" w:rsidP="00940637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2328D6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Numer naboru</w:t>
                      </w:r>
                      <w:r w:rsidRPr="00422D63">
                        <w:rPr>
                          <w:rFonts w:ascii="Arial" w:hAnsi="Arial" w:cs="Arial"/>
                          <w:b/>
                          <w:color w:val="003399"/>
                        </w:rPr>
                        <w:t>:</w:t>
                      </w:r>
                      <w:r w:rsidRPr="000142FF">
                        <w:t xml:space="preserve"> 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FELD.07.0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5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-IP.01-00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2</w:t>
                      </w:r>
                      <w:r w:rsidRPr="00B84B5B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/23</w:t>
                      </w:r>
                    </w:p>
                    <w:p w14:paraId="3FFB7448" w14:textId="77777777" w:rsidR="00147BCC" w:rsidRDefault="00147BCC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lang w:eastAsia="pl-PL"/>
                        </w:rPr>
                      </w:pPr>
                    </w:p>
                    <w:p w14:paraId="542CA7D3" w14:textId="77777777" w:rsidR="00147BCC" w:rsidRDefault="00147BCC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lang w:eastAsia="pl-PL"/>
                        </w:rPr>
                      </w:pPr>
                    </w:p>
                    <w:p w14:paraId="35814350" w14:textId="17AF4364" w:rsidR="00147BCC" w:rsidRDefault="00147BC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5E7E36">
                        <w:rPr>
                          <w:rFonts w:ascii="Arial" w:hAnsi="Arial" w:cs="Arial"/>
                          <w:b/>
                          <w:color w:val="003399"/>
                        </w:rPr>
                        <w:br/>
                      </w:r>
                    </w:p>
                    <w:p w14:paraId="244F8E64" w14:textId="1B166919" w:rsidR="00147BCC" w:rsidRDefault="00147BC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147BCC" w:rsidRPr="005E7E36" w:rsidRDefault="00147BC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147BCC" w:rsidRPr="005E7E36" w:rsidRDefault="00147BC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4A2CAE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0142FF" w:rsidRDefault="009F6D68" w:rsidP="00A6047B">
      <w:pPr>
        <w:spacing w:after="0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0142FF" w:rsidRDefault="009F6D68" w:rsidP="00A6047B">
      <w:pPr>
        <w:spacing w:after="0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0142FF" w:rsidRDefault="00E20A02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FCD421E" w14:textId="77777777" w:rsidR="00E20A02" w:rsidRPr="000142FF" w:rsidRDefault="00E20A02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0142FF" w:rsidRDefault="00721E4A" w:rsidP="00A6047B">
      <w:pPr>
        <w:spacing w:after="0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120FDCE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13287F1C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13A11144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25202B1B" w14:textId="77777777" w:rsidR="00305FFE" w:rsidRDefault="00305FFE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62317C15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46EEEBDE" w14:textId="6197AF2F" w:rsidR="00FC0360" w:rsidRDefault="00305FFE" w:rsidP="00A6047B">
      <w:pPr>
        <w:spacing w:after="0"/>
        <w:jc w:val="center"/>
        <w:rPr>
          <w:rFonts w:ascii="Arial" w:hAnsi="Arial" w:cs="Arial"/>
          <w:color w:val="003399"/>
          <w:sz w:val="24"/>
          <w:szCs w:val="24"/>
        </w:rPr>
      </w:pPr>
      <w:r w:rsidRPr="00305FFE">
        <w:rPr>
          <w:rFonts w:ascii="Arial" w:hAnsi="Arial" w:cs="Arial"/>
          <w:color w:val="003399"/>
          <w:sz w:val="24"/>
          <w:szCs w:val="24"/>
        </w:rPr>
        <w:t>Wersja 1.0</w:t>
      </w:r>
    </w:p>
    <w:p w14:paraId="12E1CFC9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5EBE2124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53F3D50D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253195BA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73950942" w14:textId="77777777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708A06AF" w14:textId="5E2276A2" w:rsidR="00FC0360" w:rsidRDefault="00FC0360" w:rsidP="00A6047B">
      <w:pPr>
        <w:spacing w:after="0"/>
        <w:rPr>
          <w:rFonts w:ascii="Arial" w:hAnsi="Arial" w:cs="Arial"/>
          <w:color w:val="003399"/>
          <w:sz w:val="24"/>
          <w:szCs w:val="24"/>
        </w:rPr>
      </w:pPr>
    </w:p>
    <w:p w14:paraId="69053B6C" w14:textId="77777777" w:rsidR="002A5D3B" w:rsidRPr="000142FF" w:rsidRDefault="002A5D3B" w:rsidP="00A6047B">
      <w:pPr>
        <w:spacing w:after="0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0142FF" w:rsidSect="00D416CB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9E523D" w:rsidRDefault="00F02F30" w:rsidP="005D143B">
          <w:pPr>
            <w:pStyle w:val="Nagwekspisutreci"/>
          </w:pPr>
          <w:r w:rsidRPr="009E523D">
            <w:t>Spis treści</w:t>
          </w:r>
        </w:p>
        <w:p w14:paraId="5EDFF78A" w14:textId="0770F60D" w:rsidR="007261DF" w:rsidRPr="004D23D4" w:rsidRDefault="00F02F30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0142FF">
            <w:fldChar w:fldCharType="begin"/>
          </w:r>
          <w:r w:rsidRPr="000142FF">
            <w:instrText xml:space="preserve"> TOC \o "1-3" \h \z \u </w:instrText>
          </w:r>
          <w:r w:rsidRPr="000142FF">
            <w:fldChar w:fldCharType="separate"/>
          </w:r>
          <w:hyperlink w:anchor="_Toc137725034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Podstawy prawne i dokumenty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_Toc137725034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22C3A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285448" w14:textId="1B120AA5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35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skrótów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_Toc137725035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3629B9" w14:textId="77FB60BE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36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Wykaz pojęć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_Toc137725036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EB5056" w14:textId="21245E0C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37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ogólne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_Toc137725037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75BA93" w14:textId="6168391D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38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Instytucja organizująca nabór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_Toc137725038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83703F" w14:textId="3F1F4C88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39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Kontakt i informacje dotyczące naboru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_Toc137725039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75E85F" w14:textId="4AFC208D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0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Przedmiot naboru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_Toc137725040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6042ED" w14:textId="312FA279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1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Podmioty uprawnione do ubiegania się o dofinansowanie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_Toc137725041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F463B4" w14:textId="41F7C206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2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Grupa docelowa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_Toc137725042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A1AF8E" w14:textId="1D8499FA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3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Termin i miejsce składania wniosków o dofinansowanie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_Toc137725043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D8B926" w14:textId="4BBA81CC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4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Kwota przeznaczona na dofinansowanie projektu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_Toc137725044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43A31F" w14:textId="6E9ED49F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5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Kwalifikowalność wydatków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_Toc137725045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D5BE92" w14:textId="75D91C8A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6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Wskaźniki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_Toc137725046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FCA681" w14:textId="2691BB5B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7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Zasady finansowania projektu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_Toc137725047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22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8C76EE" w14:textId="3C73A76D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8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Podstawowe warunki i procedury konstruowania budżetu projektu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_Toc137725048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BB8106" w14:textId="31DBE76B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49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Pomoc publiczna i pomoc de minimis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_Toc137725049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5180A0" w14:textId="6296DFF8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0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Projekty partnerskie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_Toc137725050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29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C02B81" w14:textId="18D887BF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1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Procedura składania wniosku o dofinansowanie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_Toc137725051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30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51C23E" w14:textId="21BC5140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2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Sposób wyboru projektu i opis procedury oceny projektu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_Toc137725052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32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9577D9" w14:textId="18D4224F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3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formalna projektu (dotyczy wyłącznie projektów finansowanych z EFRR)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_Toc137725053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33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23A9EF" w14:textId="06F4195E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4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Ocena merytoryczna projektu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_Toc137725054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33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3AF117" w14:textId="30C8EF7E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5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Wyniki naboru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_Toc137725055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39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3FF331" w14:textId="010BFA62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6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Środki odwoławcze w przypadku negatywnej oceny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_Toc137725056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41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6197F5" w14:textId="6B7E9A91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7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Podpisanie umowy o dofinansowanie projektu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_Toc137725057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47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0F8745" w14:textId="796C1702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8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Autorskie prawa majątkowe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_Toc137725058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53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C51FE3" w14:textId="42BCD694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59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Postanowienia końcowe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_Toc137725059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53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64F552" w14:textId="42ED14D8" w:rsidR="007261DF" w:rsidRPr="004D23D4" w:rsidRDefault="00B22C3A" w:rsidP="0017423A">
          <w:pPr>
            <w:pStyle w:val="Spistreci1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7725060" w:history="1">
            <w:r w:rsidR="007261DF" w:rsidRPr="004D23D4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Spis załączników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_Toc137725060 \h </w:instrTex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54</w:t>
            </w:r>
            <w:r w:rsidR="007261DF" w:rsidRPr="004D23D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A802D" w14:textId="32741528" w:rsidR="00D416CB" w:rsidRPr="007261DF" w:rsidRDefault="00F02F30" w:rsidP="00A6047B">
          <w:pPr>
            <w:spacing w:after="0"/>
            <w:rPr>
              <w:rFonts w:ascii="Arial" w:hAnsi="Arial" w:cs="Arial"/>
              <w:sz w:val="24"/>
              <w:szCs w:val="24"/>
            </w:rPr>
          </w:pPr>
          <w:r w:rsidRPr="000142FF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2BA060D" w14:textId="3AEA3C16" w:rsidR="00D416CB" w:rsidRPr="007261DF" w:rsidRDefault="00D416CB" w:rsidP="00A6047B">
      <w:pPr>
        <w:spacing w:after="0"/>
        <w:rPr>
          <w:rFonts w:ascii="Arial" w:hAnsi="Arial" w:cs="Arial"/>
          <w:sz w:val="24"/>
          <w:szCs w:val="24"/>
        </w:rPr>
      </w:pPr>
    </w:p>
    <w:p w14:paraId="470FE6D1" w14:textId="27A4F0E7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7DBA8E5A" w14:textId="693296BC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06B3CB49" w14:textId="77777777" w:rsidR="005518B8" w:rsidRDefault="005518B8" w:rsidP="00A6047B">
      <w:pPr>
        <w:spacing w:after="0"/>
        <w:rPr>
          <w:rFonts w:ascii="Arial" w:hAnsi="Arial" w:cs="Arial"/>
          <w:sz w:val="24"/>
          <w:szCs w:val="24"/>
        </w:rPr>
        <w:sectPr w:rsidR="005518B8" w:rsidSect="0054239C">
          <w:pgSz w:w="11906" w:h="16838"/>
          <w:pgMar w:top="947" w:right="1418" w:bottom="567" w:left="1418" w:header="856" w:footer="567" w:gutter="0"/>
          <w:cols w:space="708"/>
          <w:docGrid w:linePitch="360"/>
        </w:sectPr>
      </w:pPr>
    </w:p>
    <w:p w14:paraId="1F8397F7" w14:textId="03416A4B" w:rsidR="00397299" w:rsidRPr="007261DF" w:rsidRDefault="00397299" w:rsidP="00A6047B">
      <w:pPr>
        <w:spacing w:after="0"/>
        <w:rPr>
          <w:rFonts w:ascii="Arial" w:hAnsi="Arial" w:cs="Arial"/>
          <w:sz w:val="24"/>
          <w:szCs w:val="24"/>
        </w:rPr>
      </w:pPr>
    </w:p>
    <w:p w14:paraId="226E7A3A" w14:textId="4FE636EE" w:rsidR="00FB0ACF" w:rsidRDefault="00445E43" w:rsidP="0038330A">
      <w:pPr>
        <w:pStyle w:val="Nagwek1"/>
        <w:spacing w:line="360" w:lineRule="auto"/>
        <w:contextualSpacing/>
      </w:pPr>
      <w:bookmarkStart w:id="1" w:name="_Toc137725034"/>
      <w:r w:rsidRPr="009E523D">
        <w:t>Podstawy prawne</w:t>
      </w:r>
      <w:r w:rsidR="005E55AF" w:rsidRPr="009E523D">
        <w:t xml:space="preserve"> i</w:t>
      </w:r>
      <w:r w:rsidRPr="009E523D">
        <w:t xml:space="preserve"> dokumenty</w:t>
      </w:r>
      <w:bookmarkEnd w:id="1"/>
    </w:p>
    <w:p w14:paraId="296ACE1C" w14:textId="69D854D2" w:rsidR="00E22767" w:rsidRDefault="00E22767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Nabór jest organizowany w szczególności, w oparciu o następujące akty prawne</w:t>
      </w:r>
      <w:r w:rsidR="0012421C">
        <w:rPr>
          <w:rFonts w:ascii="Arial" w:hAnsi="Arial" w:cs="Arial"/>
          <w:sz w:val="24"/>
          <w:szCs w:val="24"/>
        </w:rPr>
        <w:t xml:space="preserve"> i</w:t>
      </w:r>
      <w:r w:rsidR="00705DDE">
        <w:rPr>
          <w:rFonts w:ascii="Arial" w:hAnsi="Arial" w:cs="Arial"/>
          <w:sz w:val="24"/>
          <w:szCs w:val="24"/>
        </w:rPr>
        <w:t> </w:t>
      </w:r>
      <w:r w:rsidR="0012421C">
        <w:rPr>
          <w:rFonts w:ascii="Arial" w:hAnsi="Arial" w:cs="Arial"/>
          <w:sz w:val="24"/>
          <w:szCs w:val="24"/>
        </w:rPr>
        <w:t>dokumenty</w:t>
      </w:r>
      <w:r w:rsidRPr="000142FF">
        <w:rPr>
          <w:rFonts w:ascii="Arial" w:hAnsi="Arial" w:cs="Arial"/>
          <w:sz w:val="24"/>
          <w:szCs w:val="24"/>
        </w:rPr>
        <w:t>:</w:t>
      </w:r>
    </w:p>
    <w:p w14:paraId="2DAB4212" w14:textId="67052ED6" w:rsidR="000452AC" w:rsidRDefault="000452AC" w:rsidP="0038330A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0142FF">
        <w:rPr>
          <w:rFonts w:ascii="Arial" w:hAnsi="Arial" w:cs="Arial"/>
          <w:b/>
          <w:sz w:val="24"/>
          <w:szCs w:val="24"/>
        </w:rPr>
        <w:t>,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="00711C7E" w:rsidRPr="000142FF">
        <w:rPr>
          <w:rFonts w:ascii="Arial" w:hAnsi="Arial" w:cs="Arial"/>
          <w:b/>
          <w:sz w:val="24"/>
          <w:szCs w:val="24"/>
        </w:rPr>
        <w:t>wymienionych poniżej dokumentów</w:t>
      </w:r>
      <w:r w:rsidR="0063085E" w:rsidRPr="000142FF">
        <w:rPr>
          <w:rFonts w:ascii="Arial" w:hAnsi="Arial" w:cs="Arial"/>
          <w:b/>
          <w:sz w:val="24"/>
          <w:szCs w:val="24"/>
        </w:rPr>
        <w:t>,</w:t>
      </w:r>
      <w:r w:rsidR="00711C7E" w:rsidRPr="000142FF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63085E" w:rsidRPr="000142FF">
        <w:rPr>
          <w:rFonts w:ascii="Arial" w:hAnsi="Arial" w:cs="Arial"/>
          <w:b/>
          <w:sz w:val="24"/>
          <w:szCs w:val="24"/>
        </w:rPr>
        <w:t>.</w:t>
      </w:r>
    </w:p>
    <w:p w14:paraId="38DAF4CE" w14:textId="29A41059" w:rsidR="004B6FDF" w:rsidRPr="000142FF" w:rsidRDefault="00E22767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Style w:val="markedcontent"/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Rozporządzenie Parlamen</w:t>
      </w:r>
      <w:r w:rsidR="00971A9B" w:rsidRPr="000142FF">
        <w:rPr>
          <w:rFonts w:ascii="Arial" w:hAnsi="Arial" w:cs="Arial"/>
          <w:sz w:val="24"/>
          <w:szCs w:val="24"/>
        </w:rPr>
        <w:t xml:space="preserve">tu Europejskiego i Rady (UE) nr </w:t>
      </w:r>
      <w:r w:rsidRPr="000142FF">
        <w:rPr>
          <w:rFonts w:ascii="Arial" w:hAnsi="Arial" w:cs="Arial"/>
          <w:sz w:val="24"/>
          <w:szCs w:val="24"/>
        </w:rPr>
        <w:t>2021/1060 z dnia 24 czerwca 2021 r. ustanawia</w:t>
      </w:r>
      <w:r w:rsidR="00971A9B" w:rsidRPr="000142FF">
        <w:rPr>
          <w:rFonts w:ascii="Arial" w:hAnsi="Arial" w:cs="Arial"/>
          <w:sz w:val="24"/>
          <w:szCs w:val="24"/>
        </w:rPr>
        <w:t xml:space="preserve">jące wspólne przepisy dotyczące </w:t>
      </w:r>
      <w:r w:rsidRPr="000142FF">
        <w:rPr>
          <w:rFonts w:ascii="Arial" w:hAnsi="Arial" w:cs="Arial"/>
          <w:sz w:val="24"/>
          <w:szCs w:val="24"/>
        </w:rPr>
        <w:t>Europejskiego Funduszu Rozwoju Regio</w:t>
      </w:r>
      <w:r w:rsidR="00971A9B" w:rsidRPr="000142FF">
        <w:rPr>
          <w:rFonts w:ascii="Arial" w:hAnsi="Arial" w:cs="Arial"/>
          <w:sz w:val="24"/>
          <w:szCs w:val="24"/>
        </w:rPr>
        <w:t xml:space="preserve">nalnego, Europejskiego Funduszu </w:t>
      </w:r>
      <w:r w:rsidRPr="000142FF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0142FF">
        <w:rPr>
          <w:rFonts w:ascii="Arial" w:hAnsi="Arial" w:cs="Arial"/>
          <w:sz w:val="24"/>
          <w:szCs w:val="24"/>
        </w:rPr>
        <w:t xml:space="preserve">Funduszu na rzecz Sprawiedliwej </w:t>
      </w:r>
      <w:r w:rsidRPr="000142FF">
        <w:rPr>
          <w:rFonts w:ascii="Arial" w:hAnsi="Arial" w:cs="Arial"/>
          <w:sz w:val="24"/>
          <w:szCs w:val="24"/>
        </w:rPr>
        <w:t>Transformacji i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Europejskiego Funduszu Morsk</w:t>
      </w:r>
      <w:r w:rsidR="00971A9B" w:rsidRPr="000142FF">
        <w:rPr>
          <w:rFonts w:ascii="Arial" w:hAnsi="Arial" w:cs="Arial"/>
          <w:sz w:val="24"/>
          <w:szCs w:val="24"/>
        </w:rPr>
        <w:t xml:space="preserve">iego, Rybackiego i Akwakultury, </w:t>
      </w:r>
      <w:r w:rsidRPr="000142FF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0142FF">
        <w:rPr>
          <w:rFonts w:ascii="Arial" w:hAnsi="Arial" w:cs="Arial"/>
          <w:sz w:val="24"/>
          <w:szCs w:val="24"/>
        </w:rPr>
        <w:t xml:space="preserve">duszy oraz na potrzeby Funduszu </w:t>
      </w:r>
      <w:r w:rsidRPr="000142FF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0142FF">
        <w:rPr>
          <w:rFonts w:ascii="Arial" w:hAnsi="Arial" w:cs="Arial"/>
          <w:sz w:val="24"/>
          <w:szCs w:val="24"/>
        </w:rPr>
        <w:t xml:space="preserve">ętrznego i Instrumentu Wsparcia </w:t>
      </w:r>
      <w:r w:rsidRPr="000142FF">
        <w:rPr>
          <w:rFonts w:ascii="Arial" w:hAnsi="Arial" w:cs="Arial"/>
          <w:sz w:val="24"/>
          <w:szCs w:val="24"/>
        </w:rPr>
        <w:t>Finansowego na rzecz Zarządzan</w:t>
      </w:r>
      <w:r w:rsidR="00072476" w:rsidRPr="000142FF">
        <w:rPr>
          <w:rFonts w:ascii="Arial" w:hAnsi="Arial" w:cs="Arial"/>
          <w:sz w:val="24"/>
          <w:szCs w:val="24"/>
        </w:rPr>
        <w:t xml:space="preserve">ia Granicami i Polityki </w:t>
      </w:r>
      <w:r w:rsidR="00072476" w:rsidRPr="00705DDE">
        <w:rPr>
          <w:rFonts w:ascii="Arial" w:hAnsi="Arial" w:cs="Arial"/>
          <w:spacing w:val="-4"/>
          <w:sz w:val="24"/>
          <w:szCs w:val="24"/>
        </w:rPr>
        <w:t xml:space="preserve">Wizowej, </w:t>
      </w:r>
      <w:r w:rsidR="00072476" w:rsidRPr="00705DDE">
        <w:rPr>
          <w:rStyle w:val="markedcontent"/>
          <w:rFonts w:ascii="Arial" w:hAnsi="Arial" w:cs="Arial"/>
          <w:spacing w:val="-4"/>
          <w:sz w:val="24"/>
          <w:szCs w:val="24"/>
        </w:rPr>
        <w:t xml:space="preserve">zwane dalej rozporządzeniem </w:t>
      </w:r>
      <w:r w:rsidR="005A2C33" w:rsidRPr="00705DDE">
        <w:rPr>
          <w:rStyle w:val="markedcontent"/>
          <w:rFonts w:ascii="Arial" w:hAnsi="Arial" w:cs="Arial"/>
          <w:spacing w:val="-4"/>
          <w:sz w:val="24"/>
          <w:szCs w:val="24"/>
        </w:rPr>
        <w:t>ogólnym</w:t>
      </w:r>
      <w:r w:rsidR="009F777F" w:rsidRPr="00705DDE">
        <w:rPr>
          <w:rStyle w:val="markedcontent"/>
          <w:rFonts w:ascii="Arial" w:hAnsi="Arial" w:cs="Arial"/>
          <w:spacing w:val="-4"/>
          <w:sz w:val="24"/>
          <w:szCs w:val="24"/>
        </w:rPr>
        <w:t>, dalej rozporządzenie ogólne</w:t>
      </w:r>
      <w:r w:rsidR="00072476" w:rsidRPr="00705DDE">
        <w:rPr>
          <w:rStyle w:val="markedcontent"/>
          <w:rFonts w:ascii="Arial" w:hAnsi="Arial" w:cs="Arial"/>
          <w:spacing w:val="-4"/>
          <w:sz w:val="24"/>
          <w:szCs w:val="24"/>
        </w:rPr>
        <w:t>;</w:t>
      </w:r>
      <w:r w:rsidR="004B6FDF" w:rsidRPr="000142FF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77777777" w:rsidR="004B6FDF" w:rsidRPr="000142FF" w:rsidRDefault="002671FA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</w:t>
      </w:r>
      <w:r w:rsidR="00E22767" w:rsidRPr="000142FF">
        <w:rPr>
          <w:rFonts w:ascii="Arial" w:hAnsi="Arial" w:cs="Arial"/>
          <w:sz w:val="24"/>
          <w:szCs w:val="24"/>
        </w:rPr>
        <w:t>ozporządzenie Parlamentu Europe</w:t>
      </w:r>
      <w:r w:rsidR="002819C1" w:rsidRPr="000142FF">
        <w:rPr>
          <w:rFonts w:ascii="Arial" w:hAnsi="Arial" w:cs="Arial"/>
          <w:sz w:val="24"/>
          <w:szCs w:val="24"/>
        </w:rPr>
        <w:t>jskiego i Rady (UE) nr 2021/1057</w:t>
      </w:r>
      <w:r w:rsidR="00E22767" w:rsidRPr="000142FF">
        <w:rPr>
          <w:rFonts w:ascii="Arial" w:hAnsi="Arial" w:cs="Arial"/>
          <w:sz w:val="24"/>
          <w:szCs w:val="24"/>
        </w:rPr>
        <w:t xml:space="preserve"> z dnia 24 czerwca 2021 r. </w:t>
      </w:r>
      <w:r w:rsidR="002819C1" w:rsidRPr="000142FF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4F41D52B" w14:textId="76AF74E4" w:rsidR="004B6FDF" w:rsidRPr="008F1CB8" w:rsidRDefault="004C0747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8F1CB8">
        <w:rPr>
          <w:rFonts w:ascii="Arial" w:hAnsi="Arial" w:cs="Arial"/>
          <w:sz w:val="24"/>
          <w:szCs w:val="24"/>
        </w:rPr>
        <w:t xml:space="preserve">Rozporządzenie Komisji (UE) nr </w:t>
      </w:r>
      <w:r w:rsidR="009B17C4" w:rsidRPr="009B17C4">
        <w:rPr>
          <w:rFonts w:ascii="Arial" w:hAnsi="Arial" w:cs="Arial"/>
          <w:sz w:val="24"/>
          <w:szCs w:val="24"/>
        </w:rPr>
        <w:t xml:space="preserve"> 2023/1315 z dnia 23 czerwca 2023r. zmieniające rozporządzenie (UE) nr 651/2014 uznające niektóre rodzaje pomocy za zgodne z rynkiem wewnętrznym w zastosowaniu art. 107 i 108 Traktatu oraz rozporządzenie (UE) 2022/2473 uznające niektóre kategorie pomocy </w:t>
      </w:r>
      <w:r w:rsidR="002C184B" w:rsidRPr="009B17C4">
        <w:rPr>
          <w:rFonts w:ascii="Arial" w:hAnsi="Arial" w:cs="Arial"/>
          <w:sz w:val="24"/>
          <w:szCs w:val="24"/>
        </w:rPr>
        <w:t>udziel</w:t>
      </w:r>
      <w:r w:rsidR="002C184B">
        <w:rPr>
          <w:rFonts w:ascii="Arial" w:hAnsi="Arial" w:cs="Arial"/>
          <w:sz w:val="24"/>
          <w:szCs w:val="24"/>
        </w:rPr>
        <w:t>an</w:t>
      </w:r>
      <w:r w:rsidR="002C184B" w:rsidRPr="009B17C4">
        <w:rPr>
          <w:rFonts w:ascii="Arial" w:hAnsi="Arial" w:cs="Arial"/>
          <w:sz w:val="24"/>
          <w:szCs w:val="24"/>
        </w:rPr>
        <w:t xml:space="preserve">ej </w:t>
      </w:r>
      <w:r w:rsidR="009B17C4" w:rsidRPr="009B17C4">
        <w:rPr>
          <w:rFonts w:ascii="Arial" w:hAnsi="Arial" w:cs="Arial"/>
          <w:sz w:val="24"/>
          <w:szCs w:val="24"/>
        </w:rPr>
        <w:t>przedsiębiorstwom prowadzącym działalność w zakresie produkcji, przetwórstwa i wprowadzania do obrotu produktów rybołówstwa i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akwakultury za zgodne z rynkiem wewnętrznym w zastosowaniu art. 107</w:t>
      </w:r>
      <w:r w:rsidR="004344C9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i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108</w:t>
      </w:r>
      <w:r w:rsidR="00705DDE">
        <w:rPr>
          <w:rFonts w:ascii="Arial" w:hAnsi="Arial" w:cs="Arial"/>
          <w:sz w:val="24"/>
          <w:szCs w:val="24"/>
        </w:rPr>
        <w:t> </w:t>
      </w:r>
      <w:r w:rsidR="009B17C4" w:rsidRPr="009B17C4">
        <w:rPr>
          <w:rFonts w:ascii="Arial" w:hAnsi="Arial" w:cs="Arial"/>
          <w:sz w:val="24"/>
          <w:szCs w:val="24"/>
        </w:rPr>
        <w:t>Traktatu</w:t>
      </w:r>
      <w:r w:rsidR="004B6FDF" w:rsidRPr="008F1CB8">
        <w:rPr>
          <w:rFonts w:ascii="Arial" w:hAnsi="Arial" w:cs="Arial"/>
          <w:sz w:val="24"/>
          <w:szCs w:val="24"/>
        </w:rPr>
        <w:t>;</w:t>
      </w:r>
    </w:p>
    <w:p w14:paraId="77DF1672" w14:textId="3964288C" w:rsidR="004B6FDF" w:rsidRPr="008F1CB8" w:rsidRDefault="004C0747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8F1CB8">
        <w:rPr>
          <w:rFonts w:ascii="Arial" w:hAnsi="Arial" w:cs="Arial"/>
          <w:sz w:val="24"/>
          <w:szCs w:val="24"/>
        </w:rPr>
        <w:t>Rozporządzenie Komisji (UE) nr 1407/2013 z dnia 18 grudnia 2013 r. w</w:t>
      </w:r>
      <w:r w:rsidR="00DC031A" w:rsidRPr="008F1CB8">
        <w:rPr>
          <w:rFonts w:ascii="Arial" w:hAnsi="Arial" w:cs="Arial"/>
          <w:sz w:val="24"/>
          <w:szCs w:val="24"/>
        </w:rPr>
        <w:t> </w:t>
      </w:r>
      <w:r w:rsidRPr="008F1CB8">
        <w:rPr>
          <w:rFonts w:ascii="Arial" w:hAnsi="Arial" w:cs="Arial"/>
          <w:sz w:val="24"/>
          <w:szCs w:val="24"/>
        </w:rPr>
        <w:t xml:space="preserve">sprawie stosowania art. 107 i 108 Traktatu o funkcjonowaniu Unii Europejskiej do pomocy de </w:t>
      </w:r>
      <w:proofErr w:type="spellStart"/>
      <w:r w:rsidRPr="008F1CB8">
        <w:rPr>
          <w:rFonts w:ascii="Arial" w:hAnsi="Arial" w:cs="Arial"/>
          <w:sz w:val="24"/>
          <w:szCs w:val="24"/>
        </w:rPr>
        <w:t>minimis</w:t>
      </w:r>
      <w:proofErr w:type="spellEnd"/>
      <w:r w:rsidRPr="008F1CB8">
        <w:rPr>
          <w:rFonts w:ascii="Arial" w:hAnsi="Arial" w:cs="Arial"/>
          <w:sz w:val="24"/>
          <w:szCs w:val="24"/>
        </w:rPr>
        <w:t>;</w:t>
      </w:r>
    </w:p>
    <w:p w14:paraId="3663196C" w14:textId="32DA7923" w:rsidR="004C0747" w:rsidRDefault="004C0747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Rozporządzeni</w:t>
      </w:r>
      <w:r w:rsidR="001F6CAC">
        <w:rPr>
          <w:rFonts w:ascii="Arial" w:hAnsi="Arial" w:cs="Arial"/>
          <w:sz w:val="24"/>
          <w:szCs w:val="24"/>
        </w:rPr>
        <w:t>e</w:t>
      </w:r>
      <w:r w:rsidRPr="000142FF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 w:rsid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kwietnia 2016 r. w sprawie ochrony osób fizycznych w związku z</w:t>
      </w:r>
      <w:r w:rsidR="00705DD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przetwarzaniem danych osobowych i w sprawie swobodnego przepływu </w:t>
      </w:r>
      <w:r w:rsidRPr="000142FF">
        <w:rPr>
          <w:rFonts w:ascii="Arial" w:hAnsi="Arial" w:cs="Arial"/>
          <w:sz w:val="24"/>
          <w:szCs w:val="24"/>
        </w:rPr>
        <w:lastRenderedPageBreak/>
        <w:t>takich danych oraz uchylenia dyrektywy 95/46/WE (ogólne rozporządzenie o</w:t>
      </w:r>
      <w:r w:rsidR="00DC031A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ochronie </w:t>
      </w:r>
      <w:r w:rsidR="004B6FDF" w:rsidRPr="000142FF">
        <w:rPr>
          <w:rFonts w:ascii="Arial" w:hAnsi="Arial" w:cs="Arial"/>
          <w:sz w:val="24"/>
          <w:szCs w:val="24"/>
        </w:rPr>
        <w:t>danych)</w:t>
      </w:r>
      <w:r w:rsidRPr="000142FF">
        <w:rPr>
          <w:rFonts w:ascii="Arial" w:hAnsi="Arial" w:cs="Arial"/>
          <w:sz w:val="24"/>
          <w:szCs w:val="24"/>
        </w:rPr>
        <w:t>;</w:t>
      </w:r>
    </w:p>
    <w:p w14:paraId="68C3EA12" w14:textId="1E00AAD5" w:rsidR="00412C40" w:rsidRPr="00D66515" w:rsidRDefault="00412C40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D66515">
        <w:rPr>
          <w:rFonts w:ascii="Arial" w:hAnsi="Arial" w:cs="Arial"/>
          <w:sz w:val="24"/>
          <w:szCs w:val="24"/>
        </w:rPr>
        <w:t>Sprostowani</w:t>
      </w:r>
      <w:r w:rsidR="001F6CAC">
        <w:rPr>
          <w:rFonts w:ascii="Arial" w:hAnsi="Arial" w:cs="Arial"/>
          <w:sz w:val="24"/>
          <w:szCs w:val="24"/>
        </w:rPr>
        <w:t>e</w:t>
      </w:r>
      <w:r w:rsidRPr="00D66515">
        <w:rPr>
          <w:rFonts w:ascii="Arial" w:hAnsi="Arial" w:cs="Arial"/>
          <w:sz w:val="24"/>
          <w:szCs w:val="24"/>
        </w:rPr>
        <w:t xml:space="preserve"> do Rozporządzenia Parlamentu Europejskiego i Rady (UE) 2016/679 z dnia 27 kwietnia 2016 r. w sprawie ochrony osób fizycznych w</w:t>
      </w:r>
      <w:r w:rsidR="00705DDE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>związku z przetwarzaniem danych osobowych w sprawie swobodnego przepływu takich danych oraz uchylenia dyrektywy 95/46/WE zwanego dalej „RODO”;</w:t>
      </w:r>
    </w:p>
    <w:p w14:paraId="6FEC3930" w14:textId="62EB49E7" w:rsidR="004C0747" w:rsidRDefault="004C0747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Rozporządzenie Ministra Funduszy i Polityki Regionalnej z dnia 20 grudnia 2022 r. w</w:t>
      </w:r>
      <w:r w:rsidR="00881A98" w:rsidRPr="00940637">
        <w:rPr>
          <w:rFonts w:ascii="Arial" w:hAnsi="Arial" w:cs="Arial"/>
          <w:sz w:val="24"/>
          <w:szCs w:val="24"/>
        </w:rPr>
        <w:t> </w:t>
      </w:r>
      <w:r w:rsidRPr="00940637">
        <w:rPr>
          <w:rFonts w:ascii="Arial" w:hAnsi="Arial" w:cs="Arial"/>
          <w:sz w:val="24"/>
          <w:szCs w:val="24"/>
        </w:rPr>
        <w:t xml:space="preserve">sprawie udzielania pomocy de </w:t>
      </w:r>
      <w:proofErr w:type="spellStart"/>
      <w:r w:rsidRPr="00940637">
        <w:rPr>
          <w:rFonts w:ascii="Arial" w:hAnsi="Arial" w:cs="Arial"/>
          <w:sz w:val="24"/>
          <w:szCs w:val="24"/>
        </w:rPr>
        <w:t>minimis</w:t>
      </w:r>
      <w:proofErr w:type="spellEnd"/>
      <w:r w:rsidRPr="00940637">
        <w:rPr>
          <w:rFonts w:ascii="Arial" w:hAnsi="Arial" w:cs="Arial"/>
          <w:sz w:val="24"/>
          <w:szCs w:val="24"/>
        </w:rPr>
        <w:t xml:space="preserve"> oraz pomocy publicznej w</w:t>
      </w:r>
      <w:r w:rsidR="000142FF" w:rsidRPr="00940637">
        <w:rPr>
          <w:rFonts w:ascii="Arial" w:hAnsi="Arial" w:cs="Arial"/>
          <w:sz w:val="24"/>
          <w:szCs w:val="24"/>
        </w:rPr>
        <w:t> </w:t>
      </w:r>
      <w:r w:rsidRPr="00940637">
        <w:rPr>
          <w:rFonts w:ascii="Arial" w:hAnsi="Arial" w:cs="Arial"/>
          <w:sz w:val="24"/>
          <w:szCs w:val="24"/>
        </w:rPr>
        <w:t>ramach programów finansowanych z Europejskiego Funduszu Społecznego Plus (EFS+) na lata 2021–2027</w:t>
      </w:r>
      <w:r w:rsidR="004B6FDF" w:rsidRPr="00940637">
        <w:rPr>
          <w:rFonts w:ascii="Arial" w:hAnsi="Arial" w:cs="Arial"/>
          <w:sz w:val="24"/>
          <w:szCs w:val="24"/>
        </w:rPr>
        <w:t>;</w:t>
      </w:r>
    </w:p>
    <w:p w14:paraId="00D5CD73" w14:textId="77777777" w:rsidR="00412C40" w:rsidRDefault="00412C40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D66515">
        <w:rPr>
          <w:rFonts w:ascii="Arial" w:hAnsi="Arial" w:cs="Arial"/>
          <w:sz w:val="24"/>
          <w:szCs w:val="24"/>
        </w:rPr>
        <w:t>Rozporządzenie Ministra Funduszy i Polityki Regionalnej z dnia 21 września 2022 r. w sprawie zaliczek w ramach programów finansowanych z udziałem środków europejskich;</w:t>
      </w:r>
    </w:p>
    <w:p w14:paraId="451D0369" w14:textId="0DD9992C" w:rsidR="00B3254D" w:rsidRPr="00940637" w:rsidRDefault="00B3254D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Ustaw</w:t>
      </w:r>
      <w:r w:rsidR="008F3935" w:rsidRPr="00940637">
        <w:rPr>
          <w:rFonts w:ascii="Arial" w:hAnsi="Arial" w:cs="Arial"/>
          <w:sz w:val="24"/>
          <w:szCs w:val="24"/>
        </w:rPr>
        <w:t>ę</w:t>
      </w:r>
      <w:r w:rsidRPr="00940637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34BF6563" w14:textId="4C9E68D7" w:rsidR="00E22767" w:rsidRPr="00940637" w:rsidRDefault="00D05720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Ustawę</w:t>
      </w:r>
      <w:r w:rsidR="002671FA" w:rsidRPr="00940637">
        <w:rPr>
          <w:rFonts w:ascii="Arial" w:hAnsi="Arial" w:cs="Arial"/>
          <w:sz w:val="24"/>
          <w:szCs w:val="24"/>
        </w:rPr>
        <w:t xml:space="preserve"> z dnia 28 kwietnia 2022 r. o zasadach realizacji zadań finansowanych ze środków europejskich w perspektywie finansowej 2021-2027</w:t>
      </w:r>
      <w:r w:rsidR="00763370" w:rsidRPr="00940637">
        <w:rPr>
          <w:rFonts w:ascii="Arial" w:hAnsi="Arial" w:cs="Arial"/>
          <w:sz w:val="24"/>
          <w:szCs w:val="24"/>
        </w:rPr>
        <w:t>,</w:t>
      </w:r>
      <w:r w:rsidR="0042760B" w:rsidRPr="00940637">
        <w:rPr>
          <w:rFonts w:ascii="Arial" w:hAnsi="Arial" w:cs="Arial"/>
          <w:sz w:val="24"/>
          <w:szCs w:val="24"/>
        </w:rPr>
        <w:t xml:space="preserve"> </w:t>
      </w:r>
      <w:r w:rsidR="002819C1" w:rsidRPr="00940637">
        <w:rPr>
          <w:rFonts w:ascii="Arial" w:hAnsi="Arial" w:cs="Arial"/>
          <w:sz w:val="24"/>
          <w:szCs w:val="24"/>
        </w:rPr>
        <w:t>dalej ustaw</w:t>
      </w:r>
      <w:r w:rsidR="00AF1941" w:rsidRPr="00940637">
        <w:rPr>
          <w:rFonts w:ascii="Arial" w:hAnsi="Arial" w:cs="Arial"/>
          <w:sz w:val="24"/>
          <w:szCs w:val="24"/>
        </w:rPr>
        <w:t>a</w:t>
      </w:r>
      <w:r w:rsidR="003314A8" w:rsidRPr="00940637">
        <w:rPr>
          <w:rFonts w:ascii="Arial" w:hAnsi="Arial" w:cs="Arial"/>
          <w:sz w:val="24"/>
          <w:szCs w:val="24"/>
        </w:rPr>
        <w:t xml:space="preserve"> wdrożeniow</w:t>
      </w:r>
      <w:r w:rsidR="00AF1941" w:rsidRPr="00940637">
        <w:rPr>
          <w:rFonts w:ascii="Arial" w:hAnsi="Arial" w:cs="Arial"/>
          <w:sz w:val="24"/>
          <w:szCs w:val="24"/>
        </w:rPr>
        <w:t>a</w:t>
      </w:r>
      <w:r w:rsidR="00763370" w:rsidRPr="00940637">
        <w:rPr>
          <w:rFonts w:ascii="Arial" w:hAnsi="Arial" w:cs="Arial"/>
          <w:sz w:val="24"/>
          <w:szCs w:val="24"/>
        </w:rPr>
        <w:t>;</w:t>
      </w:r>
    </w:p>
    <w:p w14:paraId="0BB4B4EF" w14:textId="60EE7C06" w:rsidR="004B6FDF" w:rsidRPr="00940637" w:rsidRDefault="008F3935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940637">
        <w:rPr>
          <w:rFonts w:ascii="Arial" w:hAnsi="Arial" w:cs="Arial"/>
          <w:sz w:val="24"/>
          <w:szCs w:val="24"/>
        </w:rPr>
        <w:t>U</w:t>
      </w:r>
      <w:r w:rsidR="004B6FDF" w:rsidRPr="00940637">
        <w:rPr>
          <w:rFonts w:ascii="Arial" w:hAnsi="Arial" w:cs="Arial"/>
          <w:sz w:val="24"/>
          <w:szCs w:val="24"/>
        </w:rPr>
        <w:t>staw</w:t>
      </w:r>
      <w:r w:rsidRPr="00940637">
        <w:rPr>
          <w:rFonts w:ascii="Arial" w:hAnsi="Arial" w:cs="Arial"/>
          <w:sz w:val="24"/>
          <w:szCs w:val="24"/>
        </w:rPr>
        <w:t>ę</w:t>
      </w:r>
      <w:r w:rsidR="004B6FDF" w:rsidRPr="00940637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494DCF2" w:rsidR="004B6FDF" w:rsidRDefault="008F3935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U</w:t>
      </w:r>
      <w:r w:rsidR="004B6FDF" w:rsidRPr="000142FF">
        <w:rPr>
          <w:rFonts w:ascii="Arial" w:hAnsi="Arial" w:cs="Arial"/>
          <w:sz w:val="24"/>
          <w:szCs w:val="24"/>
        </w:rPr>
        <w:t>staw</w:t>
      </w:r>
      <w:r w:rsidRPr="000142FF">
        <w:rPr>
          <w:rFonts w:ascii="Arial" w:hAnsi="Arial" w:cs="Arial"/>
          <w:sz w:val="24"/>
          <w:szCs w:val="24"/>
        </w:rPr>
        <w:t>ę</w:t>
      </w:r>
      <w:r w:rsidR="004B6FDF" w:rsidRPr="000142FF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0142FF">
        <w:rPr>
          <w:rFonts w:ascii="Arial" w:hAnsi="Arial" w:cs="Arial"/>
          <w:sz w:val="24"/>
          <w:szCs w:val="24"/>
        </w:rPr>
        <w:t>;</w:t>
      </w:r>
    </w:p>
    <w:p w14:paraId="66AE9787" w14:textId="507B713A" w:rsidR="002C1F9D" w:rsidRPr="006F6566" w:rsidRDefault="002C1F9D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pacing w:val="-8"/>
          <w:sz w:val="24"/>
          <w:szCs w:val="24"/>
        </w:rPr>
      </w:pPr>
      <w:r w:rsidRPr="006F6566">
        <w:rPr>
          <w:rFonts w:ascii="Arial" w:hAnsi="Arial" w:cs="Arial"/>
          <w:spacing w:val="-8"/>
          <w:sz w:val="24"/>
          <w:szCs w:val="24"/>
        </w:rPr>
        <w:t>Ustawę z dnia 11 września 2019 r. Prawo zamówień publicznych</w:t>
      </w:r>
      <w:r w:rsidR="00BA5892">
        <w:rPr>
          <w:rFonts w:ascii="Arial" w:hAnsi="Arial" w:cs="Arial"/>
          <w:spacing w:val="-8"/>
          <w:sz w:val="24"/>
          <w:szCs w:val="24"/>
        </w:rPr>
        <w:t>,</w:t>
      </w:r>
      <w:r w:rsidRPr="006F6566">
        <w:rPr>
          <w:rFonts w:ascii="Arial" w:hAnsi="Arial" w:cs="Arial"/>
          <w:spacing w:val="-8"/>
          <w:sz w:val="24"/>
          <w:szCs w:val="24"/>
        </w:rPr>
        <w:t xml:space="preserve"> zwana dalej PZP;</w:t>
      </w:r>
    </w:p>
    <w:p w14:paraId="64FD7671" w14:textId="692F6E60" w:rsidR="002C1F9D" w:rsidRDefault="002C1F9D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2C1F9D">
        <w:rPr>
          <w:rFonts w:ascii="Arial" w:hAnsi="Arial" w:cs="Arial"/>
          <w:sz w:val="24"/>
          <w:szCs w:val="24"/>
        </w:rPr>
        <w:t>Ustaw</w:t>
      </w:r>
      <w:r w:rsidR="0012421C">
        <w:rPr>
          <w:rFonts w:ascii="Arial" w:hAnsi="Arial" w:cs="Arial"/>
          <w:sz w:val="24"/>
          <w:szCs w:val="24"/>
        </w:rPr>
        <w:t>ę</w:t>
      </w:r>
      <w:r w:rsidRPr="002C1F9D">
        <w:rPr>
          <w:rFonts w:ascii="Arial" w:hAnsi="Arial" w:cs="Arial"/>
          <w:sz w:val="24"/>
          <w:szCs w:val="24"/>
        </w:rPr>
        <w:t xml:space="preserve"> z dnia 27 sierpnia 2009 r. o finansach publicznych</w:t>
      </w:r>
      <w:r>
        <w:rPr>
          <w:rFonts w:ascii="Arial" w:hAnsi="Arial" w:cs="Arial"/>
          <w:sz w:val="24"/>
          <w:szCs w:val="24"/>
        </w:rPr>
        <w:t>;</w:t>
      </w:r>
    </w:p>
    <w:p w14:paraId="7414154C" w14:textId="2C0A23C9" w:rsidR="00EE5B31" w:rsidRDefault="00EE5B31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EE5B31">
        <w:rPr>
          <w:rFonts w:ascii="Arial" w:hAnsi="Arial" w:cs="Arial"/>
          <w:sz w:val="24"/>
          <w:szCs w:val="24"/>
        </w:rPr>
        <w:t>stawi</w:t>
      </w:r>
      <w:r>
        <w:rPr>
          <w:rFonts w:ascii="Arial" w:hAnsi="Arial" w:cs="Arial"/>
          <w:sz w:val="24"/>
          <w:szCs w:val="24"/>
        </w:rPr>
        <w:t>ę</w:t>
      </w:r>
      <w:r w:rsidRPr="00EE5B31">
        <w:rPr>
          <w:rFonts w:ascii="Arial" w:hAnsi="Arial" w:cs="Arial"/>
          <w:sz w:val="24"/>
          <w:szCs w:val="24"/>
        </w:rPr>
        <w:t xml:space="preserve"> z dnia 24 kwietnia 2003 r. o działalności pożytku publicznego i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wolontariacie</w:t>
      </w:r>
      <w:r>
        <w:rPr>
          <w:rFonts w:ascii="Arial" w:hAnsi="Arial" w:cs="Arial"/>
          <w:sz w:val="24"/>
          <w:szCs w:val="24"/>
        </w:rPr>
        <w:t>,</w:t>
      </w:r>
    </w:p>
    <w:p w14:paraId="6D148BA0" w14:textId="0A558F2E" w:rsidR="002671FA" w:rsidRPr="000142FF" w:rsidRDefault="00F03A50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Program regionalny Fundusze Europejskie dla Łódzkiego 2021-2027 przyjęty decyzją Komisji Europe</w:t>
      </w:r>
      <w:r w:rsidR="004B6FDF" w:rsidRPr="000142FF">
        <w:rPr>
          <w:rFonts w:ascii="Arial" w:hAnsi="Arial" w:cs="Arial"/>
          <w:sz w:val="24"/>
          <w:szCs w:val="24"/>
        </w:rPr>
        <w:t>jskiej,</w:t>
      </w:r>
      <w:r w:rsidR="00B15CA1" w:rsidRPr="000142FF">
        <w:rPr>
          <w:rFonts w:ascii="Arial" w:hAnsi="Arial" w:cs="Arial"/>
          <w:sz w:val="24"/>
          <w:szCs w:val="24"/>
        </w:rPr>
        <w:t xml:space="preserve"> zatwierdzony </w:t>
      </w:r>
      <w:r w:rsidR="00E15202" w:rsidRPr="000142FF">
        <w:rPr>
          <w:rFonts w:ascii="Arial" w:hAnsi="Arial" w:cs="Arial"/>
          <w:sz w:val="24"/>
          <w:szCs w:val="24"/>
        </w:rPr>
        <w:t xml:space="preserve">Uchwałą </w:t>
      </w:r>
      <w:r w:rsidR="00B15CA1" w:rsidRPr="000142FF">
        <w:rPr>
          <w:rFonts w:ascii="Arial" w:hAnsi="Arial" w:cs="Arial"/>
          <w:sz w:val="24"/>
          <w:szCs w:val="24"/>
        </w:rPr>
        <w:t>ZWŁ</w:t>
      </w:r>
      <w:r w:rsidR="00412C40">
        <w:rPr>
          <w:rFonts w:ascii="Arial" w:hAnsi="Arial" w:cs="Arial"/>
          <w:sz w:val="24"/>
          <w:szCs w:val="24"/>
        </w:rPr>
        <w:t>,</w:t>
      </w:r>
      <w:r w:rsidR="00B15CA1" w:rsidRPr="000142FF">
        <w:rPr>
          <w:rFonts w:ascii="Arial" w:hAnsi="Arial" w:cs="Arial"/>
          <w:sz w:val="24"/>
          <w:szCs w:val="24"/>
        </w:rPr>
        <w:t xml:space="preserve"> dalej FEŁ2027; </w:t>
      </w:r>
    </w:p>
    <w:p w14:paraId="4053D6A0" w14:textId="67CF03F2" w:rsidR="00F03A50" w:rsidRPr="000142FF" w:rsidRDefault="00F03A50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Szczegółowy Opis Priorytetów programu regionalnego Fundusze Europ</w:t>
      </w:r>
      <w:r w:rsidR="007C3BC4" w:rsidRPr="000142FF">
        <w:rPr>
          <w:rFonts w:ascii="Arial" w:hAnsi="Arial" w:cs="Arial"/>
          <w:sz w:val="24"/>
          <w:szCs w:val="24"/>
        </w:rPr>
        <w:t>ejskie dla Łódzkiego 2021-2027;</w:t>
      </w:r>
    </w:p>
    <w:p w14:paraId="6E242144" w14:textId="7F706CCE" w:rsidR="004B6FDF" w:rsidRPr="000142FF" w:rsidRDefault="00CB763F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wyboru projektów na lata 2021-2027</w:t>
      </w:r>
      <w:r w:rsidR="00544469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B32B96D" w14:textId="67E0C68C" w:rsidR="000A7EC3" w:rsidRPr="000142FF" w:rsidRDefault="000A7EC3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kwalifikowalności wydatków na lata 2021-2027</w:t>
      </w:r>
      <w:r w:rsidR="005C1815">
        <w:rPr>
          <w:rFonts w:ascii="Arial" w:hAnsi="Arial" w:cs="Arial"/>
          <w:sz w:val="24"/>
          <w:szCs w:val="24"/>
        </w:rPr>
        <w:t xml:space="preserve"> </w:t>
      </w:r>
      <w:r w:rsidR="00AF1941" w:rsidRPr="000142FF">
        <w:rPr>
          <w:rFonts w:ascii="Arial" w:hAnsi="Arial" w:cs="Arial"/>
          <w:sz w:val="24"/>
          <w:szCs w:val="24"/>
        </w:rPr>
        <w:t xml:space="preserve">dalej </w:t>
      </w:r>
      <w:r w:rsidR="00191782">
        <w:rPr>
          <w:rFonts w:ascii="Arial" w:hAnsi="Arial" w:cs="Arial"/>
          <w:sz w:val="24"/>
          <w:szCs w:val="24"/>
        </w:rPr>
        <w:t>W</w:t>
      </w:r>
      <w:r w:rsidR="00AF1941" w:rsidRPr="000142FF">
        <w:rPr>
          <w:rFonts w:ascii="Arial" w:hAnsi="Arial" w:cs="Arial"/>
          <w:sz w:val="24"/>
          <w:szCs w:val="24"/>
        </w:rPr>
        <w:t>ytyczne kwalifikowalności</w:t>
      </w:r>
      <w:r w:rsidR="004322CF" w:rsidRPr="000142FF">
        <w:rPr>
          <w:rFonts w:ascii="Arial" w:hAnsi="Arial" w:cs="Arial"/>
          <w:sz w:val="24"/>
          <w:szCs w:val="24"/>
        </w:rPr>
        <w:t>;</w:t>
      </w:r>
    </w:p>
    <w:p w14:paraId="3CC30ECE" w14:textId="07A92814" w:rsidR="000A7EC3" w:rsidRPr="000142FF" w:rsidRDefault="00164173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Wytyczne Ministra Funduszy i Polityki Regionalnej dotyczące realizacji zasad równościowych w ramach funduszy unijnych na lata 2021-2027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0D5B95DE" w14:textId="7F73465A" w:rsidR="00164173" w:rsidRPr="000142FF" w:rsidRDefault="00164173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544469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0A7AE30" w14:textId="045EE8A7" w:rsidR="004610CE" w:rsidRPr="000142FF" w:rsidRDefault="004610CE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regionalnych programach na lata 2021-2027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4080E247" w14:textId="1E20755E" w:rsidR="008F2AA9" w:rsidRDefault="008F2AA9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6F6566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 postaci el</w:t>
      </w:r>
      <w:r w:rsidR="004610CE" w:rsidRPr="000142FF">
        <w:rPr>
          <w:rFonts w:ascii="Arial" w:hAnsi="Arial" w:cs="Arial"/>
          <w:sz w:val="24"/>
          <w:szCs w:val="24"/>
        </w:rPr>
        <w:t>ektronicznej na lata</w:t>
      </w:r>
      <w:r w:rsidR="00705DDE">
        <w:rPr>
          <w:rFonts w:ascii="Arial" w:hAnsi="Arial" w:cs="Arial"/>
          <w:sz w:val="24"/>
          <w:szCs w:val="24"/>
        </w:rPr>
        <w:t> </w:t>
      </w:r>
      <w:r w:rsidR="004D23D4">
        <w:rPr>
          <w:rFonts w:ascii="Arial" w:hAnsi="Arial" w:cs="Arial"/>
          <w:sz w:val="24"/>
          <w:szCs w:val="24"/>
        </w:rPr>
        <w:br/>
      </w:r>
      <w:r w:rsidR="004610CE" w:rsidRPr="000142FF">
        <w:rPr>
          <w:rFonts w:ascii="Arial" w:hAnsi="Arial" w:cs="Arial"/>
          <w:sz w:val="24"/>
          <w:szCs w:val="24"/>
        </w:rPr>
        <w:t>2021</w:t>
      </w:r>
      <w:r w:rsidR="00705DDE">
        <w:rPr>
          <w:rFonts w:ascii="Arial" w:hAnsi="Arial" w:cs="Arial"/>
          <w:sz w:val="24"/>
          <w:szCs w:val="24"/>
        </w:rPr>
        <w:t>-</w:t>
      </w:r>
      <w:r w:rsidR="004610CE" w:rsidRPr="000142FF">
        <w:rPr>
          <w:rFonts w:ascii="Arial" w:hAnsi="Arial" w:cs="Arial"/>
          <w:sz w:val="24"/>
          <w:szCs w:val="24"/>
        </w:rPr>
        <w:t>2027</w:t>
      </w:r>
      <w:r w:rsidR="00544469">
        <w:rPr>
          <w:rFonts w:ascii="Arial" w:hAnsi="Arial" w:cs="Arial"/>
          <w:sz w:val="24"/>
          <w:szCs w:val="24"/>
        </w:rPr>
        <w:t>;</w:t>
      </w:r>
    </w:p>
    <w:p w14:paraId="223AD269" w14:textId="5E434993" w:rsidR="002D189F" w:rsidRPr="000142FF" w:rsidRDefault="002D189F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2D189F">
        <w:rPr>
          <w:rFonts w:ascii="Arial" w:hAnsi="Arial" w:cs="Arial"/>
          <w:sz w:val="24"/>
          <w:szCs w:val="24"/>
        </w:rPr>
        <w:t xml:space="preserve">Wytyczne dotyczące sposobu korygowania nieprawidłowości na lata </w:t>
      </w:r>
      <w:r w:rsidR="004D23D4">
        <w:rPr>
          <w:rFonts w:ascii="Arial" w:hAnsi="Arial" w:cs="Arial"/>
          <w:sz w:val="24"/>
          <w:szCs w:val="24"/>
        </w:rPr>
        <w:br/>
      </w:r>
      <w:r w:rsidRPr="002D189F">
        <w:rPr>
          <w:rFonts w:ascii="Arial" w:hAnsi="Arial" w:cs="Arial"/>
          <w:sz w:val="24"/>
          <w:szCs w:val="24"/>
        </w:rPr>
        <w:t>2021-2027</w:t>
      </w:r>
    </w:p>
    <w:p w14:paraId="6FAF69C3" w14:textId="2B23409D" w:rsidR="00F93CC1" w:rsidRDefault="00F93CC1" w:rsidP="0038330A">
      <w:pPr>
        <w:pStyle w:val="Akapitzlist"/>
        <w:numPr>
          <w:ilvl w:val="1"/>
          <w:numId w:val="19"/>
        </w:numPr>
        <w:spacing w:line="360" w:lineRule="auto"/>
        <w:ind w:left="71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</w:t>
      </w:r>
      <w:r w:rsidR="005518B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inwestycyjnych</w:t>
      </w:r>
      <w:r w:rsidR="00544469">
        <w:rPr>
          <w:rFonts w:ascii="Arial" w:hAnsi="Arial" w:cs="Arial"/>
          <w:sz w:val="24"/>
          <w:szCs w:val="24"/>
        </w:rPr>
        <w:t>.</w:t>
      </w:r>
    </w:p>
    <w:p w14:paraId="3B9EE9F6" w14:textId="77777777" w:rsidR="00F53664" w:rsidRDefault="00F53664" w:rsidP="0038330A">
      <w:pPr>
        <w:pStyle w:val="Nagwek1"/>
        <w:spacing w:line="360" w:lineRule="auto"/>
        <w:contextualSpacing/>
      </w:pPr>
      <w:bookmarkStart w:id="2" w:name="_Toc137725035"/>
    </w:p>
    <w:p w14:paraId="25D3BA3F" w14:textId="641603DC" w:rsidR="00F5732E" w:rsidRDefault="005E55AF" w:rsidP="0038330A">
      <w:pPr>
        <w:pStyle w:val="Nagwek1"/>
        <w:spacing w:line="360" w:lineRule="auto"/>
        <w:contextualSpacing/>
      </w:pPr>
      <w:r w:rsidRPr="009E523D">
        <w:t>Wykaz skrótów</w:t>
      </w:r>
      <w:bookmarkEnd w:id="2"/>
    </w:p>
    <w:p w14:paraId="71BE87D9" w14:textId="25F28729" w:rsidR="000D47BE" w:rsidRDefault="000D47BE" w:rsidP="0038330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BK2021 </w:t>
      </w:r>
      <w:r w:rsidRPr="000142FF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0142FF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1" w:history="1">
        <w:r w:rsidR="00257223" w:rsidRPr="000142FF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0142FF">
        <w:rPr>
          <w:rFonts w:ascii="Arial" w:hAnsi="Arial" w:cs="Arial"/>
          <w:sz w:val="24"/>
          <w:szCs w:val="24"/>
        </w:rPr>
        <w:t>)</w:t>
      </w:r>
      <w:r w:rsidR="005D5277">
        <w:rPr>
          <w:rFonts w:ascii="Arial" w:hAnsi="Arial" w:cs="Arial"/>
          <w:sz w:val="24"/>
          <w:szCs w:val="24"/>
        </w:rPr>
        <w:t>;</w:t>
      </w:r>
      <w:r w:rsidR="0025722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</w:p>
    <w:p w14:paraId="72EFD571" w14:textId="0C96015A" w:rsidR="00BE207D" w:rsidRPr="000142FF" w:rsidRDefault="00BE207D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CST</w:t>
      </w:r>
      <w:r w:rsidR="00AF4234" w:rsidRPr="000142FF">
        <w:rPr>
          <w:rFonts w:ascii="Arial" w:hAnsi="Arial" w:cs="Arial"/>
          <w:b/>
          <w:sz w:val="24"/>
          <w:szCs w:val="24"/>
        </w:rPr>
        <w:t>2021</w:t>
      </w:r>
      <w:r w:rsidR="00AF4234" w:rsidRPr="000142FF">
        <w:rPr>
          <w:rFonts w:ascii="Arial" w:hAnsi="Arial" w:cs="Arial"/>
          <w:sz w:val="24"/>
          <w:szCs w:val="24"/>
        </w:rPr>
        <w:t xml:space="preserve"> – </w:t>
      </w:r>
      <w:r w:rsidR="007338A6" w:rsidRPr="000142FF">
        <w:rPr>
          <w:rFonts w:ascii="Arial" w:hAnsi="Arial" w:cs="Arial"/>
          <w:sz w:val="24"/>
          <w:szCs w:val="24"/>
        </w:rPr>
        <w:t>c</w:t>
      </w:r>
      <w:r w:rsidRPr="000142FF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0142FF">
        <w:rPr>
          <w:rFonts w:ascii="Arial" w:hAnsi="Arial" w:cs="Arial"/>
          <w:sz w:val="24"/>
          <w:szCs w:val="24"/>
        </w:rPr>
        <w:t>;</w:t>
      </w:r>
    </w:p>
    <w:p w14:paraId="7AF74ED9" w14:textId="027285E7" w:rsidR="004832F3" w:rsidRPr="000142FF" w:rsidRDefault="004832F3" w:rsidP="004D23D4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DNSH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74351B" w:rsidRPr="000142FF">
        <w:rPr>
          <w:rFonts w:ascii="Arial" w:hAnsi="Arial" w:cs="Arial"/>
          <w:sz w:val="24"/>
          <w:szCs w:val="24"/>
        </w:rPr>
        <w:t>–</w:t>
      </w:r>
      <w:r w:rsidR="0074351B" w:rsidRPr="000142FF" w:rsidDel="0074351B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bCs/>
          <w:sz w:val="24"/>
          <w:szCs w:val="24"/>
        </w:rPr>
        <w:t>(</w:t>
      </w:r>
      <w:r w:rsidRPr="000142FF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0142FF">
        <w:rPr>
          <w:rFonts w:ascii="Arial" w:hAnsi="Arial" w:cs="Arial"/>
          <w:sz w:val="24"/>
          <w:szCs w:val="24"/>
        </w:rPr>
        <w:t>Significant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42FF">
        <w:rPr>
          <w:rFonts w:ascii="Arial" w:hAnsi="Arial" w:cs="Arial"/>
          <w:sz w:val="24"/>
          <w:szCs w:val="24"/>
        </w:rPr>
        <w:t>Harm</w:t>
      </w:r>
      <w:proofErr w:type="spellEnd"/>
      <w:r w:rsidRPr="000142FF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0142FF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0142FF" w:rsidRDefault="004832F3" w:rsidP="004D23D4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0142FF" w:rsidRDefault="004832F3" w:rsidP="004D23D4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0142FF" w:rsidRDefault="004832F3" w:rsidP="004D23D4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B5B4FAB" w:rsidR="004832F3" w:rsidRPr="000142FF" w:rsidRDefault="004832F3" w:rsidP="004D23D4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gospodarka o obiegu zamkniętym, w tym zapobieganie powstawaniu odpadów i recykling;</w:t>
      </w:r>
    </w:p>
    <w:p w14:paraId="75A84B39" w14:textId="7A9B289C" w:rsidR="004832F3" w:rsidRPr="000142FF" w:rsidRDefault="004832F3" w:rsidP="004D23D4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7E87B19A" w:rsidR="004832F3" w:rsidRPr="000142FF" w:rsidRDefault="004832F3" w:rsidP="0038330A">
      <w:pPr>
        <w:pStyle w:val="Akapitzlist"/>
        <w:numPr>
          <w:ilvl w:val="0"/>
          <w:numId w:val="20"/>
        </w:numPr>
        <w:spacing w:line="360" w:lineRule="auto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ochrona i odtwarzanie bioróżnorodności i ekosystemów</w:t>
      </w:r>
      <w:r w:rsidR="00544469">
        <w:rPr>
          <w:rFonts w:ascii="Arial" w:hAnsi="Arial" w:cs="Arial"/>
          <w:sz w:val="24"/>
          <w:szCs w:val="24"/>
        </w:rPr>
        <w:t>;</w:t>
      </w:r>
    </w:p>
    <w:p w14:paraId="1A5FF4BF" w14:textId="56620C5B" w:rsidR="005E55AF" w:rsidRDefault="005076E5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EFS</w:t>
      </w:r>
      <w:r w:rsidR="00EA7450" w:rsidRPr="000142FF">
        <w:rPr>
          <w:rFonts w:ascii="Arial" w:hAnsi="Arial" w:cs="Arial"/>
          <w:b/>
          <w:sz w:val="24"/>
          <w:szCs w:val="24"/>
        </w:rPr>
        <w:t>+</w:t>
      </w:r>
      <w:r w:rsidR="005E55AF" w:rsidRPr="000142FF">
        <w:rPr>
          <w:rFonts w:ascii="Arial" w:hAnsi="Arial" w:cs="Arial"/>
          <w:b/>
          <w:sz w:val="24"/>
          <w:szCs w:val="24"/>
        </w:rPr>
        <w:t xml:space="preserve"> </w:t>
      </w:r>
      <w:r w:rsidR="005E55AF" w:rsidRPr="000142FF">
        <w:rPr>
          <w:rFonts w:ascii="Arial" w:hAnsi="Arial" w:cs="Arial"/>
          <w:sz w:val="24"/>
          <w:szCs w:val="24"/>
        </w:rPr>
        <w:t>– Europej</w:t>
      </w:r>
      <w:r w:rsidRPr="000142FF">
        <w:rPr>
          <w:rFonts w:ascii="Arial" w:hAnsi="Arial" w:cs="Arial"/>
          <w:sz w:val="24"/>
          <w:szCs w:val="24"/>
        </w:rPr>
        <w:t>ski Fundusz Społeczny Plus</w:t>
      </w:r>
      <w:r w:rsidR="005E55AF" w:rsidRPr="000142FF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Default="00AF4234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0142FF">
        <w:rPr>
          <w:rFonts w:ascii="Arial" w:hAnsi="Arial" w:cs="Arial"/>
          <w:sz w:val="24"/>
          <w:szCs w:val="24"/>
        </w:rPr>
        <w:t>–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0A0C86" w:rsidRPr="000142FF">
        <w:rPr>
          <w:rFonts w:ascii="Arial" w:hAnsi="Arial" w:cs="Arial"/>
          <w:sz w:val="24"/>
          <w:szCs w:val="24"/>
        </w:rPr>
        <w:t>program regionalny</w:t>
      </w:r>
      <w:r w:rsidRPr="000142FF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4245DC15" w14:textId="325F5217" w:rsidR="008009A3" w:rsidRPr="000142FF" w:rsidRDefault="008009A3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-</w:t>
      </w:r>
      <w:r w:rsidR="00A50B36" w:rsidRPr="000142FF">
        <w:rPr>
          <w:rFonts w:ascii="Arial" w:hAnsi="Arial" w:cs="Arial"/>
          <w:sz w:val="24"/>
          <w:szCs w:val="24"/>
        </w:rPr>
        <w:t xml:space="preserve"> Instytucja Organizująca Nabór</w:t>
      </w:r>
      <w:r w:rsidR="00FC0360">
        <w:rPr>
          <w:rFonts w:ascii="Arial" w:hAnsi="Arial" w:cs="Arial"/>
          <w:sz w:val="24"/>
          <w:szCs w:val="24"/>
        </w:rPr>
        <w:t xml:space="preserve">, </w:t>
      </w:r>
      <w:r w:rsidR="00FC0360" w:rsidRPr="0042001A">
        <w:rPr>
          <w:rFonts w:ascii="Arial" w:hAnsi="Arial" w:cs="Arial"/>
          <w:sz w:val="24"/>
          <w:szCs w:val="24"/>
        </w:rPr>
        <w:t>tj. Wojewódzki Urząd Pracy w Łodzi</w:t>
      </w:r>
      <w:r w:rsidR="00A50B36" w:rsidRPr="000142FF">
        <w:rPr>
          <w:rFonts w:ascii="Arial" w:hAnsi="Arial" w:cs="Arial"/>
          <w:sz w:val="24"/>
          <w:szCs w:val="24"/>
        </w:rPr>
        <w:t>;</w:t>
      </w:r>
    </w:p>
    <w:p w14:paraId="34D1F142" w14:textId="573B855F" w:rsidR="00BA5604" w:rsidRPr="000142FF" w:rsidRDefault="00BA5604" w:rsidP="0038330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IP </w:t>
      </w:r>
      <w:r w:rsidRPr="000142FF">
        <w:rPr>
          <w:rFonts w:ascii="Arial" w:hAnsi="Arial" w:cs="Arial"/>
          <w:sz w:val="24"/>
          <w:szCs w:val="24"/>
        </w:rPr>
        <w:t>– Instytucja Pośrednicząca</w:t>
      </w:r>
      <w:r w:rsidR="0042001A">
        <w:rPr>
          <w:rFonts w:ascii="Arial" w:hAnsi="Arial" w:cs="Arial"/>
          <w:sz w:val="24"/>
          <w:szCs w:val="24"/>
        </w:rPr>
        <w:t xml:space="preserve">, </w:t>
      </w:r>
      <w:bookmarkStart w:id="3" w:name="_Hlk136860849"/>
      <w:r w:rsidR="0042001A" w:rsidRPr="0042001A">
        <w:rPr>
          <w:rFonts w:ascii="Arial" w:hAnsi="Arial" w:cs="Arial"/>
          <w:sz w:val="24"/>
          <w:szCs w:val="24"/>
        </w:rPr>
        <w:t>tj. Wojewódzki Urząd Pracy w Łodzi</w:t>
      </w:r>
      <w:bookmarkEnd w:id="3"/>
      <w:r w:rsidRPr="000142FF">
        <w:rPr>
          <w:rFonts w:ascii="Arial" w:hAnsi="Arial" w:cs="Arial"/>
          <w:sz w:val="24"/>
          <w:szCs w:val="24"/>
        </w:rPr>
        <w:t>;</w:t>
      </w:r>
    </w:p>
    <w:p w14:paraId="74E9A2A3" w14:textId="1741F56B" w:rsidR="00CB3804" w:rsidRPr="000142FF" w:rsidRDefault="00CB3804" w:rsidP="0038330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0142FF">
        <w:rPr>
          <w:rFonts w:ascii="Arial" w:hAnsi="Arial" w:cs="Arial"/>
          <w:sz w:val="24"/>
          <w:szCs w:val="24"/>
        </w:rPr>
        <w:t>–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0142FF">
        <w:rPr>
          <w:rFonts w:ascii="Arial" w:hAnsi="Arial" w:cs="Arial"/>
          <w:sz w:val="24"/>
          <w:szCs w:val="24"/>
        </w:rPr>
        <w:t>programem regionalnym</w:t>
      </w:r>
      <w:r w:rsidRPr="000142FF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F76CCB">
        <w:rPr>
          <w:rFonts w:ascii="Arial" w:hAnsi="Arial" w:cs="Arial"/>
          <w:sz w:val="24"/>
          <w:szCs w:val="24"/>
        </w:rPr>
        <w:t xml:space="preserve"> -</w:t>
      </w:r>
      <w:r w:rsidR="00412C40">
        <w:rPr>
          <w:rFonts w:ascii="Arial" w:hAnsi="Arial" w:cs="Arial"/>
          <w:sz w:val="24"/>
          <w:szCs w:val="24"/>
        </w:rPr>
        <w:t xml:space="preserve"> Zarząd Województwa Łódzkiego</w:t>
      </w:r>
      <w:r w:rsidRPr="000142FF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0142FF" w:rsidRDefault="00544593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JST </w:t>
      </w:r>
      <w:r w:rsidRPr="000142FF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Default="005E55AF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KE </w:t>
      </w:r>
      <w:r w:rsidRPr="000142FF">
        <w:rPr>
          <w:rFonts w:ascii="Arial" w:hAnsi="Arial" w:cs="Arial"/>
          <w:sz w:val="24"/>
          <w:szCs w:val="24"/>
        </w:rPr>
        <w:t>– Komisja Europejska;</w:t>
      </w:r>
    </w:p>
    <w:p w14:paraId="4F8FA43C" w14:textId="67AC2881" w:rsidR="005E55AF" w:rsidRPr="000142FF" w:rsidRDefault="005E55AF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KM</w:t>
      </w:r>
      <w:r w:rsidR="0030082A" w:rsidRPr="000142FF">
        <w:rPr>
          <w:rFonts w:ascii="Arial" w:hAnsi="Arial" w:cs="Arial"/>
          <w:b/>
          <w:sz w:val="24"/>
          <w:szCs w:val="24"/>
        </w:rPr>
        <w:t xml:space="preserve"> FEŁ2027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="00AF4234" w:rsidRPr="000142FF">
        <w:rPr>
          <w:rFonts w:ascii="Arial" w:hAnsi="Arial" w:cs="Arial"/>
          <w:sz w:val="24"/>
          <w:szCs w:val="24"/>
        </w:rPr>
        <w:t>– Komitet M</w:t>
      </w:r>
      <w:r w:rsidRPr="000142FF">
        <w:rPr>
          <w:rFonts w:ascii="Arial" w:hAnsi="Arial" w:cs="Arial"/>
          <w:sz w:val="24"/>
          <w:szCs w:val="24"/>
        </w:rPr>
        <w:t>onitorujący</w:t>
      </w:r>
      <w:r w:rsidR="0030082A" w:rsidRPr="000142FF">
        <w:rPr>
          <w:rFonts w:ascii="Arial" w:hAnsi="Arial" w:cs="Arial"/>
          <w:sz w:val="24"/>
          <w:szCs w:val="24"/>
        </w:rPr>
        <w:t xml:space="preserve"> p</w:t>
      </w:r>
      <w:r w:rsidR="009F58A5" w:rsidRPr="000142FF">
        <w:rPr>
          <w:rFonts w:ascii="Arial" w:hAnsi="Arial" w:cs="Arial"/>
          <w:sz w:val="24"/>
          <w:szCs w:val="24"/>
        </w:rPr>
        <w:t>r</w:t>
      </w:r>
      <w:r w:rsidR="0030082A" w:rsidRPr="000142FF">
        <w:rPr>
          <w:rFonts w:ascii="Arial" w:hAnsi="Arial" w:cs="Arial"/>
          <w:sz w:val="24"/>
          <w:szCs w:val="24"/>
        </w:rPr>
        <w:t>ogram regionalny Fundusze Europejskie dla Łódzkiego 2021-2027</w:t>
      </w:r>
      <w:r w:rsidR="00D236B2" w:rsidRPr="000142FF">
        <w:rPr>
          <w:rFonts w:ascii="Arial" w:hAnsi="Arial" w:cs="Arial"/>
          <w:sz w:val="24"/>
          <w:szCs w:val="24"/>
        </w:rPr>
        <w:t>;</w:t>
      </w:r>
    </w:p>
    <w:p w14:paraId="02C215D0" w14:textId="503A83DD" w:rsidR="00BB6EE8" w:rsidRPr="000142FF" w:rsidRDefault="00BB6EE8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KOM</w:t>
      </w:r>
      <w:r w:rsidRPr="000142FF">
        <w:rPr>
          <w:rFonts w:ascii="Arial" w:hAnsi="Arial" w:cs="Arial"/>
          <w:sz w:val="24"/>
          <w:szCs w:val="24"/>
        </w:rPr>
        <w:t xml:space="preserve"> - Karta Oceny Merytorycznej wniosku o dofinansowanie projektu wybieranego w sposób konkurencyjny z EFS+ w ramach FEŁ2027</w:t>
      </w:r>
      <w:r w:rsidR="0042001A">
        <w:rPr>
          <w:rFonts w:ascii="Arial" w:hAnsi="Arial" w:cs="Arial"/>
          <w:sz w:val="24"/>
          <w:szCs w:val="24"/>
        </w:rPr>
        <w:t>;</w:t>
      </w:r>
    </w:p>
    <w:p w14:paraId="6ACB758C" w14:textId="43BEE56D" w:rsidR="00BB6EE8" w:rsidRPr="000142FF" w:rsidRDefault="00BB6EE8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KOKP </w:t>
      </w:r>
      <w:r w:rsidRPr="000142FF">
        <w:rPr>
          <w:rFonts w:ascii="Arial" w:hAnsi="Arial" w:cs="Arial"/>
          <w:sz w:val="24"/>
          <w:szCs w:val="24"/>
        </w:rPr>
        <w:t>- Karta oceny ogólnego kryterium podsumowującego</w:t>
      </w:r>
      <w:r w:rsidR="0042001A">
        <w:rPr>
          <w:rFonts w:ascii="Arial" w:hAnsi="Arial" w:cs="Arial"/>
          <w:sz w:val="24"/>
          <w:szCs w:val="24"/>
        </w:rPr>
        <w:t>;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549C7C45" w14:textId="0356F4E9" w:rsidR="005E55AF" w:rsidRPr="000142FF" w:rsidRDefault="005E55AF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KOP </w:t>
      </w:r>
      <w:r w:rsidRPr="000142FF">
        <w:rPr>
          <w:rFonts w:ascii="Arial" w:hAnsi="Arial" w:cs="Arial"/>
          <w:sz w:val="24"/>
          <w:szCs w:val="24"/>
        </w:rPr>
        <w:t xml:space="preserve">– </w:t>
      </w:r>
      <w:r w:rsidR="00AF4234" w:rsidRPr="000142FF">
        <w:rPr>
          <w:rFonts w:ascii="Arial" w:hAnsi="Arial" w:cs="Arial"/>
          <w:sz w:val="24"/>
          <w:szCs w:val="24"/>
        </w:rPr>
        <w:t>Komisja Oceny P</w:t>
      </w:r>
      <w:r w:rsidRPr="000142FF">
        <w:rPr>
          <w:rFonts w:ascii="Arial" w:hAnsi="Arial" w:cs="Arial"/>
          <w:sz w:val="24"/>
          <w:szCs w:val="24"/>
        </w:rPr>
        <w:t>rojektów;</w:t>
      </w:r>
    </w:p>
    <w:p w14:paraId="1258412E" w14:textId="617C09A4" w:rsidR="005E55AF" w:rsidRDefault="005E55AF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KPA </w:t>
      </w:r>
      <w:r w:rsidRPr="000142FF">
        <w:rPr>
          <w:rFonts w:ascii="Arial" w:hAnsi="Arial" w:cs="Arial"/>
          <w:sz w:val="24"/>
          <w:szCs w:val="24"/>
        </w:rPr>
        <w:t>– ustawa z dnia 14 czerwca 1960 r. – Kodeks postępowania administracyjnego;</w:t>
      </w:r>
    </w:p>
    <w:p w14:paraId="699A8570" w14:textId="6D381E10" w:rsidR="0043582F" w:rsidRPr="000142FF" w:rsidRDefault="0043582F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660E0F">
        <w:rPr>
          <w:rFonts w:ascii="Arial" w:hAnsi="Arial" w:cs="Arial"/>
          <w:b/>
          <w:sz w:val="24"/>
          <w:szCs w:val="24"/>
        </w:rPr>
        <w:t>KRS</w:t>
      </w:r>
      <w:r>
        <w:rPr>
          <w:rFonts w:ascii="Arial" w:hAnsi="Arial" w:cs="Arial"/>
          <w:sz w:val="24"/>
          <w:szCs w:val="24"/>
        </w:rPr>
        <w:t xml:space="preserve"> – Krajowy Rejestr Sądowy</w:t>
      </w:r>
      <w:r w:rsidR="006273BA">
        <w:rPr>
          <w:rFonts w:ascii="Arial" w:hAnsi="Arial" w:cs="Arial"/>
          <w:sz w:val="24"/>
          <w:szCs w:val="24"/>
        </w:rPr>
        <w:t>;</w:t>
      </w:r>
    </w:p>
    <w:p w14:paraId="4F2400DC" w14:textId="4272D912" w:rsidR="004832F3" w:rsidRDefault="004832F3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LWK 2021</w:t>
      </w:r>
      <w:r w:rsidR="00EA7450" w:rsidRPr="000142FF">
        <w:rPr>
          <w:rFonts w:ascii="Arial" w:hAnsi="Arial" w:cs="Arial"/>
          <w:b/>
          <w:sz w:val="24"/>
          <w:szCs w:val="24"/>
        </w:rPr>
        <w:t xml:space="preserve"> dla EFS+</w:t>
      </w:r>
      <w:r w:rsidRPr="000142FF">
        <w:rPr>
          <w:rFonts w:ascii="Arial" w:hAnsi="Arial" w:cs="Arial"/>
          <w:sz w:val="24"/>
          <w:szCs w:val="24"/>
        </w:rPr>
        <w:t xml:space="preserve"> – Lista </w:t>
      </w:r>
      <w:r w:rsidR="00EA7450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skaźników </w:t>
      </w:r>
      <w:r w:rsidR="00EA7450" w:rsidRPr="000142FF">
        <w:rPr>
          <w:rFonts w:ascii="Arial" w:hAnsi="Arial" w:cs="Arial"/>
          <w:sz w:val="24"/>
          <w:szCs w:val="24"/>
        </w:rPr>
        <w:t>K</w:t>
      </w:r>
      <w:r w:rsidRPr="000142FF">
        <w:rPr>
          <w:rFonts w:ascii="Arial" w:hAnsi="Arial" w:cs="Arial"/>
          <w:sz w:val="24"/>
          <w:szCs w:val="24"/>
        </w:rPr>
        <w:t>luczowych</w:t>
      </w:r>
      <w:r w:rsidR="00EA7450" w:rsidRPr="000142FF">
        <w:rPr>
          <w:rFonts w:ascii="Arial" w:hAnsi="Arial" w:cs="Arial"/>
          <w:sz w:val="24"/>
          <w:szCs w:val="24"/>
        </w:rPr>
        <w:t xml:space="preserve"> na lata 2021-2027 dla EFS+</w:t>
      </w:r>
      <w:r w:rsidRPr="000142FF">
        <w:rPr>
          <w:rFonts w:ascii="Arial" w:hAnsi="Arial" w:cs="Arial"/>
          <w:sz w:val="24"/>
          <w:szCs w:val="24"/>
        </w:rPr>
        <w:t>, o której mowa w art. 28 ust. 2 ustawy wdrożeniowej;</w:t>
      </w:r>
    </w:p>
    <w:p w14:paraId="6E8AB7CF" w14:textId="41BF60CC" w:rsidR="00BE207D" w:rsidRPr="000142FF" w:rsidRDefault="00D2660A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SL2021</w:t>
      </w:r>
      <w:r w:rsidR="004D3011">
        <w:rPr>
          <w:rFonts w:ascii="Arial" w:hAnsi="Arial" w:cs="Arial"/>
          <w:b/>
          <w:sz w:val="24"/>
          <w:szCs w:val="24"/>
        </w:rPr>
        <w:t xml:space="preserve"> </w:t>
      </w:r>
      <w:r w:rsidR="004A7126" w:rsidRPr="000142FF">
        <w:rPr>
          <w:rFonts w:ascii="Arial" w:hAnsi="Arial" w:cs="Arial"/>
          <w:b/>
          <w:sz w:val="24"/>
          <w:szCs w:val="24"/>
        </w:rPr>
        <w:t>Projekty</w:t>
      </w:r>
      <w:r w:rsidRPr="000142FF">
        <w:rPr>
          <w:rFonts w:ascii="Arial" w:hAnsi="Arial" w:cs="Arial"/>
          <w:sz w:val="24"/>
          <w:szCs w:val="24"/>
        </w:rPr>
        <w:t xml:space="preserve">– </w:t>
      </w:r>
      <w:r w:rsidR="007E6487" w:rsidRPr="000142FF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08836322" w:rsidR="004832F3" w:rsidRPr="000142FF" w:rsidRDefault="004832F3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lastRenderedPageBreak/>
        <w:t xml:space="preserve">SOWA EFS  </w:t>
      </w:r>
      <w:r w:rsidRPr="000142FF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0142FF">
        <w:rPr>
          <w:rFonts w:ascii="Arial" w:hAnsi="Arial" w:cs="Arial"/>
          <w:sz w:val="24"/>
          <w:szCs w:val="24"/>
        </w:rPr>
        <w:t xml:space="preserve"> – to aplikacja wspierająca procesy ubiegania się o środki pochodzące z Europejskiego Funduszu Społecznego Plus</w:t>
      </w:r>
      <w:r w:rsidRPr="000142FF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Default="005E55AF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0142FF">
        <w:rPr>
          <w:rFonts w:ascii="Arial" w:hAnsi="Arial" w:cs="Arial"/>
          <w:sz w:val="24"/>
          <w:szCs w:val="24"/>
        </w:rPr>
        <w:t>– Szczegółowy Opis P</w:t>
      </w:r>
      <w:r w:rsidRPr="000142FF">
        <w:rPr>
          <w:rFonts w:ascii="Arial" w:hAnsi="Arial" w:cs="Arial"/>
          <w:sz w:val="24"/>
          <w:szCs w:val="24"/>
        </w:rPr>
        <w:t>riorytetów</w:t>
      </w:r>
      <w:r w:rsidR="005076E5" w:rsidRPr="000142FF">
        <w:rPr>
          <w:rFonts w:ascii="Arial" w:hAnsi="Arial" w:cs="Arial"/>
          <w:sz w:val="24"/>
          <w:szCs w:val="24"/>
        </w:rPr>
        <w:t xml:space="preserve"> programu regionalnego FEŁ2027</w:t>
      </w:r>
      <w:r w:rsidRPr="000142FF">
        <w:rPr>
          <w:rFonts w:ascii="Arial" w:hAnsi="Arial" w:cs="Arial"/>
          <w:sz w:val="24"/>
          <w:szCs w:val="24"/>
        </w:rPr>
        <w:t>;</w:t>
      </w:r>
    </w:p>
    <w:p w14:paraId="68D93ACC" w14:textId="30867BE7" w:rsidR="005E55AF" w:rsidRPr="000142FF" w:rsidRDefault="005E55AF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 xml:space="preserve">UE </w:t>
      </w:r>
      <w:r w:rsidRPr="000142FF">
        <w:rPr>
          <w:rFonts w:ascii="Arial" w:hAnsi="Arial" w:cs="Arial"/>
          <w:sz w:val="24"/>
          <w:szCs w:val="24"/>
        </w:rPr>
        <w:t>– Unia Europejska;</w:t>
      </w:r>
    </w:p>
    <w:p w14:paraId="04EE04F5" w14:textId="24F63E34" w:rsidR="005849D6" w:rsidRDefault="0042001A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42001A">
        <w:rPr>
          <w:rFonts w:ascii="Arial" w:hAnsi="Arial" w:cs="Arial"/>
          <w:b/>
          <w:bCs/>
          <w:sz w:val="24"/>
          <w:szCs w:val="24"/>
        </w:rPr>
        <w:t>WUP w Łodzi</w:t>
      </w:r>
      <w:r w:rsidRPr="0042001A">
        <w:rPr>
          <w:rFonts w:ascii="Arial" w:hAnsi="Arial" w:cs="Arial"/>
          <w:sz w:val="24"/>
          <w:szCs w:val="24"/>
        </w:rPr>
        <w:t xml:space="preserve"> – Wojewódzki Urząd Pracy w Łodzi</w:t>
      </w:r>
      <w:r w:rsidR="00C43B91">
        <w:rPr>
          <w:rFonts w:ascii="Arial" w:hAnsi="Arial" w:cs="Arial"/>
          <w:sz w:val="24"/>
          <w:szCs w:val="24"/>
        </w:rPr>
        <w:t>.</w:t>
      </w:r>
    </w:p>
    <w:p w14:paraId="3F98A681" w14:textId="77777777" w:rsidR="00F53664" w:rsidRDefault="00F53664" w:rsidP="0038330A">
      <w:pPr>
        <w:pStyle w:val="Nagwek1"/>
        <w:spacing w:line="360" w:lineRule="auto"/>
        <w:contextualSpacing/>
      </w:pPr>
      <w:bookmarkStart w:id="4" w:name="_Toc137725036"/>
    </w:p>
    <w:p w14:paraId="3D789B2D" w14:textId="4D513630" w:rsidR="00F5732E" w:rsidRDefault="00D416CB" w:rsidP="0038330A">
      <w:pPr>
        <w:pStyle w:val="Nagwek1"/>
        <w:spacing w:line="360" w:lineRule="auto"/>
        <w:contextualSpacing/>
      </w:pPr>
      <w:r w:rsidRPr="009E523D">
        <w:t>Wykaz pojęć</w:t>
      </w:r>
      <w:bookmarkEnd w:id="4"/>
    </w:p>
    <w:p w14:paraId="0F64514C" w14:textId="77777777" w:rsidR="005518B8" w:rsidRPr="00940637" w:rsidRDefault="005518B8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715B6B10" w14:textId="267E9DCA" w:rsidR="004A63F5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0142FF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0142FF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664C94D4" w14:textId="337EC18E" w:rsidR="00544593" w:rsidRPr="000142FF" w:rsidRDefault="000947C1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c</w:t>
      </w:r>
      <w:r w:rsidR="00544593" w:rsidRPr="000142FF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0142FF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0142FF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</w:t>
      </w:r>
      <w:r w:rsidR="00F83256" w:rsidRPr="000142FF">
        <w:rPr>
          <w:rFonts w:ascii="Arial" w:hAnsi="Arial" w:cs="Arial"/>
          <w:sz w:val="24"/>
          <w:szCs w:val="24"/>
        </w:rPr>
        <w:t>;</w:t>
      </w:r>
    </w:p>
    <w:p w14:paraId="310F51C2" w14:textId="4A004E91" w:rsidR="00E742D2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dofinansowanie</w:t>
      </w:r>
      <w:r w:rsidRPr="000142FF">
        <w:rPr>
          <w:rFonts w:ascii="Arial" w:hAnsi="Arial" w:cs="Arial"/>
          <w:iCs/>
          <w:sz w:val="24"/>
          <w:szCs w:val="24"/>
        </w:rPr>
        <w:t xml:space="preserve"> – finansowanie, o którym mowa w art. 2 pkt 3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33C05725" w14:textId="29DDA195" w:rsidR="00E742D2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0142FF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0142FF" w:rsidRDefault="00E1520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iCs/>
          <w:sz w:val="24"/>
          <w:szCs w:val="24"/>
        </w:rPr>
        <w:t>finansowanie UE</w:t>
      </w:r>
      <w:r w:rsidRPr="000142FF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0142FF" w:rsidRDefault="00BA5604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0142FF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0142FF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0142FF" w:rsidRDefault="006669BB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0142FF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0142FF" w:rsidRDefault="006669BB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0142FF">
        <w:rPr>
          <w:rFonts w:ascii="Arial" w:hAnsi="Arial" w:cs="Arial"/>
          <w:iCs/>
          <w:sz w:val="24"/>
          <w:szCs w:val="24"/>
        </w:rPr>
        <w:t>ogólne</w:t>
      </w:r>
      <w:r w:rsidR="00A97AAD" w:rsidRPr="000142FF">
        <w:rPr>
          <w:rFonts w:ascii="Arial" w:hAnsi="Arial" w:cs="Arial"/>
          <w:iCs/>
          <w:sz w:val="24"/>
          <w:szCs w:val="24"/>
        </w:rPr>
        <w:t>go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0142FF" w:rsidRDefault="006669BB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1E3BF30F" w14:textId="31C6D199" w:rsidR="0042179A" w:rsidRPr="000142FF" w:rsidRDefault="009F777F" w:rsidP="0038330A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lastRenderedPageBreak/>
        <w:t>k</w:t>
      </w:r>
      <w:r w:rsidR="0042179A" w:rsidRPr="000142FF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0142FF">
        <w:rPr>
          <w:rFonts w:ascii="Arial" w:hAnsi="Arial" w:cs="Arial"/>
          <w:bCs/>
          <w:sz w:val="24"/>
          <w:szCs w:val="24"/>
        </w:rPr>
        <w:t>–</w:t>
      </w:r>
      <w:r w:rsidR="0042179A" w:rsidRPr="000142FF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CE0685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0142FF">
        <w:rPr>
          <w:rFonts w:ascii="Arial" w:hAnsi="Arial" w:cs="Arial"/>
          <w:bCs/>
          <w:sz w:val="24"/>
          <w:szCs w:val="24"/>
        </w:rPr>
        <w:t>;</w:t>
      </w:r>
    </w:p>
    <w:p w14:paraId="1385998A" w14:textId="52AA97F6" w:rsidR="006D692E" w:rsidRDefault="007E6487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t>m</w:t>
      </w:r>
      <w:r w:rsidR="006D692E" w:rsidRPr="000142FF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0142FF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 w:rsidR="000825B2">
        <w:rPr>
          <w:rFonts w:ascii="Arial" w:hAnsi="Arial" w:cs="Arial"/>
          <w:sz w:val="24"/>
          <w:szCs w:val="24"/>
        </w:rPr>
        <w:t> </w:t>
      </w:r>
      <w:r w:rsidR="006D692E" w:rsidRPr="000142FF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6D692E" w:rsidRPr="000142FF">
        <w:rPr>
          <w:rFonts w:ascii="Arial" w:hAnsi="Arial" w:cs="Arial"/>
          <w:sz w:val="24"/>
          <w:szCs w:val="24"/>
        </w:rPr>
        <w:t>potrzebne w konkretnym przypadku;</w:t>
      </w:r>
    </w:p>
    <w:p w14:paraId="0518E84A" w14:textId="0DEA2B35" w:rsidR="0095660D" w:rsidRDefault="0095660D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B314A2">
        <w:rPr>
          <w:rFonts w:ascii="Arial" w:hAnsi="Arial" w:cs="Arial"/>
          <w:b/>
          <w:bCs/>
          <w:sz w:val="24"/>
          <w:szCs w:val="24"/>
        </w:rPr>
        <w:t>organizacja pozarządowa</w:t>
      </w:r>
      <w:r w:rsidRPr="00B314A2">
        <w:rPr>
          <w:rFonts w:ascii="Arial" w:hAnsi="Arial" w:cs="Arial"/>
          <w:sz w:val="24"/>
          <w:szCs w:val="24"/>
        </w:rPr>
        <w:t xml:space="preserve"> - organizacja,</w:t>
      </w:r>
      <w:r w:rsidRPr="0095660D">
        <w:rPr>
          <w:rFonts w:ascii="Arial" w:hAnsi="Arial" w:cs="Arial"/>
          <w:sz w:val="24"/>
          <w:szCs w:val="24"/>
        </w:rPr>
        <w:t xml:space="preserve"> o której mowa w ustawie z dnia 24 kwietnia 2003 r. o działalności pożytku publicznego i o wolontariacie</w:t>
      </w:r>
      <w:r w:rsidR="00A66FB2">
        <w:rPr>
          <w:rFonts w:ascii="Arial" w:hAnsi="Arial" w:cs="Arial"/>
          <w:sz w:val="24"/>
          <w:szCs w:val="24"/>
        </w:rPr>
        <w:t>;</w:t>
      </w:r>
    </w:p>
    <w:p w14:paraId="05D9D7C2" w14:textId="77777777" w:rsidR="00732356" w:rsidRDefault="00732356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 w:rsidRPr="00732356">
        <w:rPr>
          <w:rFonts w:ascii="Arial" w:hAnsi="Arial" w:cs="Arial"/>
          <w:b/>
          <w:bCs/>
          <w:sz w:val="24"/>
          <w:szCs w:val="24"/>
        </w:rPr>
        <w:t>rganizacja społeczeństwa obywatelskiego</w:t>
      </w:r>
      <w:r w:rsidRPr="007323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732356">
        <w:rPr>
          <w:rFonts w:ascii="Arial" w:hAnsi="Arial" w:cs="Arial"/>
          <w:sz w:val="24"/>
          <w:szCs w:val="24"/>
        </w:rPr>
        <w:t xml:space="preserve"> podmiot spełniający następujące kryteria: </w:t>
      </w:r>
    </w:p>
    <w:p w14:paraId="7F8397C7" w14:textId="77777777" w:rsidR="00732356" w:rsidRDefault="00732356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32356">
        <w:rPr>
          <w:rFonts w:ascii="Arial" w:hAnsi="Arial" w:cs="Arial"/>
          <w:sz w:val="24"/>
          <w:szCs w:val="24"/>
        </w:rPr>
        <w:t xml:space="preserve">1. istnienie struktury organizacyjnej oraz formalna rejestracja </w:t>
      </w:r>
    </w:p>
    <w:p w14:paraId="419E3EC8" w14:textId="77777777" w:rsidR="00732356" w:rsidRDefault="00732356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32356">
        <w:rPr>
          <w:rFonts w:ascii="Arial" w:hAnsi="Arial" w:cs="Arial"/>
          <w:sz w:val="24"/>
          <w:szCs w:val="24"/>
        </w:rPr>
        <w:t xml:space="preserve">2. strukturalna niezależność od władz publicznych (zwłaszcza w wymiarze organów założycielskich, kontroli udziałów czy nadzoru właścicielskiego) </w:t>
      </w:r>
    </w:p>
    <w:p w14:paraId="702F4E2F" w14:textId="77777777" w:rsidR="00732356" w:rsidRDefault="00732356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32356">
        <w:rPr>
          <w:rFonts w:ascii="Arial" w:hAnsi="Arial" w:cs="Arial"/>
          <w:sz w:val="24"/>
          <w:szCs w:val="24"/>
        </w:rPr>
        <w:t xml:space="preserve">3. niezarobkowy charakter organizacji </w:t>
      </w:r>
    </w:p>
    <w:p w14:paraId="1EA4B394" w14:textId="77777777" w:rsidR="00732356" w:rsidRDefault="00732356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32356">
        <w:rPr>
          <w:rFonts w:ascii="Arial" w:hAnsi="Arial" w:cs="Arial"/>
          <w:sz w:val="24"/>
          <w:szCs w:val="24"/>
        </w:rPr>
        <w:t xml:space="preserve">4. suwerenność i samorządność </w:t>
      </w:r>
    </w:p>
    <w:p w14:paraId="6782DA11" w14:textId="61D760AD" w:rsidR="00732356" w:rsidRDefault="00732356" w:rsidP="0038330A">
      <w:pPr>
        <w:spacing w:line="360" w:lineRule="auto"/>
        <w:rPr>
          <w:rFonts w:ascii="Arial" w:hAnsi="Arial" w:cs="Arial"/>
          <w:sz w:val="24"/>
          <w:szCs w:val="24"/>
        </w:rPr>
      </w:pPr>
      <w:r w:rsidRPr="00732356">
        <w:rPr>
          <w:rFonts w:ascii="Arial" w:hAnsi="Arial" w:cs="Arial"/>
          <w:sz w:val="24"/>
          <w:szCs w:val="24"/>
        </w:rPr>
        <w:t>5. dobrowolność przynależności.</w:t>
      </w:r>
    </w:p>
    <w:p w14:paraId="4D48AA1E" w14:textId="2025403D" w:rsidR="00E742D2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0142FF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0142FF">
        <w:rPr>
          <w:rFonts w:ascii="Arial" w:hAnsi="Arial" w:cs="Arial"/>
          <w:sz w:val="24"/>
          <w:szCs w:val="24"/>
        </w:rPr>
        <w:t>podmiot w rozumieniu art. 39 ustawy wdrożeniowej, który jest wymieniony w zatwierdzonym wniosku o dofinansowanie projektu, realizujący wspólnie z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beneficjentem (i ewentualnie innymi partnerami) projekt na warunkach określonych w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umowie o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dofinansowanie projektu i porozumieniu albo umowie o partnerstwie i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wnoszący do projektu zasoby ludzkie, organizacyjne, techniczne lub finansowe, bez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którego realizacja projektu nie byłaby możliwa. Jest to podmiot, który ma prawo do ponoszenia wydatków na</w:t>
      </w:r>
      <w:r w:rsidR="0071011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równi z beneficjentem, chyba że z treści Wytycznych dotyczących kwalifikowalności wynika, że chodzi o beneficjenta jako stronę umowy o</w:t>
      </w:r>
      <w:r w:rsidR="000825B2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dofinansowanie projektu;</w:t>
      </w:r>
    </w:p>
    <w:p w14:paraId="77B32FA4" w14:textId="36B5541D" w:rsidR="00E742D2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0142FF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0142FF">
        <w:rPr>
          <w:rFonts w:ascii="Arial" w:hAnsi="Arial" w:cs="Arial"/>
          <w:iCs/>
          <w:sz w:val="24"/>
          <w:szCs w:val="24"/>
        </w:rPr>
        <w:t>ogólne</w:t>
      </w:r>
      <w:r w:rsidR="00A97AAD" w:rsidRPr="000142FF">
        <w:rPr>
          <w:rFonts w:ascii="Arial" w:hAnsi="Arial" w:cs="Arial"/>
          <w:iCs/>
          <w:sz w:val="24"/>
          <w:szCs w:val="24"/>
        </w:rPr>
        <w:t>go</w:t>
      </w:r>
      <w:r w:rsidR="00AE5C40">
        <w:rPr>
          <w:rFonts w:ascii="Arial" w:hAnsi="Arial" w:cs="Arial"/>
          <w:iCs/>
          <w:sz w:val="24"/>
          <w:szCs w:val="24"/>
        </w:rPr>
        <w:t>;</w:t>
      </w:r>
    </w:p>
    <w:p w14:paraId="30379240" w14:textId="7D79FC23" w:rsidR="00E742D2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lastRenderedPageBreak/>
        <w:t>postępowanie</w:t>
      </w:r>
      <w:r w:rsidRPr="000142FF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</w:t>
      </w:r>
      <w:r w:rsidR="000825B2">
        <w:rPr>
          <w:rFonts w:ascii="Arial" w:hAnsi="Arial" w:cs="Arial"/>
          <w:iCs/>
          <w:sz w:val="24"/>
          <w:szCs w:val="24"/>
        </w:rPr>
        <w:t> </w:t>
      </w:r>
      <w:r w:rsidRPr="000142FF">
        <w:rPr>
          <w:rFonts w:ascii="Arial" w:hAnsi="Arial" w:cs="Arial"/>
          <w:iCs/>
          <w:sz w:val="24"/>
          <w:szCs w:val="24"/>
        </w:rPr>
        <w:t>ocenę wniosków o</w:t>
      </w:r>
      <w:r w:rsidR="000825B2">
        <w:rPr>
          <w:rFonts w:ascii="Arial" w:hAnsi="Arial" w:cs="Arial"/>
          <w:iCs/>
          <w:sz w:val="24"/>
          <w:szCs w:val="24"/>
        </w:rPr>
        <w:t xml:space="preserve"> </w:t>
      </w:r>
      <w:r w:rsidRPr="000142FF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16D75670" w:rsidR="00E742D2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0142FF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0142FF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0142FF">
        <w:rPr>
          <w:rFonts w:ascii="Arial" w:hAnsi="Arial" w:cs="Arial"/>
          <w:iCs/>
          <w:sz w:val="24"/>
          <w:szCs w:val="24"/>
        </w:rPr>
        <w:t xml:space="preserve"> lub</w:t>
      </w:r>
      <w:r w:rsidR="00881A98">
        <w:rPr>
          <w:rFonts w:ascii="Arial" w:hAnsi="Arial" w:cs="Arial"/>
          <w:iCs/>
          <w:sz w:val="24"/>
          <w:szCs w:val="24"/>
        </w:rPr>
        <w:t> </w:t>
      </w:r>
      <w:r w:rsidR="000A0C86" w:rsidRPr="000142FF">
        <w:rPr>
          <w:rFonts w:ascii="Arial" w:hAnsi="Arial" w:cs="Arial"/>
          <w:iCs/>
          <w:sz w:val="24"/>
          <w:szCs w:val="24"/>
        </w:rPr>
        <w:t xml:space="preserve">program </w:t>
      </w:r>
      <w:r w:rsidRPr="000142FF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0142FF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22F92FB7" w14:textId="42811B9C" w:rsidR="006E2AA4" w:rsidRDefault="006E2AA4" w:rsidP="0038330A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0142FF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0142FF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>wdrożony</w:t>
      </w:r>
      <w:r w:rsidR="005F2C52">
        <w:rPr>
          <w:rFonts w:ascii="Arial" w:hAnsi="Arial" w:cs="Arial"/>
          <w:color w:val="000000"/>
          <w:sz w:val="24"/>
          <w:szCs w:val="24"/>
        </w:rPr>
        <w:t xml:space="preserve"> (w przypadku dostaw i usług)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</w:t>
      </w:r>
      <w:r w:rsidR="0071011F">
        <w:rPr>
          <w:rFonts w:ascii="Arial" w:hAnsi="Arial" w:cs="Arial"/>
          <w:color w:val="000000"/>
          <w:sz w:val="24"/>
          <w:szCs w:val="24"/>
        </w:rPr>
        <w:t xml:space="preserve"> 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wszystkie 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płatności zostały dokonane przez </w:t>
      </w:r>
      <w:r w:rsidR="007F723C">
        <w:rPr>
          <w:rFonts w:ascii="Arial" w:hAnsi="Arial" w:cs="Arial"/>
          <w:color w:val="000000"/>
          <w:sz w:val="24"/>
          <w:szCs w:val="24"/>
        </w:rPr>
        <w:t>b</w:t>
      </w:r>
      <w:r w:rsidRPr="000142FF">
        <w:rPr>
          <w:rFonts w:ascii="Arial" w:hAnsi="Arial" w:cs="Arial"/>
          <w:color w:val="000000"/>
          <w:sz w:val="24"/>
          <w:szCs w:val="24"/>
        </w:rPr>
        <w:t>eneficjenta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>. Przez projekt fizycznie ukończony lub w pełni wdrożony należy rozumie</w:t>
      </w:r>
      <w:r w:rsidR="00412C40">
        <w:rPr>
          <w:rFonts w:ascii="Arial" w:hAnsi="Arial" w:cs="Arial"/>
          <w:color w:val="000000"/>
          <w:sz w:val="24"/>
          <w:szCs w:val="24"/>
        </w:rPr>
        <w:t>ć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 w jego zakresie rzeczowym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32032A67" w14:textId="7C64DE17" w:rsidR="0095660D" w:rsidRPr="00FD1DD1" w:rsidRDefault="0095660D" w:rsidP="0038330A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FD1DD1">
        <w:rPr>
          <w:rFonts w:ascii="Arial" w:hAnsi="Arial" w:cs="Arial"/>
          <w:b/>
          <w:bCs/>
          <w:color w:val="000000"/>
          <w:sz w:val="24"/>
          <w:szCs w:val="24"/>
        </w:rPr>
        <w:t xml:space="preserve">przedstawiciele </w:t>
      </w:r>
      <w:r w:rsidR="0038330A" w:rsidRPr="0038330A">
        <w:rPr>
          <w:rFonts w:ascii="Arial" w:hAnsi="Arial" w:cs="Arial"/>
          <w:b/>
          <w:bCs/>
          <w:color w:val="000000"/>
          <w:sz w:val="24"/>
          <w:szCs w:val="24"/>
        </w:rPr>
        <w:t>organizacji społeczeństwa obywatelskiego (w tym wolontariusz</w:t>
      </w:r>
      <w:r w:rsidR="004D23D4">
        <w:rPr>
          <w:rFonts w:ascii="Arial" w:hAnsi="Arial" w:cs="Arial"/>
          <w:b/>
          <w:bCs/>
          <w:color w:val="000000"/>
          <w:sz w:val="24"/>
          <w:szCs w:val="24"/>
        </w:rPr>
        <w:t>e</w:t>
      </w:r>
      <w:r w:rsidR="0038330A" w:rsidRPr="0038330A">
        <w:rPr>
          <w:rFonts w:ascii="Arial" w:hAnsi="Arial" w:cs="Arial"/>
          <w:b/>
          <w:bCs/>
          <w:color w:val="000000"/>
          <w:sz w:val="24"/>
          <w:szCs w:val="24"/>
        </w:rPr>
        <w:t xml:space="preserve">) </w:t>
      </w:r>
      <w:r w:rsidR="00FD1DD1" w:rsidRPr="00FD1DD1">
        <w:rPr>
          <w:rFonts w:ascii="Arial" w:hAnsi="Arial" w:cs="Arial"/>
          <w:color w:val="000000"/>
          <w:sz w:val="24"/>
          <w:szCs w:val="24"/>
        </w:rPr>
        <w:t xml:space="preserve">- </w:t>
      </w:r>
      <w:r w:rsidR="00D30E5F" w:rsidRPr="004D23D4">
        <w:rPr>
          <w:rFonts w:ascii="Arial" w:hAnsi="Arial" w:cs="Arial"/>
          <w:color w:val="000000"/>
          <w:sz w:val="24"/>
          <w:szCs w:val="24"/>
        </w:rPr>
        <w:t>osoby zatrudnione w organizacjach, współpracujące na podstawie umów cywilno-prawnych oraz wolontariusze</w:t>
      </w:r>
      <w:r w:rsidR="00347356">
        <w:rPr>
          <w:rStyle w:val="Odwoaniedokomentarza"/>
          <w:szCs w:val="20"/>
        </w:rPr>
        <w:t>;</w:t>
      </w:r>
    </w:p>
    <w:p w14:paraId="1F55925A" w14:textId="73D689B1" w:rsidR="007C2ACC" w:rsidRPr="000142FF" w:rsidRDefault="006F6566" w:rsidP="0038330A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Style w:val="highlight"/>
          <w:rFonts w:ascii="Arial" w:hAnsi="Arial" w:cs="Arial"/>
          <w:b/>
          <w:bCs/>
          <w:sz w:val="24"/>
          <w:szCs w:val="24"/>
        </w:rPr>
        <w:t>r</w:t>
      </w:r>
      <w:r w:rsidR="007C2ACC" w:rsidRPr="00CE0685">
        <w:rPr>
          <w:rStyle w:val="highlight"/>
          <w:rFonts w:ascii="Arial" w:hAnsi="Arial" w:cs="Arial"/>
          <w:b/>
          <w:bCs/>
          <w:sz w:val="24"/>
          <w:szCs w:val="24"/>
        </w:rPr>
        <w:t>ealiza</w:t>
      </w:r>
      <w:r w:rsidR="007C2ACC" w:rsidRPr="00CE0685">
        <w:rPr>
          <w:rFonts w:ascii="Arial" w:hAnsi="Arial" w:cs="Arial"/>
          <w:b/>
          <w:bCs/>
          <w:sz w:val="24"/>
          <w:szCs w:val="24"/>
        </w:rPr>
        <w:t>tor</w:t>
      </w:r>
      <w:r w:rsidR="007C2ACC" w:rsidRPr="000142FF">
        <w:rPr>
          <w:rFonts w:ascii="Arial" w:hAnsi="Arial" w:cs="Arial"/>
          <w:sz w:val="24"/>
          <w:szCs w:val="24"/>
        </w:rPr>
        <w:t xml:space="preserve"> – </w:t>
      </w:r>
      <w:r w:rsidR="005B120B" w:rsidRPr="005B120B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</w:t>
      </w:r>
      <w:r w:rsidR="00C91D87">
        <w:rPr>
          <w:rFonts w:ascii="Arial" w:hAnsi="Arial" w:cs="Arial"/>
          <w:sz w:val="24"/>
          <w:szCs w:val="24"/>
        </w:rPr>
        <w:t>;</w:t>
      </w:r>
    </w:p>
    <w:p w14:paraId="7F004FD6" w14:textId="28ABE425" w:rsidR="00E742D2" w:rsidRPr="000142FF" w:rsidRDefault="009F777F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0142FF">
        <w:rPr>
          <w:rFonts w:ascii="Arial" w:hAnsi="Arial" w:cs="Arial"/>
          <w:iCs/>
          <w:sz w:val="24"/>
          <w:szCs w:val="24"/>
        </w:rPr>
        <w:t xml:space="preserve"> – </w:t>
      </w:r>
      <w:r w:rsidRPr="000142FF">
        <w:rPr>
          <w:rFonts w:ascii="Arial" w:hAnsi="Arial" w:cs="Arial"/>
          <w:iCs/>
          <w:sz w:val="24"/>
          <w:szCs w:val="24"/>
        </w:rPr>
        <w:t>r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0EAC995D" w14:textId="518DD342" w:rsidR="007E6487" w:rsidRPr="000142FF" w:rsidRDefault="009F777F" w:rsidP="0038330A">
      <w:pPr>
        <w:tabs>
          <w:tab w:val="left" w:pos="520"/>
        </w:tabs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s</w:t>
      </w:r>
      <w:r w:rsidR="007E6487" w:rsidRPr="000142FF">
        <w:rPr>
          <w:rFonts w:ascii="Arial" w:hAnsi="Arial" w:cs="Arial"/>
          <w:b/>
          <w:sz w:val="24"/>
          <w:szCs w:val="24"/>
        </w:rPr>
        <w:t>tandard minimum</w:t>
      </w:r>
      <w:r w:rsidR="007E6487" w:rsidRPr="000142FF">
        <w:rPr>
          <w:rFonts w:ascii="Arial" w:hAnsi="Arial" w:cs="Arial"/>
          <w:sz w:val="24"/>
          <w:szCs w:val="24"/>
        </w:rPr>
        <w:t xml:space="preserve"> </w:t>
      </w:r>
      <w:r w:rsidR="00DF06C7">
        <w:rPr>
          <w:rFonts w:ascii="Arial" w:hAnsi="Arial" w:cs="Arial"/>
          <w:sz w:val="24"/>
          <w:szCs w:val="24"/>
        </w:rPr>
        <w:t xml:space="preserve">- </w:t>
      </w:r>
      <w:r w:rsidR="007E6487" w:rsidRPr="000142FF">
        <w:rPr>
          <w:rFonts w:ascii="Arial" w:hAnsi="Arial" w:cs="Arial"/>
          <w:sz w:val="24"/>
          <w:szCs w:val="24"/>
        </w:rPr>
        <w:t>narzędzie używane do oceny realizacji zasady równości kobiet i mężczyzn w ramach projektów współfinansowanych z EFS+. Narzędzie to</w:t>
      </w:r>
      <w:r w:rsidR="005518B8">
        <w:rPr>
          <w:rFonts w:ascii="Arial" w:hAnsi="Arial" w:cs="Arial"/>
          <w:sz w:val="24"/>
          <w:szCs w:val="24"/>
        </w:rPr>
        <w:t> </w:t>
      </w:r>
      <w:r w:rsidR="007E6487" w:rsidRPr="000142FF">
        <w:rPr>
          <w:rFonts w:ascii="Arial" w:hAnsi="Arial" w:cs="Arial"/>
          <w:sz w:val="24"/>
          <w:szCs w:val="24"/>
        </w:rPr>
        <w:t>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C91D87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0142FF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, w tym cen</w:t>
      </w:r>
      <w:r w:rsidR="00254181" w:rsidRPr="000142FF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0142FF" w:rsidRDefault="006669BB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lastRenderedPageBreak/>
        <w:t>S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0142FF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0142FF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0142FF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0142FF">
        <w:rPr>
          <w:rFonts w:ascii="Arial" w:hAnsi="Arial" w:cs="Arial"/>
          <w:sz w:val="24"/>
          <w:szCs w:val="24"/>
        </w:rPr>
        <w:t>Szczegółowy Opis Priorytetów programu</w:t>
      </w:r>
      <w:r w:rsidR="008A5534" w:rsidRPr="000142FF">
        <w:rPr>
          <w:rFonts w:ascii="Arial" w:hAnsi="Arial" w:cs="Arial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>FEŁ2027,</w:t>
      </w:r>
      <w:r w:rsidR="007E6487" w:rsidRPr="000142FF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0142FF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0142FF">
        <w:rPr>
          <w:rFonts w:ascii="Arial" w:hAnsi="Arial" w:cs="Arial"/>
          <w:sz w:val="24"/>
          <w:szCs w:val="24"/>
        </w:rPr>
        <w:t>regionalnym FEŁ2027</w:t>
      </w:r>
      <w:r w:rsidR="007E6487" w:rsidRPr="000142FF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0142FF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0142FF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0142FF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0142FF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2785C0EE" w14:textId="3BDAA216" w:rsidR="00E742D2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0142FF">
        <w:rPr>
          <w:rFonts w:ascii="Arial" w:hAnsi="Arial" w:cs="Arial"/>
          <w:iCs/>
          <w:sz w:val="24"/>
          <w:szCs w:val="24"/>
        </w:rPr>
        <w:t xml:space="preserve"> –</w:t>
      </w:r>
      <w:r w:rsidR="009102EA">
        <w:rPr>
          <w:rFonts w:ascii="Arial" w:hAnsi="Arial" w:cs="Arial"/>
          <w:iCs/>
          <w:sz w:val="24"/>
          <w:szCs w:val="24"/>
        </w:rPr>
        <w:t>IZ/</w:t>
      </w:r>
      <w:r w:rsidR="00BA5604" w:rsidRPr="000142FF">
        <w:rPr>
          <w:rFonts w:ascii="Arial" w:hAnsi="Arial" w:cs="Arial"/>
          <w:iCs/>
          <w:sz w:val="24"/>
          <w:szCs w:val="24"/>
        </w:rPr>
        <w:t>IP</w:t>
      </w:r>
      <w:r w:rsidR="00D2660A" w:rsidRPr="000142FF">
        <w:rPr>
          <w:rFonts w:ascii="Arial" w:hAnsi="Arial" w:cs="Arial"/>
          <w:iCs/>
          <w:sz w:val="24"/>
          <w:szCs w:val="24"/>
        </w:rPr>
        <w:t>, której</w:t>
      </w:r>
      <w:r w:rsidRPr="000142FF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0825B2">
        <w:rPr>
          <w:rFonts w:ascii="Arial" w:hAnsi="Arial" w:cs="Arial"/>
          <w:iCs/>
          <w:sz w:val="24"/>
          <w:szCs w:val="24"/>
        </w:rPr>
        <w:t> </w:t>
      </w:r>
      <w:r w:rsidRPr="000142FF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0142FF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0142FF">
        <w:rPr>
          <w:rFonts w:ascii="Arial" w:hAnsi="Arial" w:cs="Arial"/>
          <w:iCs/>
          <w:sz w:val="24"/>
          <w:szCs w:val="24"/>
        </w:rPr>
        <w:t>podstawie, których</w:t>
      </w:r>
      <w:r w:rsidRPr="000142FF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18252A16" w:rsidR="00E742D2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0142FF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0142FF">
        <w:rPr>
          <w:rFonts w:ascii="Arial" w:hAnsi="Arial" w:cs="Arial"/>
          <w:iCs/>
          <w:sz w:val="24"/>
          <w:szCs w:val="24"/>
        </w:rPr>
        <w:t>,</w:t>
      </w:r>
      <w:r w:rsidR="007E6487" w:rsidRPr="000142FF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0142FF">
        <w:rPr>
          <w:rFonts w:ascii="Arial" w:hAnsi="Arial" w:cs="Arial"/>
          <w:iCs/>
          <w:sz w:val="24"/>
          <w:szCs w:val="24"/>
        </w:rPr>
        <w:t>, o którym mowa w</w:t>
      </w:r>
      <w:r w:rsidR="000825B2">
        <w:rPr>
          <w:rFonts w:ascii="Arial" w:hAnsi="Arial" w:cs="Arial"/>
          <w:iCs/>
          <w:sz w:val="24"/>
          <w:szCs w:val="24"/>
        </w:rPr>
        <w:t> </w:t>
      </w:r>
      <w:r w:rsidRPr="000142FF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Pr="000142FF">
        <w:rPr>
          <w:rFonts w:ascii="Arial" w:hAnsi="Arial" w:cs="Arial"/>
          <w:iCs/>
          <w:sz w:val="24"/>
          <w:szCs w:val="24"/>
        </w:rPr>
        <w:t>;</w:t>
      </w:r>
    </w:p>
    <w:p w14:paraId="6DD1D259" w14:textId="25CC9537" w:rsidR="0095660D" w:rsidRPr="000142FF" w:rsidRDefault="0095660D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B314A2">
        <w:rPr>
          <w:rFonts w:ascii="Arial" w:hAnsi="Arial" w:cs="Arial"/>
          <w:b/>
          <w:bCs/>
          <w:iCs/>
          <w:sz w:val="24"/>
          <w:szCs w:val="24"/>
        </w:rPr>
        <w:t>wolontariusz</w:t>
      </w:r>
      <w:r w:rsidRPr="00B314A2">
        <w:rPr>
          <w:rFonts w:ascii="Arial" w:hAnsi="Arial" w:cs="Arial"/>
          <w:iCs/>
          <w:sz w:val="24"/>
          <w:szCs w:val="24"/>
        </w:rPr>
        <w:t xml:space="preserve"> –</w:t>
      </w:r>
      <w:r w:rsidRPr="0095660D">
        <w:rPr>
          <w:rFonts w:ascii="Arial" w:hAnsi="Arial" w:cs="Arial"/>
          <w:iCs/>
          <w:sz w:val="24"/>
          <w:szCs w:val="24"/>
        </w:rPr>
        <w:t>osob</w:t>
      </w:r>
      <w:r>
        <w:rPr>
          <w:rFonts w:ascii="Arial" w:hAnsi="Arial" w:cs="Arial"/>
          <w:iCs/>
          <w:sz w:val="24"/>
          <w:szCs w:val="24"/>
        </w:rPr>
        <w:t>a</w:t>
      </w:r>
      <w:r w:rsidRPr="0095660D">
        <w:rPr>
          <w:rFonts w:ascii="Arial" w:hAnsi="Arial" w:cs="Arial"/>
          <w:iCs/>
          <w:sz w:val="24"/>
          <w:szCs w:val="24"/>
        </w:rPr>
        <w:t xml:space="preserve"> fizyczn</w:t>
      </w:r>
      <w:r>
        <w:rPr>
          <w:rFonts w:ascii="Arial" w:hAnsi="Arial" w:cs="Arial"/>
          <w:iCs/>
          <w:sz w:val="24"/>
          <w:szCs w:val="24"/>
        </w:rPr>
        <w:t>a</w:t>
      </w:r>
      <w:r w:rsidRPr="0095660D">
        <w:rPr>
          <w:rFonts w:ascii="Arial" w:hAnsi="Arial" w:cs="Arial"/>
          <w:iCs/>
          <w:sz w:val="24"/>
          <w:szCs w:val="24"/>
        </w:rPr>
        <w:t>, która ochotniczo i bez wynagrodzenia wykonuje świadczenia na zasadach określonych w ustawie</w:t>
      </w:r>
      <w:r w:rsidR="00626E44" w:rsidRPr="00626E44">
        <w:t xml:space="preserve"> </w:t>
      </w:r>
      <w:r w:rsidR="00626E44" w:rsidRPr="00626E44">
        <w:rPr>
          <w:rFonts w:ascii="Arial" w:hAnsi="Arial" w:cs="Arial"/>
          <w:iCs/>
          <w:sz w:val="24"/>
          <w:szCs w:val="24"/>
        </w:rPr>
        <w:t>o działalności pożytku publicznego i o wolontariacie</w:t>
      </w:r>
      <w:r w:rsidR="000C6F81">
        <w:rPr>
          <w:rFonts w:ascii="Arial" w:hAnsi="Arial" w:cs="Arial"/>
          <w:iCs/>
          <w:sz w:val="24"/>
          <w:szCs w:val="24"/>
        </w:rPr>
        <w:t>;</w:t>
      </w:r>
    </w:p>
    <w:p w14:paraId="3E35AF3B" w14:textId="6568ADFB" w:rsidR="00544469" w:rsidRPr="000142FF" w:rsidRDefault="00E742D2" w:rsidP="0038330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0142FF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0142FF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0142FF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0142FF">
        <w:rPr>
          <w:rFonts w:ascii="Arial" w:hAnsi="Arial" w:cs="Arial"/>
          <w:iCs/>
          <w:sz w:val="24"/>
          <w:szCs w:val="24"/>
        </w:rPr>
        <w:t>ustawy wdrożeniowej</w:t>
      </w:r>
      <w:r w:rsidR="002C41A0" w:rsidRPr="000142FF">
        <w:rPr>
          <w:rFonts w:ascii="Arial" w:hAnsi="Arial" w:cs="Arial"/>
          <w:iCs/>
          <w:sz w:val="24"/>
          <w:szCs w:val="24"/>
        </w:rPr>
        <w:t>.</w:t>
      </w:r>
    </w:p>
    <w:p w14:paraId="6CA28826" w14:textId="77777777" w:rsidR="007D2A37" w:rsidRDefault="007D2A37" w:rsidP="0038330A">
      <w:pPr>
        <w:spacing w:line="360" w:lineRule="auto"/>
        <w:contextualSpacing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40392DE5" w:rsidR="00BE207D" w:rsidRPr="000142FF" w:rsidRDefault="00BE207D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Default="00BE207D" w:rsidP="0038330A">
      <w:pPr>
        <w:pStyle w:val="Nagwek1"/>
        <w:spacing w:line="360" w:lineRule="auto"/>
        <w:contextualSpacing/>
      </w:pPr>
      <w:bookmarkStart w:id="5" w:name="_Toc137725037"/>
      <w:r w:rsidRPr="009E523D">
        <w:t>Postanowienia ogólne</w:t>
      </w:r>
      <w:bookmarkEnd w:id="5"/>
    </w:p>
    <w:p w14:paraId="2C3DE493" w14:textId="44315ACF" w:rsidR="00545795" w:rsidRPr="000142FF" w:rsidRDefault="00545795" w:rsidP="0038330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kolizji pomiędzy przepisami prawa, a Regulaminem stosuje się przepisy prawa.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wprost.</w:t>
      </w:r>
    </w:p>
    <w:p w14:paraId="3B147985" w14:textId="5CFCBA97" w:rsidR="004F047A" w:rsidRPr="000142FF" w:rsidRDefault="004F047A" w:rsidP="0038330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kolizji pomiędzy zapisami Wytycznych a programem regionalnym Fundusze Europejskie dla Łódzkiego 2021-2027, stosuje się zapisy FEŁ2027. </w:t>
      </w:r>
    </w:p>
    <w:p w14:paraId="79C01A45" w14:textId="4A722F2A" w:rsidR="00545795" w:rsidRPr="000142FF" w:rsidRDefault="00545795" w:rsidP="0038330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Stosownie do art. 5</w:t>
      </w:r>
      <w:r w:rsidR="00A2511B" w:rsidRPr="000142FF">
        <w:rPr>
          <w:rFonts w:ascii="Arial" w:hAnsi="Arial" w:cs="Arial"/>
          <w:sz w:val="24"/>
          <w:szCs w:val="24"/>
        </w:rPr>
        <w:t>9</w:t>
      </w:r>
      <w:r w:rsidRPr="000142FF">
        <w:rPr>
          <w:rFonts w:ascii="Arial" w:hAnsi="Arial" w:cs="Arial"/>
          <w:sz w:val="24"/>
          <w:szCs w:val="24"/>
        </w:rPr>
        <w:t xml:space="preserve"> ustawy </w:t>
      </w:r>
      <w:r w:rsidR="00280375" w:rsidRPr="000142FF">
        <w:rPr>
          <w:rFonts w:ascii="Arial" w:hAnsi="Arial" w:cs="Arial"/>
          <w:sz w:val="24"/>
          <w:szCs w:val="24"/>
        </w:rPr>
        <w:t xml:space="preserve">wdrożeniowej </w:t>
      </w:r>
      <w:r w:rsidRPr="000142FF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0142FF">
        <w:rPr>
          <w:rFonts w:ascii="Arial" w:hAnsi="Arial" w:cs="Arial"/>
          <w:sz w:val="24"/>
          <w:szCs w:val="24"/>
        </w:rPr>
        <w:t xml:space="preserve">wyboru projektów do dofinansowania </w:t>
      </w:r>
      <w:r w:rsidRPr="000142FF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0142FF">
        <w:rPr>
          <w:rFonts w:ascii="Arial" w:hAnsi="Arial" w:cs="Arial"/>
          <w:sz w:val="24"/>
          <w:szCs w:val="24"/>
        </w:rPr>
        <w:t>KPA</w:t>
      </w:r>
      <w:r w:rsidRPr="000142FF">
        <w:rPr>
          <w:rFonts w:ascii="Arial" w:hAnsi="Arial" w:cs="Arial"/>
          <w:sz w:val="24"/>
          <w:szCs w:val="24"/>
        </w:rPr>
        <w:t>, z wyjątkiem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="00337948" w:rsidRPr="000142FF">
        <w:rPr>
          <w:rFonts w:ascii="Arial" w:hAnsi="Arial" w:cs="Arial"/>
          <w:sz w:val="24"/>
          <w:szCs w:val="24"/>
        </w:rPr>
        <w:t>art. 24 i art. 57 § 1-4</w:t>
      </w:r>
      <w:r w:rsidRPr="000142FF">
        <w:rPr>
          <w:rFonts w:ascii="Arial" w:hAnsi="Arial" w:cs="Arial"/>
          <w:sz w:val="24"/>
          <w:szCs w:val="24"/>
        </w:rPr>
        <w:t xml:space="preserve">, </w:t>
      </w:r>
      <w:r w:rsidR="00D2660A" w:rsidRPr="000142FF">
        <w:rPr>
          <w:rFonts w:ascii="Arial" w:hAnsi="Arial" w:cs="Arial"/>
          <w:sz w:val="24"/>
          <w:szCs w:val="24"/>
        </w:rPr>
        <w:t>chyba, że</w:t>
      </w:r>
      <w:r w:rsidRPr="000142FF">
        <w:rPr>
          <w:rFonts w:ascii="Arial" w:hAnsi="Arial" w:cs="Arial"/>
          <w:sz w:val="24"/>
          <w:szCs w:val="24"/>
        </w:rPr>
        <w:t xml:space="preserve"> ustawa</w:t>
      </w:r>
      <w:r w:rsidR="00A2511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0142FF" w:rsidRDefault="002064EB" w:rsidP="0038330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ION</w:t>
      </w:r>
      <w:r w:rsidR="001D0D54" w:rsidRPr="000142FF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0142FF">
        <w:rPr>
          <w:rFonts w:ascii="Arial" w:hAnsi="Arial" w:cs="Arial"/>
          <w:sz w:val="24"/>
          <w:szCs w:val="24"/>
        </w:rPr>
        <w:t>,</w:t>
      </w:r>
      <w:r w:rsidR="00B62802" w:rsidRPr="000142FF">
        <w:rPr>
          <w:rFonts w:ascii="Arial" w:hAnsi="Arial" w:cs="Arial"/>
          <w:sz w:val="24"/>
          <w:szCs w:val="24"/>
        </w:rPr>
        <w:t xml:space="preserve"> </w:t>
      </w:r>
      <w:r w:rsidR="001D0D54" w:rsidRPr="000142FF">
        <w:rPr>
          <w:rFonts w:ascii="Arial" w:hAnsi="Arial" w:cs="Arial"/>
          <w:sz w:val="24"/>
          <w:szCs w:val="24"/>
        </w:rPr>
        <w:t>zapewnia</w:t>
      </w:r>
      <w:r w:rsidR="004D7791" w:rsidRPr="000142FF">
        <w:rPr>
          <w:rFonts w:ascii="Arial" w:hAnsi="Arial" w:cs="Arial"/>
          <w:sz w:val="24"/>
          <w:szCs w:val="24"/>
        </w:rPr>
        <w:t>jąc</w:t>
      </w:r>
      <w:r w:rsidR="001D0D54" w:rsidRPr="000142FF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049039AF" w:rsidR="00052425" w:rsidRDefault="001602D7" w:rsidP="0038330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0142FF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881A98">
        <w:rPr>
          <w:rFonts w:ascii="Arial" w:hAnsi="Arial" w:cs="Arial"/>
          <w:color w:val="000000"/>
          <w:sz w:val="24"/>
          <w:szCs w:val="24"/>
        </w:rPr>
        <w:t> 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 xml:space="preserve">przygotowane w związku z oceną dokumentów i informacji przedstawianych przez wnioskodawców nie podlegają, do czasu 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>zakończenia postępowania w</w:t>
      </w:r>
      <w:r w:rsidR="005518B8">
        <w:rPr>
          <w:rFonts w:ascii="Arial" w:hAnsi="Arial" w:cs="Arial"/>
          <w:color w:val="000000"/>
          <w:sz w:val="24"/>
          <w:szCs w:val="24"/>
        </w:rPr>
        <w:t> 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>zakresie wyboru projekt</w:t>
      </w:r>
      <w:r w:rsidR="00EB10C3" w:rsidRPr="000142FF">
        <w:rPr>
          <w:rFonts w:ascii="Arial" w:hAnsi="Arial" w:cs="Arial"/>
          <w:color w:val="000000"/>
          <w:sz w:val="24"/>
          <w:szCs w:val="24"/>
        </w:rPr>
        <w:t>ów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0142FF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</w:t>
      </w:r>
      <w:r w:rsidR="005518B8">
        <w:rPr>
          <w:rFonts w:ascii="Arial" w:hAnsi="Arial" w:cs="Arial"/>
          <w:color w:val="000000"/>
          <w:sz w:val="24"/>
          <w:szCs w:val="24"/>
        </w:rPr>
        <w:t> </w:t>
      </w:r>
      <w:r w:rsidR="00291A1C" w:rsidRPr="000142FF">
        <w:rPr>
          <w:rFonts w:ascii="Arial" w:hAnsi="Arial" w:cs="Arial"/>
          <w:color w:val="000000"/>
          <w:sz w:val="24"/>
          <w:szCs w:val="24"/>
        </w:rPr>
        <w:t xml:space="preserve">środowisku i jego ochronie, udziale społeczeństwa w ochronie środowiska oraz o ocenach oddziaływania na środowisko. </w:t>
      </w:r>
    </w:p>
    <w:p w14:paraId="0981D974" w14:textId="77777777" w:rsidR="003A52DF" w:rsidRPr="003A52DF" w:rsidRDefault="003A52DF" w:rsidP="0038330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3A52DF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3A52DF">
        <w:rPr>
          <w:rFonts w:ascii="Arial" w:hAnsi="Arial" w:cs="Arial"/>
          <w:sz w:val="24"/>
          <w:szCs w:val="24"/>
        </w:rPr>
        <w:t xml:space="preserve"> dokumenty i informacje przedstawione przez wnioskodawców nie podlegają udostępnieniu przez właściwą instytucję w trybie przepisów ustawy z dnia 6 września 2001 r. o dostępie do informacji publicznej oraz</w:t>
      </w:r>
      <w:r w:rsidRPr="003A52DF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 środowisku i jego ochronie, udziale społeczeństwa w ochronie środowiska oraz o ocenach oddziaływania na środowisko.</w:t>
      </w:r>
    </w:p>
    <w:p w14:paraId="48D1312C" w14:textId="42467E22" w:rsidR="003A52DF" w:rsidRPr="00D06FBF" w:rsidRDefault="003A52DF" w:rsidP="0038330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D06FBF">
        <w:rPr>
          <w:rFonts w:ascii="Arial" w:hAnsi="Arial" w:cs="Arial"/>
          <w:color w:val="000000"/>
          <w:sz w:val="24"/>
          <w:szCs w:val="24"/>
        </w:rPr>
        <w:t>Przystąpienie do naboru jest równoznaczne z akceptacją przez wnio</w:t>
      </w:r>
      <w:r w:rsidR="00C91D87">
        <w:rPr>
          <w:rFonts w:ascii="Arial" w:hAnsi="Arial" w:cs="Arial"/>
          <w:color w:val="000000"/>
          <w:sz w:val="24"/>
          <w:szCs w:val="24"/>
        </w:rPr>
        <w:t>skodawcę postanowień Regulaminu</w:t>
      </w:r>
      <w:r w:rsidRPr="00D06FBF">
        <w:rPr>
          <w:rFonts w:ascii="Arial" w:hAnsi="Arial" w:cs="Arial"/>
          <w:color w:val="000000"/>
          <w:sz w:val="24"/>
          <w:szCs w:val="24"/>
        </w:rPr>
        <w:t>, w tym wyrażenia zgody na:</w:t>
      </w:r>
    </w:p>
    <w:p w14:paraId="1C583CF4" w14:textId="0A65D0DD" w:rsidR="003A52DF" w:rsidRPr="00D66515" w:rsidRDefault="009102EA" w:rsidP="0038330A">
      <w:pPr>
        <w:numPr>
          <w:ilvl w:val="0"/>
          <w:numId w:val="84"/>
        </w:numPr>
        <w:spacing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udostępnienie</w:t>
      </w:r>
      <w:r w:rsidR="003A52DF" w:rsidRPr="00D66515">
        <w:rPr>
          <w:rFonts w:ascii="Arial" w:hAnsi="Arial" w:cs="Arial"/>
          <w:sz w:val="24"/>
          <w:szCs w:val="24"/>
        </w:rPr>
        <w:t xml:space="preserve"> wniosku o dofinansowanie podmiotom dokonującym oceny lub</w:t>
      </w:r>
      <w:r w:rsidR="000825B2">
        <w:rPr>
          <w:rFonts w:ascii="Arial" w:hAnsi="Arial" w:cs="Arial"/>
          <w:sz w:val="24"/>
          <w:szCs w:val="24"/>
        </w:rPr>
        <w:t> </w:t>
      </w:r>
      <w:r w:rsidR="003A52DF" w:rsidRPr="00D66515">
        <w:rPr>
          <w:rFonts w:ascii="Arial" w:hAnsi="Arial" w:cs="Arial"/>
          <w:sz w:val="24"/>
          <w:szCs w:val="24"/>
        </w:rPr>
        <w:t>kontroli,</w:t>
      </w:r>
    </w:p>
    <w:p w14:paraId="00271990" w14:textId="574D9E9D" w:rsidR="003A52DF" w:rsidRPr="00D66515" w:rsidRDefault="009102EA" w:rsidP="0038330A">
      <w:pPr>
        <w:numPr>
          <w:ilvl w:val="0"/>
          <w:numId w:val="84"/>
        </w:numPr>
        <w:spacing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udzielanie</w:t>
      </w:r>
      <w:r w:rsidR="003A52DF" w:rsidRPr="00D66515">
        <w:rPr>
          <w:rFonts w:ascii="Arial" w:hAnsi="Arial" w:cs="Arial"/>
          <w:sz w:val="24"/>
          <w:szCs w:val="24"/>
        </w:rPr>
        <w:t xml:space="preserve"> informacji na potrzeby ewaluacji przeprowadzanych przez </w:t>
      </w:r>
      <w:r w:rsidR="000825B2">
        <w:rPr>
          <w:rFonts w:ascii="Arial" w:hAnsi="Arial" w:cs="Arial"/>
          <w:sz w:val="24"/>
          <w:szCs w:val="24"/>
        </w:rPr>
        <w:t>I</w:t>
      </w:r>
      <w:r w:rsidR="00C43B91">
        <w:rPr>
          <w:rFonts w:ascii="Arial" w:hAnsi="Arial" w:cs="Arial"/>
          <w:sz w:val="24"/>
          <w:szCs w:val="24"/>
        </w:rPr>
        <w:t>Z</w:t>
      </w:r>
      <w:r w:rsidR="000825B2">
        <w:rPr>
          <w:rFonts w:ascii="Arial" w:hAnsi="Arial" w:cs="Arial"/>
          <w:sz w:val="24"/>
          <w:szCs w:val="24"/>
        </w:rPr>
        <w:t> </w:t>
      </w:r>
      <w:r w:rsidR="003A52DF" w:rsidRPr="00D66515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770C5046" w14:textId="5C7A3321" w:rsidR="003A52DF" w:rsidRPr="00D66515" w:rsidRDefault="009102EA" w:rsidP="0038330A">
      <w:pPr>
        <w:numPr>
          <w:ilvl w:val="0"/>
          <w:numId w:val="84"/>
        </w:numPr>
        <w:spacing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udostępnienie</w:t>
      </w:r>
      <w:r w:rsidR="003A52DF" w:rsidRPr="00D66515">
        <w:rPr>
          <w:rFonts w:ascii="Arial" w:hAnsi="Arial" w:cs="Arial"/>
          <w:sz w:val="24"/>
          <w:szCs w:val="24"/>
        </w:rPr>
        <w:t xml:space="preserve"> wniosku o dofinansowanie podmiotom dokonującym ewaluacji, z zastrzeżeniem ochrony informacji w nim zawartych.</w:t>
      </w:r>
    </w:p>
    <w:p w14:paraId="2E7078A8" w14:textId="6BB31EBA" w:rsidR="003A52DF" w:rsidRPr="00D66515" w:rsidRDefault="003A52DF" w:rsidP="0038330A">
      <w:pPr>
        <w:spacing w:line="360" w:lineRule="auto"/>
        <w:ind w:left="357"/>
        <w:contextualSpacing/>
        <w:rPr>
          <w:rFonts w:ascii="Arial" w:hAnsi="Arial" w:cs="Arial"/>
          <w:sz w:val="24"/>
          <w:szCs w:val="24"/>
        </w:rPr>
      </w:pPr>
      <w:r w:rsidRPr="00D66515">
        <w:rPr>
          <w:rFonts w:ascii="Arial" w:hAnsi="Arial" w:cs="Arial"/>
          <w:sz w:val="24"/>
          <w:szCs w:val="24"/>
        </w:rPr>
        <w:t>Przystąpienie do naboru oznacza także, iż Wnioskodawca zobowiązuje się, że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>na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 xml:space="preserve">każdym jego etapie, przed podpisaniem umowy o dofinansowanie, zawiadomi </w:t>
      </w:r>
      <w:r w:rsidR="00C03325">
        <w:rPr>
          <w:rFonts w:ascii="Arial" w:hAnsi="Arial" w:cs="Arial"/>
          <w:sz w:val="24"/>
          <w:szCs w:val="24"/>
        </w:rPr>
        <w:t>IP</w:t>
      </w:r>
      <w:r w:rsidRPr="00D66515">
        <w:rPr>
          <w:rFonts w:ascii="Arial" w:hAnsi="Arial" w:cs="Arial"/>
          <w:sz w:val="24"/>
          <w:szCs w:val="24"/>
        </w:rPr>
        <w:t xml:space="preserve"> o każdej zmianie okoliczności faktycznych i prawnych we wniosku o</w:t>
      </w:r>
      <w:r w:rsidR="000825B2">
        <w:rPr>
          <w:rFonts w:ascii="Arial" w:hAnsi="Arial" w:cs="Arial"/>
          <w:sz w:val="24"/>
          <w:szCs w:val="24"/>
        </w:rPr>
        <w:t> </w:t>
      </w:r>
      <w:r w:rsidRPr="00D66515">
        <w:rPr>
          <w:rFonts w:ascii="Arial" w:hAnsi="Arial" w:cs="Arial"/>
          <w:sz w:val="24"/>
          <w:szCs w:val="24"/>
        </w:rPr>
        <w:t xml:space="preserve">dofinansowanie projektu, mających wpływ na ocenę projektu.  </w:t>
      </w:r>
    </w:p>
    <w:p w14:paraId="7457891A" w14:textId="696C4799" w:rsidR="00C6202B" w:rsidRPr="000142FF" w:rsidRDefault="002064EB" w:rsidP="0038330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ION </w:t>
      </w:r>
      <w:r w:rsidR="00D2660A" w:rsidRPr="000142FF">
        <w:rPr>
          <w:rFonts w:ascii="Arial" w:hAnsi="Arial" w:cs="Arial"/>
          <w:sz w:val="24"/>
          <w:szCs w:val="24"/>
        </w:rPr>
        <w:t>zastrzega</w:t>
      </w:r>
      <w:r w:rsidR="00B36E21" w:rsidRPr="000142FF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0142FF">
        <w:rPr>
          <w:rFonts w:ascii="Arial" w:hAnsi="Arial" w:cs="Arial"/>
          <w:sz w:val="24"/>
          <w:szCs w:val="24"/>
        </w:rPr>
        <w:t xml:space="preserve"> naboru</w:t>
      </w:r>
      <w:r w:rsidR="00B36E21" w:rsidRPr="000142FF">
        <w:rPr>
          <w:rFonts w:ascii="Arial" w:hAnsi="Arial" w:cs="Arial"/>
          <w:sz w:val="24"/>
          <w:szCs w:val="24"/>
        </w:rPr>
        <w:t xml:space="preserve"> do czasu jego rozstrzygnięcia, z zastrzeżeniem zmian </w:t>
      </w:r>
      <w:r w:rsidR="00B36E21" w:rsidRPr="000142FF">
        <w:rPr>
          <w:rFonts w:ascii="Arial" w:hAnsi="Arial" w:cs="Arial"/>
          <w:sz w:val="24"/>
          <w:szCs w:val="24"/>
        </w:rPr>
        <w:lastRenderedPageBreak/>
        <w:t>skutkujących nierównym traktowaniem wnioskodawców, chyba, że konieczność wprowadzenia tych zmian wynika z przepisów powszechnie obowiązującego prawa. W przypadku zmian w Regulaminie informacj</w:t>
      </w:r>
      <w:r w:rsidR="00C03325">
        <w:rPr>
          <w:rFonts w:ascii="Arial" w:hAnsi="Arial" w:cs="Arial"/>
          <w:sz w:val="24"/>
          <w:szCs w:val="24"/>
        </w:rPr>
        <w:t>ę</w:t>
      </w:r>
      <w:r w:rsidR="00B36E21" w:rsidRPr="000142FF">
        <w:rPr>
          <w:rFonts w:ascii="Arial" w:hAnsi="Arial" w:cs="Arial"/>
          <w:sz w:val="24"/>
          <w:szCs w:val="24"/>
        </w:rPr>
        <w:t xml:space="preserve"> o ich wprowadzeniu, aktualn</w:t>
      </w:r>
      <w:r w:rsidR="00C03325">
        <w:rPr>
          <w:rFonts w:ascii="Arial" w:hAnsi="Arial" w:cs="Arial"/>
          <w:sz w:val="24"/>
          <w:szCs w:val="24"/>
        </w:rPr>
        <w:t>ą</w:t>
      </w:r>
      <w:r w:rsidR="00B36E21" w:rsidRPr="000142FF">
        <w:rPr>
          <w:rFonts w:ascii="Arial" w:hAnsi="Arial" w:cs="Arial"/>
          <w:sz w:val="24"/>
          <w:szCs w:val="24"/>
        </w:rPr>
        <w:t xml:space="preserve"> treść Regulaminu, uzasadnienie oraz termin, od którego obowiązuje nowy Regulamin, </w:t>
      </w:r>
      <w:r w:rsidRPr="000142FF">
        <w:rPr>
          <w:rFonts w:ascii="Arial" w:hAnsi="Arial" w:cs="Arial"/>
          <w:sz w:val="24"/>
          <w:szCs w:val="24"/>
        </w:rPr>
        <w:t>ION</w:t>
      </w:r>
      <w:r w:rsidR="00B36E21" w:rsidRPr="000142FF">
        <w:rPr>
          <w:rFonts w:ascii="Arial" w:hAnsi="Arial" w:cs="Arial"/>
          <w:sz w:val="24"/>
          <w:szCs w:val="24"/>
        </w:rPr>
        <w:t xml:space="preserve"> zamieszcza na </w:t>
      </w:r>
      <w:r w:rsidR="00893ABD" w:rsidRPr="000142FF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9562BD" w:rsidRPr="009562BD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9562BD" w:rsidRPr="009562BD">
        <w:rPr>
          <w:rFonts w:ascii="Arial" w:hAnsi="Arial" w:cs="Arial"/>
          <w:sz w:val="24"/>
          <w:szCs w:val="24"/>
        </w:rPr>
        <w:t xml:space="preserve"> </w:t>
      </w:r>
      <w:r w:rsidR="009562BD">
        <w:rPr>
          <w:rFonts w:ascii="Arial" w:hAnsi="Arial" w:cs="Arial"/>
          <w:sz w:val="24"/>
          <w:szCs w:val="24"/>
        </w:rPr>
        <w:t xml:space="preserve">, </w:t>
      </w:r>
      <w:hyperlink r:id="rId13" w:history="1">
        <w:r w:rsidR="009562BD" w:rsidRPr="00B85D39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5518B8" w:rsidRPr="00CE0685">
        <w:rPr>
          <w:rStyle w:val="Hipercze"/>
          <w:rFonts w:ascii="Arial" w:hAnsi="Arial" w:cs="Arial"/>
          <w:sz w:val="24"/>
          <w:szCs w:val="24"/>
        </w:rPr>
        <w:t xml:space="preserve">. </w:t>
      </w:r>
      <w:r w:rsidR="00ED101E" w:rsidRPr="000142FF">
        <w:rPr>
          <w:rFonts w:ascii="Arial" w:hAnsi="Arial" w:cs="Arial"/>
          <w:sz w:val="24"/>
          <w:szCs w:val="24"/>
        </w:rPr>
        <w:t>oraz na portalu.</w:t>
      </w:r>
      <w:r w:rsidR="00C6202B" w:rsidRPr="000142FF">
        <w:rPr>
          <w:rFonts w:ascii="Arial" w:hAnsi="Arial" w:cs="Arial"/>
          <w:sz w:val="24"/>
          <w:szCs w:val="24"/>
        </w:rPr>
        <w:t xml:space="preserve"> </w:t>
      </w:r>
    </w:p>
    <w:p w14:paraId="5D126A38" w14:textId="2B500348" w:rsidR="00F246BE" w:rsidRPr="000142FF" w:rsidRDefault="00F246BE" w:rsidP="0038330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zmiany </w:t>
      </w:r>
      <w:r w:rsidR="00D2660A" w:rsidRPr="000142FF">
        <w:rPr>
          <w:rFonts w:ascii="Arial" w:hAnsi="Arial" w:cs="Arial"/>
          <w:sz w:val="24"/>
          <w:szCs w:val="24"/>
        </w:rPr>
        <w:t>R</w:t>
      </w:r>
      <w:r w:rsidRPr="000142FF">
        <w:rPr>
          <w:rFonts w:ascii="Arial" w:hAnsi="Arial" w:cs="Arial"/>
          <w:sz w:val="24"/>
          <w:szCs w:val="24"/>
        </w:rPr>
        <w:t xml:space="preserve">egulaminu </w:t>
      </w:r>
      <w:r w:rsidR="002064EB" w:rsidRPr="000142FF">
        <w:rPr>
          <w:rFonts w:ascii="Arial" w:hAnsi="Arial" w:cs="Arial"/>
          <w:sz w:val="24"/>
          <w:szCs w:val="24"/>
        </w:rPr>
        <w:t>ION</w:t>
      </w:r>
      <w:r w:rsidR="00B62802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niezwłocznie i indywidualnie informuje o</w:t>
      </w:r>
      <w:r w:rsidR="000825B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niej każdego wnioskodawcę, który w ramach trwającego naboru złożył już wniosek</w:t>
      </w:r>
      <w:r w:rsidRPr="00CE0685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0142FF" w:rsidRDefault="008F3935" w:rsidP="0038330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0142FF">
        <w:rPr>
          <w:rFonts w:ascii="Arial" w:hAnsi="Arial" w:cs="Arial"/>
          <w:sz w:val="24"/>
          <w:szCs w:val="24"/>
        </w:rPr>
        <w:t xml:space="preserve">unieważnienia </w:t>
      </w:r>
      <w:r w:rsidRPr="000142FF">
        <w:rPr>
          <w:rFonts w:ascii="Arial" w:hAnsi="Arial" w:cs="Arial"/>
          <w:sz w:val="24"/>
          <w:szCs w:val="24"/>
        </w:rPr>
        <w:t>ogłoszonego naboru</w:t>
      </w:r>
      <w:r w:rsidR="00E70DDA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E70DDA" w:rsidRPr="000142FF">
        <w:rPr>
          <w:rFonts w:ascii="Arial" w:hAnsi="Arial" w:cs="Arial"/>
          <w:sz w:val="24"/>
          <w:szCs w:val="24"/>
        </w:rPr>
        <w:t>jeżeli</w:t>
      </w:r>
      <w:r w:rsidRPr="000142FF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0142FF" w:rsidRDefault="00E70DDA" w:rsidP="0038330A">
      <w:pPr>
        <w:pStyle w:val="Akapitzlist"/>
        <w:numPr>
          <w:ilvl w:val="0"/>
          <w:numId w:val="59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42D43F0A" w:rsidR="008F3935" w:rsidRPr="000142FF" w:rsidRDefault="00E70DDA" w:rsidP="0038330A">
      <w:pPr>
        <w:pStyle w:val="Akapitzlist"/>
        <w:numPr>
          <w:ilvl w:val="0"/>
          <w:numId w:val="59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8F3935" w:rsidRPr="000142FF">
        <w:rPr>
          <w:rFonts w:ascii="Arial" w:hAnsi="Arial" w:cs="Arial"/>
          <w:sz w:val="24"/>
          <w:szCs w:val="24"/>
        </w:rPr>
        <w:t>ystąpi</w:t>
      </w:r>
      <w:r w:rsidRPr="000142FF">
        <w:rPr>
          <w:rFonts w:ascii="Arial" w:hAnsi="Arial" w:cs="Arial"/>
          <w:sz w:val="24"/>
          <w:szCs w:val="24"/>
        </w:rPr>
        <w:t>ła istotna zmiana okoliczności powodująca, że wybór projektów do</w:t>
      </w:r>
      <w:r w:rsidR="000825B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dofinansowania nie leży w interesie publicznym, czego nie można było wcześniej przewidzieć lub</w:t>
      </w:r>
      <w:r w:rsidR="008F3935" w:rsidRPr="000142FF">
        <w:rPr>
          <w:rFonts w:ascii="Arial" w:hAnsi="Arial" w:cs="Arial"/>
          <w:sz w:val="24"/>
          <w:szCs w:val="24"/>
        </w:rPr>
        <w:t>,</w:t>
      </w:r>
    </w:p>
    <w:p w14:paraId="0B3F8068" w14:textId="1E913F3F" w:rsidR="008F3935" w:rsidRPr="000142FF" w:rsidRDefault="00E70DDA" w:rsidP="0038330A">
      <w:pPr>
        <w:pStyle w:val="Akapitzlist"/>
        <w:numPr>
          <w:ilvl w:val="0"/>
          <w:numId w:val="59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postępowanie obarczone jest niemożliwą do usunięcia wadą prawną.</w:t>
      </w:r>
    </w:p>
    <w:p w14:paraId="013E8EEB" w14:textId="2C78CF0F" w:rsidR="001607D8" w:rsidRPr="00CE0685" w:rsidRDefault="001607D8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0A18D0" w:rsidRDefault="00C4521E" w:rsidP="0038330A">
      <w:pPr>
        <w:pStyle w:val="Nagwek1"/>
        <w:spacing w:line="360" w:lineRule="auto"/>
        <w:contextualSpacing/>
      </w:pPr>
      <w:bookmarkStart w:id="6" w:name="_Toc137725038"/>
      <w:r w:rsidRPr="000A18D0">
        <w:t xml:space="preserve">Instytucja </w:t>
      </w:r>
      <w:r w:rsidR="00F93CC1" w:rsidRPr="000A18D0">
        <w:t>organizująca</w:t>
      </w:r>
      <w:r w:rsidR="006E5D98" w:rsidRPr="000A18D0">
        <w:t xml:space="preserve"> </w:t>
      </w:r>
      <w:r w:rsidRPr="000A18D0">
        <w:t>nabór</w:t>
      </w:r>
      <w:bookmarkEnd w:id="6"/>
    </w:p>
    <w:p w14:paraId="2F295564" w14:textId="77777777" w:rsidR="00C91D87" w:rsidRDefault="002E4DCC" w:rsidP="0038330A">
      <w:pPr>
        <w:pStyle w:val="Akapitzlist"/>
        <w:keepNext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Instytucją </w:t>
      </w:r>
      <w:r w:rsidR="001959F4" w:rsidRPr="000142FF">
        <w:rPr>
          <w:rFonts w:ascii="Arial" w:hAnsi="Arial" w:cs="Arial"/>
          <w:sz w:val="24"/>
          <w:szCs w:val="24"/>
        </w:rPr>
        <w:t>Organizując</w:t>
      </w:r>
      <w:r w:rsidR="001959F4">
        <w:rPr>
          <w:rFonts w:ascii="Arial" w:hAnsi="Arial" w:cs="Arial"/>
          <w:sz w:val="24"/>
          <w:szCs w:val="24"/>
        </w:rPr>
        <w:t>ą</w:t>
      </w:r>
      <w:r w:rsidR="001959F4" w:rsidRPr="000142FF">
        <w:rPr>
          <w:rFonts w:ascii="Arial" w:hAnsi="Arial" w:cs="Arial"/>
          <w:sz w:val="24"/>
          <w:szCs w:val="24"/>
        </w:rPr>
        <w:t xml:space="preserve"> </w:t>
      </w:r>
      <w:r w:rsidR="00FD4343" w:rsidRPr="000142FF">
        <w:rPr>
          <w:rFonts w:ascii="Arial" w:hAnsi="Arial" w:cs="Arial"/>
          <w:sz w:val="24"/>
          <w:szCs w:val="24"/>
        </w:rPr>
        <w:t>N</w:t>
      </w:r>
      <w:r w:rsidR="00FB42D1" w:rsidRPr="000142FF">
        <w:rPr>
          <w:rFonts w:ascii="Arial" w:hAnsi="Arial" w:cs="Arial"/>
          <w:sz w:val="24"/>
          <w:szCs w:val="24"/>
        </w:rPr>
        <w:t>abór</w:t>
      </w:r>
      <w:r w:rsidRPr="000142FF">
        <w:rPr>
          <w:rFonts w:ascii="Arial" w:hAnsi="Arial" w:cs="Arial"/>
          <w:sz w:val="24"/>
          <w:szCs w:val="24"/>
        </w:rPr>
        <w:t xml:space="preserve"> jest</w:t>
      </w:r>
      <w:r w:rsidR="000A0C86" w:rsidRPr="000142FF">
        <w:rPr>
          <w:rFonts w:ascii="Arial" w:hAnsi="Arial" w:cs="Arial"/>
          <w:sz w:val="24"/>
          <w:szCs w:val="24"/>
        </w:rPr>
        <w:t xml:space="preserve"> </w:t>
      </w:r>
      <w:r w:rsidR="00C91D87">
        <w:rPr>
          <w:rFonts w:ascii="Arial" w:hAnsi="Arial" w:cs="Arial"/>
          <w:sz w:val="24"/>
          <w:szCs w:val="24"/>
        </w:rPr>
        <w:t xml:space="preserve">Wojewódzki Urząd Pracy w Łodzi, </w:t>
      </w:r>
    </w:p>
    <w:p w14:paraId="69ADF253" w14:textId="5FBDA52F" w:rsidR="006474FB" w:rsidRPr="000142FF" w:rsidRDefault="00C03325" w:rsidP="0038330A">
      <w:pPr>
        <w:pStyle w:val="Akapitzlist"/>
        <w:keepNext/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90-608 Łódź, ul. Wólczańska 49, </w:t>
      </w:r>
      <w:r w:rsidR="008D3AE2" w:rsidRPr="008D3AE2">
        <w:rPr>
          <w:rFonts w:ascii="Arial" w:hAnsi="Arial" w:cs="Arial"/>
          <w:sz w:val="24"/>
          <w:szCs w:val="24"/>
        </w:rPr>
        <w:t xml:space="preserve">który pełni funkcję Instytucji Pośredniczącej </w:t>
      </w:r>
      <w:r w:rsidR="001E1EB8">
        <w:rPr>
          <w:rFonts w:ascii="Arial" w:hAnsi="Arial" w:cs="Arial"/>
          <w:sz w:val="24"/>
          <w:szCs w:val="24"/>
        </w:rPr>
        <w:t>dla programu regionalnego Fundusze Europejskie dla Łódzkiego 2021-2027</w:t>
      </w:r>
      <w:r w:rsidR="008D3AE2" w:rsidRPr="008D3AE2">
        <w:rPr>
          <w:rFonts w:ascii="Arial" w:hAnsi="Arial" w:cs="Arial"/>
          <w:sz w:val="24"/>
          <w:szCs w:val="24"/>
        </w:rPr>
        <w:t>.</w:t>
      </w:r>
    </w:p>
    <w:p w14:paraId="24EF210D" w14:textId="39762A60" w:rsidR="00C4521E" w:rsidRPr="00CE0685" w:rsidRDefault="00C4521E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0A18D0" w:rsidRDefault="00C4521E" w:rsidP="0038330A">
      <w:pPr>
        <w:pStyle w:val="Nagwek1"/>
        <w:spacing w:line="360" w:lineRule="auto"/>
        <w:contextualSpacing/>
      </w:pPr>
      <w:bookmarkStart w:id="7" w:name="_Toc137725039"/>
      <w:r w:rsidRPr="000A18D0">
        <w:t>Kontakt i informacje dotyczące naboru</w:t>
      </w:r>
      <w:bookmarkEnd w:id="7"/>
    </w:p>
    <w:p w14:paraId="0240BB3B" w14:textId="38713E38" w:rsidR="00D94EB3" w:rsidRDefault="00D94EB3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0142FF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7AC6F3B4" w14:textId="77777777" w:rsidR="00D85EBE" w:rsidRDefault="0092617E" w:rsidP="0038330A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Informacji i wyjaśnień dotyczących naboru udziel</w:t>
      </w:r>
      <w:r w:rsidR="004D56EB">
        <w:rPr>
          <w:rFonts w:ascii="Arial" w:hAnsi="Arial" w:cs="Arial"/>
          <w:sz w:val="24"/>
          <w:szCs w:val="24"/>
        </w:rPr>
        <w:t xml:space="preserve">a </w:t>
      </w:r>
      <w:r w:rsidRPr="000142FF">
        <w:rPr>
          <w:rFonts w:ascii="Arial" w:hAnsi="Arial" w:cs="Arial"/>
          <w:sz w:val="24"/>
          <w:szCs w:val="24"/>
        </w:rPr>
        <w:t>drogą telefoniczną oraz za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pomocą poczty elektronicznej</w:t>
      </w:r>
      <w:r w:rsidR="001E1EB8">
        <w:rPr>
          <w:rFonts w:ascii="Arial" w:hAnsi="Arial" w:cs="Arial"/>
          <w:sz w:val="24"/>
          <w:szCs w:val="24"/>
        </w:rPr>
        <w:t>:</w:t>
      </w:r>
    </w:p>
    <w:p w14:paraId="50EFF829" w14:textId="63832923" w:rsidR="001D150F" w:rsidRDefault="001E1EB8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b/>
          <w:bCs/>
          <w:sz w:val="24"/>
          <w:szCs w:val="24"/>
        </w:rPr>
        <w:t>Wojewódzki Urząd Pracy w Łodzi</w:t>
      </w:r>
      <w:r>
        <w:rPr>
          <w:rFonts w:ascii="Arial" w:hAnsi="Arial" w:cs="Arial"/>
          <w:b/>
          <w:bCs/>
          <w:sz w:val="24"/>
          <w:szCs w:val="24"/>
        </w:rPr>
        <w:br/>
        <w:t xml:space="preserve">Punkt Informacyjny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Adres: ul. Wólczańska 49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lastRenderedPageBreak/>
        <w:t>90-608 Łódź,</w:t>
      </w:r>
      <w:r>
        <w:rPr>
          <w:rFonts w:ascii="Arial" w:hAnsi="Arial" w:cs="Arial"/>
          <w:sz w:val="24"/>
          <w:szCs w:val="24"/>
        </w:rPr>
        <w:br/>
        <w:t>telefon: (42) 638 91 30/39</w:t>
      </w:r>
      <w:r w:rsidR="00E82C46">
        <w:rPr>
          <w:rFonts w:ascii="Arial" w:hAnsi="Arial" w:cs="Arial"/>
          <w:sz w:val="24"/>
          <w:szCs w:val="24"/>
        </w:rPr>
        <w:br/>
        <w:t xml:space="preserve">e-mail: </w:t>
      </w:r>
      <w:hyperlink r:id="rId14" w:history="1">
        <w:r w:rsidR="00E82C46" w:rsidRPr="0074488F">
          <w:rPr>
            <w:rStyle w:val="Hipercze"/>
            <w:rFonts w:ascii="Arial" w:hAnsi="Arial" w:cs="Arial"/>
            <w:sz w:val="24"/>
            <w:szCs w:val="24"/>
          </w:rPr>
          <w:t>wup.fel@wup.lodz.pl</w:t>
        </w:r>
      </w:hyperlink>
      <w:r w:rsidR="00E82C46">
        <w:rPr>
          <w:rFonts w:ascii="Arial" w:hAnsi="Arial" w:cs="Arial"/>
          <w:sz w:val="24"/>
          <w:szCs w:val="24"/>
        </w:rPr>
        <w:br/>
        <w:t>godz. 8.00-16.00</w:t>
      </w:r>
    </w:p>
    <w:p w14:paraId="5DE14CCC" w14:textId="3B664F13" w:rsidR="005556C0" w:rsidRPr="000142FF" w:rsidRDefault="005556C0" w:rsidP="0038330A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0142FF">
        <w:rPr>
          <w:rFonts w:ascii="Arial" w:hAnsi="Arial" w:cs="Arial"/>
          <w:sz w:val="24"/>
          <w:szCs w:val="24"/>
        </w:rPr>
        <w:t xml:space="preserve">wiedzi” dotyczącej danego </w:t>
      </w:r>
      <w:r w:rsidR="001609E3" w:rsidRPr="000142FF">
        <w:rPr>
          <w:rFonts w:ascii="Arial" w:hAnsi="Arial" w:cs="Arial"/>
          <w:sz w:val="24"/>
          <w:szCs w:val="24"/>
        </w:rPr>
        <w:t>naboru</w:t>
      </w:r>
      <w:r w:rsidR="00582E50" w:rsidRPr="000142FF">
        <w:rPr>
          <w:rFonts w:ascii="Arial" w:hAnsi="Arial" w:cs="Arial"/>
          <w:sz w:val="24"/>
          <w:szCs w:val="24"/>
        </w:rPr>
        <w:t xml:space="preserve"> na stronie internetowej</w:t>
      </w:r>
      <w:r w:rsidR="009562BD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9562BD" w:rsidRPr="009562BD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9562BD" w:rsidRPr="009562BD">
        <w:rPr>
          <w:rFonts w:ascii="Arial" w:hAnsi="Arial" w:cs="Arial"/>
          <w:sz w:val="24"/>
          <w:szCs w:val="24"/>
        </w:rPr>
        <w:t xml:space="preserve"> </w:t>
      </w:r>
      <w:r w:rsidR="009562BD">
        <w:rPr>
          <w:rFonts w:ascii="Arial" w:hAnsi="Arial" w:cs="Arial"/>
          <w:sz w:val="24"/>
          <w:szCs w:val="24"/>
        </w:rPr>
        <w:t>,</w:t>
      </w:r>
      <w:r w:rsidR="00D015EC" w:rsidRPr="000142FF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1D150F" w:rsidRPr="00CE0685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1D150F" w:rsidRPr="00CE0685">
        <w:rPr>
          <w:rFonts w:ascii="Arial" w:hAnsi="Arial" w:cs="Arial"/>
          <w:sz w:val="24"/>
          <w:szCs w:val="24"/>
        </w:rPr>
        <w:t xml:space="preserve"> </w:t>
      </w:r>
      <w:r w:rsidR="00B0386F" w:rsidRPr="00DF06EC">
        <w:rPr>
          <w:rFonts w:ascii="Arial" w:hAnsi="Arial" w:cs="Arial"/>
          <w:sz w:val="24"/>
          <w:szCs w:val="24"/>
        </w:rPr>
        <w:t xml:space="preserve">. </w:t>
      </w:r>
      <w:r w:rsidR="00C80646" w:rsidRPr="000142FF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472A530D" w:rsidR="00B0386F" w:rsidRPr="00CE0685" w:rsidRDefault="00B0386F" w:rsidP="0038330A">
      <w:pPr>
        <w:pStyle w:val="Akapitzlist"/>
        <w:numPr>
          <w:ilvl w:val="0"/>
          <w:numId w:val="6"/>
        </w:numPr>
        <w:spacing w:line="360" w:lineRule="auto"/>
        <w:ind w:left="357" w:hanging="357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0142FF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0142FF">
        <w:rPr>
          <w:rFonts w:ascii="Arial" w:hAnsi="Arial" w:cs="Arial"/>
          <w:sz w:val="24"/>
          <w:szCs w:val="24"/>
        </w:rPr>
        <w:t>aplikacji SOWA EFS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D94EB3" w:rsidRPr="000142FF">
        <w:rPr>
          <w:rFonts w:ascii="Arial" w:hAnsi="Arial" w:cs="Arial"/>
          <w:sz w:val="24"/>
          <w:szCs w:val="24"/>
        </w:rPr>
        <w:t>udzielane są</w:t>
      </w:r>
      <w:r w:rsidR="001D150F">
        <w:rPr>
          <w:rFonts w:ascii="Arial" w:hAnsi="Arial" w:cs="Arial"/>
          <w:sz w:val="24"/>
          <w:szCs w:val="24"/>
        </w:rPr>
        <w:t xml:space="preserve"> </w:t>
      </w:r>
      <w:r w:rsidR="002465CA" w:rsidRPr="000142FF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7" w:history="1">
        <w:r w:rsidR="002465CA" w:rsidRPr="001D150F">
          <w:rPr>
            <w:rStyle w:val="Hipercze"/>
            <w:rFonts w:ascii="Arial" w:hAnsi="Arial" w:cs="Arial"/>
            <w:sz w:val="24"/>
            <w:szCs w:val="24"/>
            <w:shd w:val="clear" w:color="auto" w:fill="FFFFFF"/>
          </w:rPr>
          <w:t>generator.sowa@wup.lodz.pl</w:t>
        </w:r>
      </w:hyperlink>
      <w:r w:rsidR="002465CA">
        <w:rPr>
          <w:rStyle w:val="Hipercze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465CA" w:rsidRPr="00C91D87">
        <w:rPr>
          <w:rStyle w:val="Hipercze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</w:rPr>
        <w:t>oraz</w:t>
      </w:r>
      <w:r w:rsidR="002465CA" w:rsidRPr="00C91D87">
        <w:rPr>
          <w:rStyle w:val="Hipercze"/>
          <w:rFonts w:ascii="Arial" w:hAnsi="Arial" w:cs="Arial"/>
          <w:sz w:val="24"/>
          <w:szCs w:val="24"/>
          <w:u w:val="none"/>
          <w:shd w:val="clear" w:color="auto" w:fill="FFFFFF"/>
        </w:rPr>
        <w:t xml:space="preserve"> </w:t>
      </w:r>
      <w:r w:rsidR="003E3BEB" w:rsidRPr="00655016">
        <w:rPr>
          <w:rFonts w:ascii="Arial" w:hAnsi="Arial" w:cs="Arial"/>
          <w:sz w:val="24"/>
          <w:szCs w:val="24"/>
        </w:rPr>
        <w:t>drogą</w:t>
      </w:r>
      <w:r w:rsidR="003E3BEB" w:rsidRPr="00655016">
        <w:t xml:space="preserve"> </w:t>
      </w:r>
      <w:r w:rsidR="00C91D87">
        <w:rPr>
          <w:rFonts w:ascii="Arial" w:hAnsi="Arial" w:cs="Arial"/>
          <w:sz w:val="24"/>
          <w:szCs w:val="24"/>
        </w:rPr>
        <w:t>telefoniczn</w:t>
      </w:r>
      <w:r w:rsidR="003E3BEB">
        <w:rPr>
          <w:rFonts w:ascii="Arial" w:hAnsi="Arial" w:cs="Arial"/>
          <w:sz w:val="24"/>
          <w:szCs w:val="24"/>
        </w:rPr>
        <w:t>ą</w:t>
      </w:r>
      <w:r w:rsidR="00AF0614" w:rsidRPr="00AF0614">
        <w:rPr>
          <w:rFonts w:ascii="Arial" w:hAnsi="Arial" w:cs="Arial"/>
          <w:sz w:val="24"/>
          <w:szCs w:val="24"/>
        </w:rPr>
        <w:t xml:space="preserve"> pod nr (42) 638-91-80</w:t>
      </w:r>
      <w:r w:rsidRPr="00C91D87">
        <w:rPr>
          <w:rStyle w:val="Hipercze"/>
          <w:rFonts w:ascii="Arial" w:hAnsi="Arial" w:cs="Arial"/>
          <w:sz w:val="24"/>
          <w:szCs w:val="24"/>
          <w:u w:val="none"/>
          <w:shd w:val="clear" w:color="auto" w:fill="FFFFFF"/>
        </w:rPr>
        <w:t>.</w:t>
      </w:r>
    </w:p>
    <w:p w14:paraId="1EB0DDE6" w14:textId="77777777" w:rsidR="00FF0BB7" w:rsidRDefault="00FF0BB7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EC9132E" w14:textId="23BCD7D5" w:rsidR="00860E3E" w:rsidRPr="00CE0685" w:rsidRDefault="00860E3E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CE068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0A18D0" w:rsidRDefault="00860E3E" w:rsidP="0038330A">
      <w:pPr>
        <w:pStyle w:val="Nagwek1"/>
        <w:spacing w:line="360" w:lineRule="auto"/>
        <w:contextualSpacing/>
      </w:pPr>
      <w:bookmarkStart w:id="8" w:name="_Hlk116992566"/>
      <w:bookmarkStart w:id="9" w:name="_Toc137725040"/>
      <w:r w:rsidRPr="000A18D0">
        <w:t>Przedmiot naboru</w:t>
      </w:r>
      <w:bookmarkEnd w:id="8"/>
      <w:bookmarkEnd w:id="9"/>
    </w:p>
    <w:p w14:paraId="761A373F" w14:textId="7BAE2BFC" w:rsidR="00B9220D" w:rsidRPr="00147BCC" w:rsidRDefault="00860E3E" w:rsidP="0038330A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0142FF">
        <w:rPr>
          <w:rFonts w:ascii="Arial" w:hAnsi="Arial" w:cs="Arial"/>
          <w:sz w:val="24"/>
          <w:szCs w:val="24"/>
        </w:rPr>
        <w:t>projektów</w:t>
      </w:r>
      <w:r w:rsidR="00287527" w:rsidRPr="000142FF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0142FF">
        <w:rPr>
          <w:rFonts w:ascii="Arial" w:hAnsi="Arial" w:cs="Arial"/>
          <w:sz w:val="24"/>
          <w:szCs w:val="24"/>
        </w:rPr>
        <w:t>sposób konkurencyjny</w:t>
      </w:r>
      <w:r w:rsidRPr="000142FF">
        <w:rPr>
          <w:rFonts w:ascii="Arial" w:hAnsi="Arial" w:cs="Arial"/>
          <w:sz w:val="24"/>
          <w:szCs w:val="24"/>
        </w:rPr>
        <w:t>, któr</w:t>
      </w:r>
      <w:r w:rsidR="00BD0927" w:rsidRPr="000142FF">
        <w:rPr>
          <w:rFonts w:ascii="Arial" w:hAnsi="Arial" w:cs="Arial"/>
          <w:sz w:val="24"/>
          <w:szCs w:val="24"/>
        </w:rPr>
        <w:t>e</w:t>
      </w:r>
      <w:r w:rsidRPr="000142FF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0142FF">
        <w:rPr>
          <w:rFonts w:ascii="Arial" w:hAnsi="Arial" w:cs="Arial"/>
          <w:sz w:val="24"/>
          <w:szCs w:val="24"/>
        </w:rPr>
        <w:t>a</w:t>
      </w:r>
      <w:r w:rsidR="00BD0927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 xml:space="preserve"> się do osiągnięcia </w:t>
      </w:r>
      <w:r w:rsidRPr="00147BCC">
        <w:rPr>
          <w:rFonts w:ascii="Arial" w:hAnsi="Arial" w:cs="Arial"/>
          <w:sz w:val="24"/>
          <w:szCs w:val="24"/>
        </w:rPr>
        <w:t xml:space="preserve">celu </w:t>
      </w:r>
      <w:r w:rsidR="00F132A2" w:rsidRPr="00147BCC">
        <w:rPr>
          <w:rFonts w:ascii="Arial" w:hAnsi="Arial" w:cs="Arial"/>
          <w:sz w:val="24"/>
          <w:szCs w:val="24"/>
        </w:rPr>
        <w:t xml:space="preserve">szczegółowego </w:t>
      </w:r>
      <w:r w:rsidRPr="00147BCC">
        <w:rPr>
          <w:rFonts w:ascii="Arial" w:hAnsi="Arial" w:cs="Arial"/>
          <w:sz w:val="24"/>
          <w:szCs w:val="24"/>
        </w:rPr>
        <w:t>określonego dla</w:t>
      </w:r>
      <w:r w:rsidRPr="00147BCC">
        <w:rPr>
          <w:rFonts w:ascii="Arial" w:hAnsi="Arial" w:cs="Arial"/>
          <w:b/>
          <w:sz w:val="24"/>
          <w:szCs w:val="24"/>
        </w:rPr>
        <w:t xml:space="preserve"> </w:t>
      </w:r>
      <w:r w:rsidR="00260CAD" w:rsidRPr="00147BCC">
        <w:rPr>
          <w:rFonts w:ascii="Arial" w:hAnsi="Arial" w:cs="Arial"/>
          <w:b/>
          <w:sz w:val="24"/>
          <w:szCs w:val="24"/>
        </w:rPr>
        <w:t xml:space="preserve">Działania </w:t>
      </w:r>
      <w:r w:rsidR="00C209A2" w:rsidRPr="00147BCC">
        <w:rPr>
          <w:rFonts w:ascii="Arial" w:hAnsi="Arial" w:cs="Arial"/>
          <w:b/>
          <w:sz w:val="24"/>
          <w:szCs w:val="24"/>
        </w:rPr>
        <w:t>FELD</w:t>
      </w:r>
      <w:r w:rsidR="001D150F" w:rsidRPr="00147BCC">
        <w:rPr>
          <w:rFonts w:ascii="Arial" w:hAnsi="Arial" w:cs="Arial"/>
          <w:b/>
          <w:sz w:val="24"/>
          <w:szCs w:val="24"/>
        </w:rPr>
        <w:t>.07.0</w:t>
      </w:r>
      <w:r w:rsidR="005303EF" w:rsidRPr="00147BCC">
        <w:rPr>
          <w:rFonts w:ascii="Arial" w:hAnsi="Arial" w:cs="Arial"/>
          <w:b/>
          <w:sz w:val="24"/>
          <w:szCs w:val="24"/>
        </w:rPr>
        <w:t>5</w:t>
      </w:r>
      <w:r w:rsidR="00DF06EC" w:rsidRPr="00147BCC">
        <w:rPr>
          <w:rFonts w:ascii="Arial" w:hAnsi="Arial" w:cs="Arial"/>
          <w:b/>
          <w:sz w:val="24"/>
          <w:szCs w:val="24"/>
        </w:rPr>
        <w:t xml:space="preserve"> </w:t>
      </w:r>
      <w:r w:rsidR="005303EF" w:rsidRPr="00147BCC">
        <w:rPr>
          <w:rFonts w:ascii="Arial" w:hAnsi="Arial" w:cs="Arial"/>
          <w:b/>
          <w:sz w:val="24"/>
          <w:szCs w:val="24"/>
        </w:rPr>
        <w:t>Integracja i społeczeństwo obywatelskie</w:t>
      </w:r>
      <w:r w:rsidR="00DF06EC" w:rsidRPr="00147BCC">
        <w:rPr>
          <w:rFonts w:ascii="Arial" w:hAnsi="Arial" w:cs="Arial"/>
          <w:b/>
          <w:sz w:val="24"/>
          <w:szCs w:val="24"/>
        </w:rPr>
        <w:t>.</w:t>
      </w:r>
      <w:r w:rsidR="00DF06EC" w:rsidRPr="00147BCC" w:rsidDel="001D150F">
        <w:rPr>
          <w:rFonts w:ascii="Arial" w:hAnsi="Arial" w:cs="Arial"/>
          <w:b/>
          <w:sz w:val="24"/>
          <w:szCs w:val="24"/>
        </w:rPr>
        <w:t xml:space="preserve"> </w:t>
      </w:r>
    </w:p>
    <w:p w14:paraId="7050EF7E" w14:textId="66F788FA" w:rsidR="00067DF9" w:rsidRDefault="00067DF9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Celem </w:t>
      </w:r>
      <w:r w:rsidR="0053757F" w:rsidRPr="000142FF">
        <w:rPr>
          <w:rFonts w:ascii="Arial" w:hAnsi="Arial" w:cs="Arial"/>
          <w:sz w:val="24"/>
          <w:szCs w:val="24"/>
        </w:rPr>
        <w:t xml:space="preserve">szczegółowym </w:t>
      </w:r>
      <w:r w:rsidRPr="000142FF">
        <w:rPr>
          <w:rFonts w:ascii="Arial" w:hAnsi="Arial" w:cs="Arial"/>
          <w:sz w:val="24"/>
          <w:szCs w:val="24"/>
        </w:rPr>
        <w:t>działania jest</w:t>
      </w:r>
      <w:r w:rsidR="00BD0927" w:rsidRPr="000142FF">
        <w:rPr>
          <w:rFonts w:ascii="Arial" w:hAnsi="Arial" w:cs="Arial"/>
          <w:sz w:val="24"/>
          <w:szCs w:val="24"/>
        </w:rPr>
        <w:t xml:space="preserve"> </w:t>
      </w:r>
      <w:r w:rsidR="007F75A2">
        <w:rPr>
          <w:rFonts w:ascii="Arial" w:hAnsi="Arial" w:cs="Arial"/>
          <w:sz w:val="24"/>
          <w:szCs w:val="24"/>
        </w:rPr>
        <w:t>w</w:t>
      </w:r>
      <w:r w:rsidR="007F75A2" w:rsidRPr="001D150F">
        <w:rPr>
          <w:rFonts w:ascii="Arial" w:hAnsi="Arial" w:cs="Arial"/>
          <w:sz w:val="24"/>
          <w:szCs w:val="24"/>
        </w:rPr>
        <w:t>spieranie aktywnego włączenia społecznego w celu promowania równości szans, niedyskryminacji i aktywnego uczestnictwa, oraz zwiększanie zdolności do zatrudnienia, w szczególności grup w niekorzystnej sytuacji</w:t>
      </w:r>
      <w:r w:rsidR="007F75A2" w:rsidRPr="000142FF">
        <w:rPr>
          <w:rFonts w:ascii="Arial" w:hAnsi="Arial" w:cs="Arial"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05DA9C22" w14:textId="64D3011F" w:rsidR="00B9220D" w:rsidRDefault="00556703" w:rsidP="0038330A">
      <w:pPr>
        <w:pStyle w:val="Akapitzlist"/>
        <w:numPr>
          <w:ilvl w:val="0"/>
          <w:numId w:val="4"/>
        </w:numPr>
        <w:spacing w:line="360" w:lineRule="auto"/>
        <w:ind w:left="357" w:hanging="357"/>
        <w:rPr>
          <w:rFonts w:ascii="Arial" w:hAnsi="Arial" w:cs="Arial"/>
          <w:b/>
          <w:sz w:val="24"/>
          <w:szCs w:val="24"/>
        </w:rPr>
      </w:pPr>
      <w:r w:rsidRPr="00674AD1">
        <w:rPr>
          <w:rFonts w:ascii="Arial" w:hAnsi="Arial" w:cs="Arial"/>
          <w:sz w:val="24"/>
          <w:szCs w:val="24"/>
        </w:rPr>
        <w:t xml:space="preserve">W ramach naboru możliwa jest realizacja </w:t>
      </w:r>
      <w:r w:rsidR="0001532E" w:rsidRPr="00147BCC">
        <w:rPr>
          <w:rFonts w:ascii="Arial" w:hAnsi="Arial" w:cs="Arial"/>
          <w:b/>
          <w:bCs/>
          <w:sz w:val="24"/>
          <w:szCs w:val="24"/>
        </w:rPr>
        <w:t>typ</w:t>
      </w:r>
      <w:r w:rsidR="005303EF" w:rsidRPr="00147BCC">
        <w:rPr>
          <w:rFonts w:ascii="Arial" w:hAnsi="Arial" w:cs="Arial"/>
          <w:b/>
          <w:bCs/>
          <w:sz w:val="24"/>
          <w:szCs w:val="24"/>
        </w:rPr>
        <w:t>u</w:t>
      </w:r>
      <w:r w:rsidR="0001532E" w:rsidRPr="00147BCC">
        <w:rPr>
          <w:rFonts w:ascii="Arial" w:hAnsi="Arial" w:cs="Arial"/>
          <w:b/>
          <w:bCs/>
          <w:sz w:val="24"/>
          <w:szCs w:val="24"/>
        </w:rPr>
        <w:t xml:space="preserve"> projektów</w:t>
      </w:r>
      <w:r w:rsidR="005303EF" w:rsidRPr="00147BCC">
        <w:rPr>
          <w:rFonts w:ascii="Arial" w:hAnsi="Arial" w:cs="Arial"/>
          <w:b/>
          <w:bCs/>
          <w:sz w:val="24"/>
          <w:szCs w:val="24"/>
        </w:rPr>
        <w:t xml:space="preserve"> nr </w:t>
      </w:r>
      <w:r w:rsidR="00674AD1" w:rsidRPr="00147BCC">
        <w:rPr>
          <w:rFonts w:ascii="Arial" w:hAnsi="Arial" w:cs="Arial"/>
          <w:b/>
          <w:bCs/>
          <w:sz w:val="24"/>
          <w:szCs w:val="24"/>
        </w:rPr>
        <w:t>3</w:t>
      </w:r>
      <w:r w:rsidR="005303EF" w:rsidRPr="00B9220D">
        <w:rPr>
          <w:rFonts w:ascii="Arial" w:hAnsi="Arial" w:cs="Arial"/>
          <w:bCs/>
          <w:sz w:val="24"/>
          <w:szCs w:val="24"/>
        </w:rPr>
        <w:t xml:space="preserve"> </w:t>
      </w:r>
      <w:r w:rsidR="00B9220D" w:rsidRPr="0038330A">
        <w:rPr>
          <w:rFonts w:ascii="Arial" w:hAnsi="Arial" w:cs="Arial"/>
          <w:b/>
          <w:sz w:val="24"/>
          <w:szCs w:val="24"/>
        </w:rPr>
        <w:t>B</w:t>
      </w:r>
      <w:r w:rsidR="00674AD1" w:rsidRPr="0038330A">
        <w:rPr>
          <w:rFonts w:ascii="Arial" w:hAnsi="Arial" w:cs="Arial"/>
          <w:b/>
          <w:sz w:val="24"/>
          <w:szCs w:val="24"/>
        </w:rPr>
        <w:t>udowa zdolności organizacji społeczeństwa obywatelskiego</w:t>
      </w:r>
      <w:r w:rsidR="0038330A">
        <w:rPr>
          <w:rFonts w:ascii="Arial" w:hAnsi="Arial" w:cs="Arial"/>
          <w:b/>
          <w:sz w:val="24"/>
          <w:szCs w:val="24"/>
        </w:rPr>
        <w:t xml:space="preserve"> </w:t>
      </w:r>
      <w:r w:rsidR="0038330A">
        <w:rPr>
          <w:rFonts w:ascii="Arial" w:hAnsi="Arial" w:cs="Arial"/>
          <w:bCs/>
          <w:sz w:val="24"/>
          <w:szCs w:val="24"/>
        </w:rPr>
        <w:t>określonego w SZOP</w:t>
      </w:r>
      <w:r w:rsidR="005303EF" w:rsidRPr="0038330A">
        <w:rPr>
          <w:rFonts w:ascii="Arial" w:hAnsi="Arial" w:cs="Arial"/>
          <w:b/>
          <w:sz w:val="24"/>
          <w:szCs w:val="24"/>
        </w:rPr>
        <w:t>.</w:t>
      </w:r>
    </w:p>
    <w:p w14:paraId="42A07483" w14:textId="77777777" w:rsidR="0038330A" w:rsidRPr="0038330A" w:rsidRDefault="0038330A" w:rsidP="0038330A">
      <w:pPr>
        <w:pStyle w:val="Akapitzlist"/>
        <w:spacing w:line="360" w:lineRule="auto"/>
        <w:ind w:left="357"/>
        <w:rPr>
          <w:rFonts w:ascii="Arial" w:hAnsi="Arial" w:cs="Arial"/>
          <w:b/>
          <w:sz w:val="24"/>
          <w:szCs w:val="24"/>
        </w:rPr>
      </w:pPr>
    </w:p>
    <w:p w14:paraId="5C7A1EDD" w14:textId="20A29132" w:rsidR="00CA7114" w:rsidRDefault="00CA7114" w:rsidP="0038330A">
      <w:pPr>
        <w:pStyle w:val="Akapitzlist"/>
        <w:spacing w:line="360" w:lineRule="auto"/>
        <w:ind w:left="35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Przykładowe rodzaje przedsięwzięć możliwych do realizacji w ramach ww. typu projektów:</w:t>
      </w:r>
    </w:p>
    <w:p w14:paraId="46075904" w14:textId="77777777" w:rsidR="0038330A" w:rsidRDefault="0038330A" w:rsidP="0038330A">
      <w:pPr>
        <w:pStyle w:val="Akapitzlist"/>
        <w:spacing w:line="360" w:lineRule="auto"/>
        <w:ind w:left="357"/>
        <w:rPr>
          <w:rFonts w:ascii="Arial" w:hAnsi="Arial" w:cs="Arial"/>
          <w:bCs/>
          <w:sz w:val="24"/>
          <w:szCs w:val="24"/>
        </w:rPr>
      </w:pPr>
    </w:p>
    <w:p w14:paraId="398BBBCB" w14:textId="77777777" w:rsidR="00B4057D" w:rsidRDefault="00B4057D" w:rsidP="0038330A">
      <w:pPr>
        <w:pStyle w:val="Akapitzlist"/>
        <w:spacing w:line="360" w:lineRule="auto"/>
        <w:ind w:left="357"/>
        <w:rPr>
          <w:rFonts w:ascii="Arial" w:hAnsi="Arial" w:cs="Arial"/>
          <w:bCs/>
          <w:sz w:val="24"/>
          <w:szCs w:val="24"/>
        </w:rPr>
      </w:pPr>
    </w:p>
    <w:p w14:paraId="41CA3C94" w14:textId="77777777" w:rsidR="00B4057D" w:rsidRDefault="00B4057D" w:rsidP="0038330A">
      <w:pPr>
        <w:pStyle w:val="Akapitzlist"/>
        <w:spacing w:line="360" w:lineRule="auto"/>
        <w:ind w:left="357"/>
        <w:rPr>
          <w:rFonts w:ascii="Arial" w:hAnsi="Arial" w:cs="Arial"/>
          <w:bCs/>
          <w:sz w:val="24"/>
          <w:szCs w:val="24"/>
        </w:rPr>
      </w:pPr>
    </w:p>
    <w:p w14:paraId="65B75F10" w14:textId="77777777" w:rsidR="00B4057D" w:rsidRDefault="00B4057D" w:rsidP="0038330A">
      <w:pPr>
        <w:pStyle w:val="Akapitzlist"/>
        <w:spacing w:line="360" w:lineRule="auto"/>
        <w:ind w:left="357"/>
        <w:rPr>
          <w:rFonts w:ascii="Arial" w:hAnsi="Arial" w:cs="Arial"/>
          <w:bCs/>
          <w:sz w:val="24"/>
          <w:szCs w:val="24"/>
        </w:rPr>
      </w:pPr>
    </w:p>
    <w:p w14:paraId="7A4077E8" w14:textId="39EDA4B0" w:rsidR="00147BCC" w:rsidRPr="00B4057D" w:rsidRDefault="00CA7114" w:rsidP="00B4057D">
      <w:pPr>
        <w:pStyle w:val="Akapitzlist"/>
        <w:numPr>
          <w:ilvl w:val="0"/>
          <w:numId w:val="109"/>
        </w:numPr>
        <w:spacing w:line="360" w:lineRule="auto"/>
        <w:ind w:left="392" w:firstLine="0"/>
        <w:contextualSpacing w:val="0"/>
        <w:rPr>
          <w:rFonts w:ascii="Arial" w:hAnsi="Arial" w:cs="Arial"/>
          <w:b/>
          <w:sz w:val="24"/>
          <w:szCs w:val="24"/>
        </w:rPr>
      </w:pPr>
      <w:r w:rsidRPr="00B4057D">
        <w:rPr>
          <w:rFonts w:ascii="Arial" w:hAnsi="Arial" w:cs="Arial"/>
          <w:b/>
          <w:sz w:val="24"/>
          <w:szCs w:val="24"/>
        </w:rPr>
        <w:lastRenderedPageBreak/>
        <w:t>działania podnoszące kompetencje zasobów ludzkich w tym kształtowanie postaw i umiejętności „bycia liderem”;</w:t>
      </w:r>
    </w:p>
    <w:p w14:paraId="76046473" w14:textId="3E858B61" w:rsidR="00CA7114" w:rsidRPr="0038330A" w:rsidRDefault="00CA7114" w:rsidP="0038330A">
      <w:pPr>
        <w:pStyle w:val="Akapitzlist"/>
        <w:spacing w:line="360" w:lineRule="auto"/>
        <w:ind w:left="357"/>
        <w:contextualSpacing w:val="0"/>
        <w:rPr>
          <w:rFonts w:ascii="Arial" w:hAnsi="Arial" w:cs="Arial"/>
          <w:b/>
          <w:sz w:val="24"/>
          <w:szCs w:val="24"/>
        </w:rPr>
      </w:pPr>
      <w:r w:rsidRPr="0038330A">
        <w:rPr>
          <w:rFonts w:ascii="Arial" w:hAnsi="Arial" w:cs="Arial"/>
          <w:b/>
          <w:sz w:val="24"/>
          <w:szCs w:val="24"/>
        </w:rPr>
        <w:t>b) szkolenia, doradztwo w zakresie ekonomizacji działalności, budowania i</w:t>
      </w:r>
      <w:r w:rsidR="004D23D4">
        <w:rPr>
          <w:rFonts w:ascii="Arial" w:hAnsi="Arial" w:cs="Arial"/>
          <w:b/>
          <w:sz w:val="24"/>
          <w:szCs w:val="24"/>
        </w:rPr>
        <w:t> </w:t>
      </w:r>
      <w:r w:rsidRPr="0038330A">
        <w:rPr>
          <w:rFonts w:ascii="Arial" w:hAnsi="Arial" w:cs="Arial"/>
          <w:b/>
          <w:sz w:val="24"/>
          <w:szCs w:val="24"/>
        </w:rPr>
        <w:t>efektywnego zarządzania, optymalizacji kosztów, itp.;</w:t>
      </w:r>
    </w:p>
    <w:p w14:paraId="218E7B4D" w14:textId="0E662333" w:rsidR="00CA7114" w:rsidRPr="0038330A" w:rsidRDefault="00CA7114" w:rsidP="0038330A">
      <w:pPr>
        <w:pStyle w:val="Akapitzlist"/>
        <w:spacing w:line="360" w:lineRule="auto"/>
        <w:ind w:left="357"/>
        <w:contextualSpacing w:val="0"/>
        <w:rPr>
          <w:rFonts w:ascii="Arial" w:hAnsi="Arial" w:cs="Arial"/>
          <w:b/>
          <w:sz w:val="24"/>
          <w:szCs w:val="24"/>
        </w:rPr>
      </w:pPr>
      <w:r w:rsidRPr="0038330A">
        <w:rPr>
          <w:rFonts w:ascii="Arial" w:hAnsi="Arial" w:cs="Arial"/>
          <w:b/>
          <w:sz w:val="24"/>
          <w:szCs w:val="24"/>
        </w:rPr>
        <w:t>c) wsparcie rozwoju wolontariatu (szkolenia, warsztaty, zatrudnienie, itp.);</w:t>
      </w:r>
    </w:p>
    <w:p w14:paraId="5E6D9DFF" w14:textId="7F611A50" w:rsidR="00CA7114" w:rsidRPr="0038330A" w:rsidRDefault="00CA7114" w:rsidP="0038330A">
      <w:pPr>
        <w:pStyle w:val="Akapitzlist"/>
        <w:spacing w:line="360" w:lineRule="auto"/>
        <w:ind w:left="357"/>
        <w:contextualSpacing w:val="0"/>
        <w:rPr>
          <w:rFonts w:ascii="Arial" w:hAnsi="Arial" w:cs="Arial"/>
          <w:b/>
          <w:sz w:val="24"/>
          <w:szCs w:val="24"/>
        </w:rPr>
      </w:pPr>
      <w:r w:rsidRPr="0038330A">
        <w:rPr>
          <w:rFonts w:ascii="Arial" w:hAnsi="Arial" w:cs="Arial"/>
          <w:b/>
          <w:sz w:val="24"/>
          <w:szCs w:val="24"/>
        </w:rPr>
        <w:t>d) działania budujące relacje z administracją samorządową, organizacjami społecznymi, mediami, środowiskiem nauki itp.;</w:t>
      </w:r>
    </w:p>
    <w:p w14:paraId="2E531595" w14:textId="43648739" w:rsidR="00CA7114" w:rsidRPr="0038330A" w:rsidRDefault="00CA7114" w:rsidP="0038330A">
      <w:pPr>
        <w:pStyle w:val="Akapitzlist"/>
        <w:spacing w:line="360" w:lineRule="auto"/>
        <w:ind w:left="357"/>
        <w:contextualSpacing w:val="0"/>
        <w:rPr>
          <w:rFonts w:ascii="Arial" w:hAnsi="Arial" w:cs="Arial"/>
          <w:b/>
          <w:sz w:val="24"/>
          <w:szCs w:val="24"/>
        </w:rPr>
      </w:pPr>
      <w:r w:rsidRPr="0038330A">
        <w:rPr>
          <w:rFonts w:ascii="Arial" w:hAnsi="Arial" w:cs="Arial"/>
          <w:b/>
          <w:sz w:val="24"/>
          <w:szCs w:val="24"/>
        </w:rPr>
        <w:t>e) działania integrujące środowisko obywatelskie;</w:t>
      </w:r>
    </w:p>
    <w:p w14:paraId="26C76083" w14:textId="12A346C6" w:rsidR="00CA7114" w:rsidRPr="0038330A" w:rsidRDefault="00CA7114" w:rsidP="0038330A">
      <w:pPr>
        <w:pStyle w:val="Akapitzlist"/>
        <w:spacing w:line="360" w:lineRule="auto"/>
        <w:ind w:left="357"/>
        <w:rPr>
          <w:rFonts w:ascii="Arial" w:hAnsi="Arial" w:cs="Arial"/>
          <w:b/>
          <w:sz w:val="24"/>
          <w:szCs w:val="24"/>
        </w:rPr>
      </w:pPr>
      <w:r w:rsidRPr="0038330A">
        <w:rPr>
          <w:rFonts w:ascii="Arial" w:hAnsi="Arial" w:cs="Arial"/>
          <w:b/>
          <w:sz w:val="24"/>
          <w:szCs w:val="24"/>
        </w:rPr>
        <w:t>f) działania informacyjno-promocyjne.</w:t>
      </w:r>
    </w:p>
    <w:p w14:paraId="5E623A76" w14:textId="19D24338" w:rsidR="00315E8E" w:rsidRDefault="00BF0340" w:rsidP="0038330A">
      <w:pPr>
        <w:pStyle w:val="Default"/>
        <w:numPr>
          <w:ilvl w:val="0"/>
          <w:numId w:val="4"/>
        </w:numPr>
        <w:spacing w:after="200" w:line="360" w:lineRule="auto"/>
        <w:contextualSpacing/>
      </w:pPr>
      <w:r w:rsidRPr="0080259A">
        <w:t>Zgodnie ze specyficznym kryterium merytorycznym nr 2</w:t>
      </w:r>
      <w:r w:rsidR="00226EB0" w:rsidRPr="0080259A">
        <w:t xml:space="preserve"> </w:t>
      </w:r>
      <w:r w:rsidR="00315E8E">
        <w:t xml:space="preserve">„Kompleksowość wsparcia”, wnioskodawca zakłada udzielenie organizacjom pozarządowym </w:t>
      </w:r>
      <w:r w:rsidR="00315E8E" w:rsidRPr="00147BCC">
        <w:rPr>
          <w:b/>
        </w:rPr>
        <w:t>kompleksowego wsparcia wynikającego z ich indywidualnych planów rozwoju</w:t>
      </w:r>
      <w:r w:rsidR="00315E8E">
        <w:t>, w</w:t>
      </w:r>
      <w:r w:rsidR="00CA4003">
        <w:t> </w:t>
      </w:r>
      <w:r w:rsidR="00315E8E">
        <w:t>formie m.in. szkoleń, doradztwa, działań służących tworzeniu sieci kontaktów.</w:t>
      </w:r>
    </w:p>
    <w:p w14:paraId="7969A81D" w14:textId="4EAB6FCE" w:rsidR="00315E8E" w:rsidRDefault="00315E8E" w:rsidP="0038330A">
      <w:pPr>
        <w:pStyle w:val="Default"/>
        <w:spacing w:after="200" w:line="360" w:lineRule="auto"/>
        <w:ind w:left="360"/>
        <w:contextualSpacing/>
      </w:pPr>
      <w:r>
        <w:t>Indywidualny plan rozwoju obejmuje diagnozę potrzeb, kierunek rozwoju odnoszący się do celów i doświadczeń organizacji pozarządowej, wyliczenie planowanych działań i oczekiwane rezultaty wdrożenia planu.</w:t>
      </w:r>
    </w:p>
    <w:p w14:paraId="1C943E26" w14:textId="77777777" w:rsidR="00147BCC" w:rsidRDefault="00147BCC" w:rsidP="0038330A">
      <w:pPr>
        <w:pStyle w:val="Default"/>
        <w:spacing w:after="200" w:line="360" w:lineRule="auto"/>
        <w:ind w:left="360"/>
        <w:contextualSpacing/>
        <w:rPr>
          <w:b/>
          <w:bCs/>
        </w:rPr>
      </w:pPr>
    </w:p>
    <w:p w14:paraId="65636C46" w14:textId="6ED2516C" w:rsidR="00315E8E" w:rsidRDefault="00315E8E" w:rsidP="0038330A">
      <w:pPr>
        <w:pStyle w:val="Default"/>
        <w:spacing w:after="200" w:line="360" w:lineRule="auto"/>
        <w:ind w:left="360"/>
        <w:contextualSpacing/>
        <w:rPr>
          <w:b/>
          <w:bCs/>
        </w:rPr>
      </w:pPr>
      <w:r w:rsidRPr="0038330A">
        <w:rPr>
          <w:b/>
          <w:bCs/>
        </w:rPr>
        <w:t>Wartość wsparcia na realizację ww. planu nie może przekroczyć kwoty 30</w:t>
      </w:r>
      <w:r w:rsidR="00684266" w:rsidRPr="0038330A">
        <w:rPr>
          <w:b/>
          <w:bCs/>
        </w:rPr>
        <w:t> </w:t>
      </w:r>
      <w:r w:rsidRPr="0038330A">
        <w:rPr>
          <w:b/>
          <w:bCs/>
        </w:rPr>
        <w:t>000</w:t>
      </w:r>
      <w:r w:rsidR="00684266" w:rsidRPr="0038330A">
        <w:rPr>
          <w:b/>
          <w:bCs/>
        </w:rPr>
        <w:t> </w:t>
      </w:r>
      <w:r w:rsidRPr="0038330A">
        <w:rPr>
          <w:b/>
          <w:bCs/>
        </w:rPr>
        <w:t>zł na jedną organizację pozarządową.</w:t>
      </w:r>
    </w:p>
    <w:p w14:paraId="158A849D" w14:textId="77777777" w:rsidR="004B35E5" w:rsidRPr="0038330A" w:rsidRDefault="004B35E5" w:rsidP="0038330A">
      <w:pPr>
        <w:pStyle w:val="Default"/>
        <w:spacing w:after="200" w:line="360" w:lineRule="auto"/>
        <w:ind w:left="360"/>
        <w:contextualSpacing/>
        <w:rPr>
          <w:b/>
          <w:bCs/>
        </w:rPr>
      </w:pPr>
    </w:p>
    <w:p w14:paraId="323DB07E" w14:textId="77777777" w:rsidR="00315E8E" w:rsidRPr="0038330A" w:rsidRDefault="00315E8E" w:rsidP="0038330A">
      <w:pPr>
        <w:pStyle w:val="Default"/>
        <w:spacing w:after="200" w:line="360" w:lineRule="auto"/>
        <w:ind w:left="360"/>
        <w:contextualSpacing/>
        <w:rPr>
          <w:b/>
        </w:rPr>
      </w:pPr>
      <w:r w:rsidRPr="0038330A">
        <w:rPr>
          <w:b/>
        </w:rPr>
        <w:t>Jedna organizacja pozarządowa może uzyskać przedmiotowe wsparcie tylko raz w trakcie trwania projektu.</w:t>
      </w:r>
    </w:p>
    <w:p w14:paraId="0E070477" w14:textId="78B9937D" w:rsidR="00315E8E" w:rsidRPr="00315E8E" w:rsidRDefault="002E69F0" w:rsidP="0038330A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Zgodnie ze specyficznym kryterium merytorycznym nr </w:t>
      </w:r>
      <w:r w:rsidR="00E65AD4">
        <w:rPr>
          <w:rFonts w:ascii="Arial" w:hAnsi="Arial" w:cs="Arial"/>
          <w:sz w:val="24"/>
          <w:szCs w:val="24"/>
        </w:rPr>
        <w:t xml:space="preserve">3 </w:t>
      </w:r>
      <w:r>
        <w:rPr>
          <w:rFonts w:ascii="Arial" w:hAnsi="Arial" w:cs="Arial"/>
          <w:sz w:val="24"/>
          <w:szCs w:val="24"/>
        </w:rPr>
        <w:t>„</w:t>
      </w:r>
      <w:r w:rsidR="00315E8E" w:rsidRPr="00315E8E">
        <w:rPr>
          <w:rFonts w:ascii="Arial" w:hAnsi="Arial" w:cs="Arial"/>
          <w:sz w:val="24"/>
          <w:szCs w:val="24"/>
        </w:rPr>
        <w:t>Zakres terytorialny wsparcia</w:t>
      </w:r>
      <w:r>
        <w:rPr>
          <w:rFonts w:ascii="Arial" w:hAnsi="Arial" w:cs="Arial"/>
          <w:sz w:val="24"/>
          <w:szCs w:val="24"/>
        </w:rPr>
        <w:t xml:space="preserve">”, </w:t>
      </w:r>
      <w:r w:rsidR="00315E8E" w:rsidRPr="00315E8E">
        <w:rPr>
          <w:rFonts w:ascii="Arial" w:hAnsi="Arial" w:cs="Arial"/>
          <w:sz w:val="24"/>
          <w:szCs w:val="24"/>
        </w:rPr>
        <w:t>wnioskodawca zobowiąz</w:t>
      </w:r>
      <w:r w:rsidR="00B314A2">
        <w:rPr>
          <w:rFonts w:ascii="Arial" w:hAnsi="Arial" w:cs="Arial"/>
          <w:sz w:val="24"/>
          <w:szCs w:val="24"/>
        </w:rPr>
        <w:t>uje</w:t>
      </w:r>
      <w:r w:rsidR="00315E8E" w:rsidRPr="00315E8E">
        <w:rPr>
          <w:rFonts w:ascii="Arial" w:hAnsi="Arial" w:cs="Arial"/>
          <w:sz w:val="24"/>
          <w:szCs w:val="24"/>
        </w:rPr>
        <w:t xml:space="preserve"> się do:</w:t>
      </w:r>
    </w:p>
    <w:p w14:paraId="3E42FF41" w14:textId="77777777" w:rsidR="00315E8E" w:rsidRPr="00315E8E" w:rsidRDefault="00315E8E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315E8E">
        <w:rPr>
          <w:rFonts w:ascii="Arial" w:hAnsi="Arial" w:cs="Arial"/>
          <w:sz w:val="24"/>
          <w:szCs w:val="24"/>
        </w:rPr>
        <w:t>1. zapewnienia prowadzenia działań informacyjnych i upowszechniających na obszarze całego województwa, z wykorzystaniem narzędzi umożliwiających dotarcie do szerokiego grona odbiorców,</w:t>
      </w:r>
    </w:p>
    <w:p w14:paraId="6780C487" w14:textId="2B473908" w:rsidR="002E69F0" w:rsidRDefault="00315E8E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315E8E">
        <w:rPr>
          <w:rFonts w:ascii="Arial" w:hAnsi="Arial" w:cs="Arial"/>
          <w:sz w:val="24"/>
          <w:szCs w:val="24"/>
        </w:rPr>
        <w:t>2. zaplanowania kryteriów rekrutacji uczestników projektu zapewniających dostęp do projektu podmiotom z całego województwa</w:t>
      </w:r>
      <w:r w:rsidR="002E69F0">
        <w:rPr>
          <w:rFonts w:ascii="Arial" w:hAnsi="Arial" w:cs="Arial"/>
          <w:sz w:val="24"/>
          <w:szCs w:val="24"/>
        </w:rPr>
        <w:t>.</w:t>
      </w:r>
    </w:p>
    <w:p w14:paraId="62877B2E" w14:textId="3E5D1B61" w:rsidR="002A5C2A" w:rsidRPr="000142FF" w:rsidRDefault="002A5C2A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0A18D0" w:rsidRDefault="002A5C2A" w:rsidP="0038330A">
      <w:pPr>
        <w:pStyle w:val="Nagwek1"/>
        <w:spacing w:line="360" w:lineRule="auto"/>
        <w:contextualSpacing/>
      </w:pPr>
      <w:bookmarkStart w:id="10" w:name="_Hlk116992579"/>
      <w:bookmarkStart w:id="11" w:name="_Toc137725041"/>
      <w:r w:rsidRPr="000A18D0">
        <w:t>Podmioty uprawnione do ubiegania się o dofinansowanie</w:t>
      </w:r>
      <w:bookmarkEnd w:id="10"/>
      <w:bookmarkEnd w:id="11"/>
    </w:p>
    <w:p w14:paraId="41CF790C" w14:textId="12AA7E42" w:rsidR="00770046" w:rsidRDefault="004B5DA2" w:rsidP="0038330A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 w:rsidRPr="004B35E5">
        <w:rPr>
          <w:rFonts w:ascii="Arial" w:hAnsi="Arial" w:cs="Arial"/>
          <w:b/>
          <w:sz w:val="24"/>
          <w:szCs w:val="24"/>
        </w:rPr>
        <w:t>Uprawnionymi wnioskodawcami</w:t>
      </w:r>
      <w:r w:rsidRPr="000142FF">
        <w:rPr>
          <w:rFonts w:ascii="Arial" w:hAnsi="Arial" w:cs="Arial"/>
          <w:sz w:val="24"/>
          <w:szCs w:val="24"/>
        </w:rPr>
        <w:t xml:space="preserve"> do ubiegania się o dofinansowanie w</w:t>
      </w:r>
      <w:r w:rsidR="0011091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przedmiotowym naborze </w:t>
      </w:r>
      <w:r w:rsidR="00770046" w:rsidRPr="000142FF">
        <w:rPr>
          <w:rFonts w:ascii="Arial" w:hAnsi="Arial" w:cs="Arial"/>
          <w:sz w:val="24"/>
          <w:szCs w:val="24"/>
        </w:rPr>
        <w:t>są</w:t>
      </w:r>
      <w:r w:rsidR="00C35A1C" w:rsidRPr="000142FF">
        <w:rPr>
          <w:rFonts w:ascii="Arial" w:hAnsi="Arial" w:cs="Arial"/>
          <w:sz w:val="24"/>
          <w:szCs w:val="24"/>
        </w:rPr>
        <w:t>:</w:t>
      </w:r>
      <w:r w:rsidR="00770046" w:rsidRPr="000142FF">
        <w:rPr>
          <w:rFonts w:ascii="Arial" w:hAnsi="Arial" w:cs="Arial"/>
          <w:sz w:val="24"/>
          <w:szCs w:val="24"/>
        </w:rPr>
        <w:t xml:space="preserve"> </w:t>
      </w:r>
    </w:p>
    <w:p w14:paraId="5556FC7B" w14:textId="77777777" w:rsidR="00530C83" w:rsidRDefault="00530C83" w:rsidP="0038330A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AF0614">
        <w:rPr>
          <w:rFonts w:ascii="Arial" w:hAnsi="Arial" w:cs="Arial"/>
          <w:sz w:val="24"/>
          <w:szCs w:val="24"/>
        </w:rPr>
        <w:t>rganizacje pozarządowe,</w:t>
      </w:r>
    </w:p>
    <w:p w14:paraId="53B18E62" w14:textId="77777777" w:rsidR="00B62E9A" w:rsidRDefault="00B62E9A" w:rsidP="0038330A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8E1D88">
        <w:rPr>
          <w:rFonts w:ascii="Arial" w:hAnsi="Arial" w:cs="Arial"/>
          <w:sz w:val="24"/>
          <w:szCs w:val="24"/>
        </w:rPr>
        <w:t xml:space="preserve">odmioty ekonomii społecznej, </w:t>
      </w:r>
    </w:p>
    <w:p w14:paraId="5DB022F6" w14:textId="77777777" w:rsidR="00B62E9A" w:rsidRDefault="00B62E9A" w:rsidP="0038330A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AF0614">
        <w:rPr>
          <w:rFonts w:ascii="Arial" w:hAnsi="Arial" w:cs="Arial"/>
          <w:sz w:val="24"/>
          <w:szCs w:val="24"/>
        </w:rPr>
        <w:t xml:space="preserve">nstytucje rynku pracy, </w:t>
      </w:r>
      <w:r>
        <w:rPr>
          <w:rFonts w:ascii="Arial" w:hAnsi="Arial" w:cs="Arial"/>
          <w:sz w:val="24"/>
          <w:szCs w:val="24"/>
        </w:rPr>
        <w:t>i</w:t>
      </w:r>
      <w:r w:rsidRPr="00AF0614">
        <w:rPr>
          <w:rFonts w:ascii="Arial" w:hAnsi="Arial" w:cs="Arial"/>
          <w:sz w:val="24"/>
          <w:szCs w:val="24"/>
        </w:rPr>
        <w:t>nstytucje integracji i pomocy</w:t>
      </w:r>
      <w:r>
        <w:rPr>
          <w:rFonts w:ascii="Arial" w:hAnsi="Arial" w:cs="Arial"/>
          <w:sz w:val="24"/>
          <w:szCs w:val="24"/>
        </w:rPr>
        <w:t xml:space="preserve"> </w:t>
      </w:r>
      <w:r w:rsidRPr="00AF0614">
        <w:rPr>
          <w:rFonts w:ascii="Arial" w:hAnsi="Arial" w:cs="Arial"/>
          <w:sz w:val="24"/>
          <w:szCs w:val="24"/>
        </w:rPr>
        <w:t xml:space="preserve">społecznej, </w:t>
      </w:r>
      <w:r>
        <w:rPr>
          <w:rFonts w:ascii="Arial" w:hAnsi="Arial" w:cs="Arial"/>
          <w:sz w:val="24"/>
          <w:szCs w:val="24"/>
        </w:rPr>
        <w:t>n</w:t>
      </w:r>
      <w:r w:rsidRPr="00AF0614">
        <w:rPr>
          <w:rFonts w:ascii="Arial" w:hAnsi="Arial" w:cs="Arial"/>
          <w:sz w:val="24"/>
          <w:szCs w:val="24"/>
        </w:rPr>
        <w:t xml:space="preserve">iepubliczne podmioty integracji i pomocy społecznej, </w:t>
      </w:r>
    </w:p>
    <w:p w14:paraId="493A1DA5" w14:textId="77777777" w:rsidR="00B62E9A" w:rsidRDefault="00B62E9A" w:rsidP="0038330A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Pr="00AF0614">
        <w:rPr>
          <w:rFonts w:ascii="Arial" w:hAnsi="Arial" w:cs="Arial"/>
          <w:sz w:val="24"/>
          <w:szCs w:val="24"/>
        </w:rPr>
        <w:t xml:space="preserve">ednostki </w:t>
      </w:r>
      <w:r>
        <w:rPr>
          <w:rFonts w:ascii="Arial" w:hAnsi="Arial" w:cs="Arial"/>
          <w:sz w:val="24"/>
          <w:szCs w:val="24"/>
        </w:rPr>
        <w:t>s</w:t>
      </w:r>
      <w:r w:rsidRPr="00AF0614">
        <w:rPr>
          <w:rFonts w:ascii="Arial" w:hAnsi="Arial" w:cs="Arial"/>
          <w:sz w:val="24"/>
          <w:szCs w:val="24"/>
        </w:rPr>
        <w:t xml:space="preserve">amorządu </w:t>
      </w:r>
      <w:r>
        <w:rPr>
          <w:rFonts w:ascii="Arial" w:hAnsi="Arial" w:cs="Arial"/>
          <w:sz w:val="24"/>
          <w:szCs w:val="24"/>
        </w:rPr>
        <w:t>t</w:t>
      </w:r>
      <w:r w:rsidRPr="00AF0614">
        <w:rPr>
          <w:rFonts w:ascii="Arial" w:hAnsi="Arial" w:cs="Arial"/>
          <w:sz w:val="24"/>
          <w:szCs w:val="24"/>
        </w:rPr>
        <w:t xml:space="preserve">erytorialnego, </w:t>
      </w:r>
      <w:r>
        <w:rPr>
          <w:rFonts w:ascii="Arial" w:hAnsi="Arial" w:cs="Arial"/>
          <w:sz w:val="24"/>
          <w:szCs w:val="24"/>
        </w:rPr>
        <w:t>j</w:t>
      </w:r>
      <w:r w:rsidRPr="00AF0614">
        <w:rPr>
          <w:rFonts w:ascii="Arial" w:hAnsi="Arial" w:cs="Arial"/>
          <w:sz w:val="24"/>
          <w:szCs w:val="24"/>
        </w:rPr>
        <w:t>ednostki organizacyjne działające w</w:t>
      </w:r>
      <w:r>
        <w:rPr>
          <w:rFonts w:ascii="Arial" w:hAnsi="Arial" w:cs="Arial"/>
          <w:sz w:val="24"/>
          <w:szCs w:val="24"/>
        </w:rPr>
        <w:t> </w:t>
      </w:r>
      <w:r w:rsidRPr="00AF0614">
        <w:rPr>
          <w:rFonts w:ascii="Arial" w:hAnsi="Arial" w:cs="Arial"/>
          <w:sz w:val="24"/>
          <w:szCs w:val="24"/>
        </w:rPr>
        <w:t xml:space="preserve">imieniu jednostek samorządu terytorialnego, </w:t>
      </w:r>
    </w:p>
    <w:p w14:paraId="1453DA57" w14:textId="77777777" w:rsidR="00B62E9A" w:rsidRDefault="00B62E9A" w:rsidP="0038330A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AF0614">
        <w:rPr>
          <w:rFonts w:ascii="Arial" w:hAnsi="Arial" w:cs="Arial"/>
          <w:sz w:val="24"/>
          <w:szCs w:val="24"/>
        </w:rPr>
        <w:t xml:space="preserve">zby gospodarcze, </w:t>
      </w:r>
      <w:r>
        <w:rPr>
          <w:rFonts w:ascii="Arial" w:hAnsi="Arial" w:cs="Arial"/>
          <w:sz w:val="24"/>
          <w:szCs w:val="24"/>
        </w:rPr>
        <w:t>o</w:t>
      </w:r>
      <w:r w:rsidRPr="00AF0614">
        <w:rPr>
          <w:rFonts w:ascii="Arial" w:hAnsi="Arial" w:cs="Arial"/>
          <w:sz w:val="24"/>
          <w:szCs w:val="24"/>
        </w:rPr>
        <w:t xml:space="preserve">rganizacje zrzeszające pracodawców, </w:t>
      </w:r>
      <w:r>
        <w:rPr>
          <w:rFonts w:ascii="Arial" w:hAnsi="Arial" w:cs="Arial"/>
          <w:sz w:val="24"/>
          <w:szCs w:val="24"/>
        </w:rPr>
        <w:t>z</w:t>
      </w:r>
      <w:r w:rsidRPr="00AF0614">
        <w:rPr>
          <w:rFonts w:ascii="Arial" w:hAnsi="Arial" w:cs="Arial"/>
          <w:sz w:val="24"/>
          <w:szCs w:val="24"/>
        </w:rPr>
        <w:t>wiązki zawodowe,</w:t>
      </w:r>
    </w:p>
    <w:p w14:paraId="6FEBFB4B" w14:textId="77777777" w:rsidR="00B62E9A" w:rsidRDefault="00B62E9A" w:rsidP="0038330A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AF0614">
        <w:rPr>
          <w:rFonts w:ascii="Arial" w:hAnsi="Arial" w:cs="Arial"/>
          <w:sz w:val="24"/>
          <w:szCs w:val="24"/>
        </w:rPr>
        <w:t>czelnie,</w:t>
      </w:r>
      <w:r>
        <w:rPr>
          <w:rFonts w:ascii="Arial" w:hAnsi="Arial" w:cs="Arial"/>
          <w:sz w:val="24"/>
          <w:szCs w:val="24"/>
        </w:rPr>
        <w:t xml:space="preserve"> s</w:t>
      </w:r>
      <w:r w:rsidRPr="00AF0614">
        <w:rPr>
          <w:rFonts w:ascii="Arial" w:hAnsi="Arial" w:cs="Arial"/>
          <w:sz w:val="24"/>
          <w:szCs w:val="24"/>
        </w:rPr>
        <w:t xml:space="preserve">zkoły i inne placówki systemu oświaty, </w:t>
      </w:r>
      <w:r>
        <w:rPr>
          <w:rFonts w:ascii="Arial" w:hAnsi="Arial" w:cs="Arial"/>
          <w:sz w:val="24"/>
          <w:szCs w:val="24"/>
        </w:rPr>
        <w:t>o</w:t>
      </w:r>
      <w:r w:rsidRPr="00AF0614">
        <w:rPr>
          <w:rFonts w:ascii="Arial" w:hAnsi="Arial" w:cs="Arial"/>
          <w:sz w:val="24"/>
          <w:szCs w:val="24"/>
        </w:rPr>
        <w:t>środki kształcenia dorosłych</w:t>
      </w:r>
      <w:r>
        <w:rPr>
          <w:rFonts w:ascii="Arial" w:hAnsi="Arial" w:cs="Arial"/>
          <w:sz w:val="24"/>
          <w:szCs w:val="24"/>
        </w:rPr>
        <w:t>,</w:t>
      </w:r>
    </w:p>
    <w:p w14:paraId="4B145538" w14:textId="69C5F93B" w:rsidR="00B62E9A" w:rsidRDefault="00530C83" w:rsidP="0038330A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FA3B1B">
        <w:rPr>
          <w:rFonts w:ascii="Arial" w:hAnsi="Arial" w:cs="Arial"/>
          <w:sz w:val="24"/>
          <w:szCs w:val="24"/>
        </w:rPr>
        <w:t>nstytucje kultury</w:t>
      </w:r>
      <w:r>
        <w:rPr>
          <w:rFonts w:ascii="Arial" w:hAnsi="Arial" w:cs="Arial"/>
          <w:sz w:val="24"/>
          <w:szCs w:val="24"/>
        </w:rPr>
        <w:t xml:space="preserve">, </w:t>
      </w:r>
      <w:r w:rsidR="00B62E9A">
        <w:rPr>
          <w:rFonts w:ascii="Arial" w:hAnsi="Arial" w:cs="Arial"/>
          <w:sz w:val="24"/>
          <w:szCs w:val="24"/>
        </w:rPr>
        <w:t>n</w:t>
      </w:r>
      <w:r w:rsidR="00B62E9A" w:rsidRPr="00FA3B1B">
        <w:rPr>
          <w:rFonts w:ascii="Arial" w:hAnsi="Arial" w:cs="Arial"/>
          <w:sz w:val="24"/>
          <w:szCs w:val="24"/>
        </w:rPr>
        <w:t xml:space="preserve">iepubliczne instytucje kultury, </w:t>
      </w:r>
      <w:r w:rsidR="005E5EAD">
        <w:rPr>
          <w:rFonts w:ascii="Arial" w:hAnsi="Arial" w:cs="Arial"/>
          <w:sz w:val="24"/>
          <w:szCs w:val="24"/>
        </w:rPr>
        <w:t>Kościoły i związki wyznaniowe,</w:t>
      </w:r>
    </w:p>
    <w:p w14:paraId="5738F411" w14:textId="085F3239" w:rsidR="00530C83" w:rsidRDefault="00B62E9A" w:rsidP="0038330A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 w:rsidRPr="000825B2">
        <w:rPr>
          <w:rFonts w:ascii="Arial" w:hAnsi="Arial" w:cs="Arial"/>
          <w:sz w:val="24"/>
          <w:szCs w:val="24"/>
        </w:rPr>
        <w:t>kluby sportowe, centra sportu, niepubliczne instytucje sportu,</w:t>
      </w:r>
      <w:r w:rsidRPr="00FA3B1B">
        <w:t xml:space="preserve"> </w:t>
      </w:r>
      <w:r w:rsidRPr="000825B2">
        <w:rPr>
          <w:rFonts w:ascii="Arial" w:hAnsi="Arial" w:cs="Arial"/>
          <w:sz w:val="24"/>
          <w:szCs w:val="24"/>
        </w:rPr>
        <w:t>instytucje sportu</w:t>
      </w:r>
      <w:r w:rsidR="00530C83">
        <w:rPr>
          <w:rFonts w:ascii="Arial" w:hAnsi="Arial" w:cs="Arial"/>
          <w:sz w:val="24"/>
          <w:szCs w:val="24"/>
        </w:rPr>
        <w:t>,</w:t>
      </w:r>
      <w:r w:rsidR="00530C83" w:rsidRPr="00530C83">
        <w:rPr>
          <w:rFonts w:ascii="Arial" w:hAnsi="Arial" w:cs="Arial"/>
          <w:sz w:val="24"/>
          <w:szCs w:val="24"/>
        </w:rPr>
        <w:t xml:space="preserve"> </w:t>
      </w:r>
    </w:p>
    <w:p w14:paraId="1DFCBBAA" w14:textId="4716632A" w:rsidR="002B0C4C" w:rsidRPr="00322E98" w:rsidRDefault="00530C83" w:rsidP="0038330A">
      <w:pPr>
        <w:pStyle w:val="Akapitzlist"/>
        <w:numPr>
          <w:ilvl w:val="1"/>
          <w:numId w:val="24"/>
        </w:numPr>
        <w:spacing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E1D88">
        <w:rPr>
          <w:rFonts w:ascii="Arial" w:hAnsi="Arial" w:cs="Arial"/>
          <w:sz w:val="24"/>
          <w:szCs w:val="24"/>
        </w:rPr>
        <w:t xml:space="preserve">MŚP, </w:t>
      </w:r>
      <w:r>
        <w:rPr>
          <w:rFonts w:ascii="Arial" w:hAnsi="Arial" w:cs="Arial"/>
          <w:sz w:val="24"/>
          <w:szCs w:val="24"/>
        </w:rPr>
        <w:t>d</w:t>
      </w:r>
      <w:r w:rsidRPr="008E1D88">
        <w:rPr>
          <w:rFonts w:ascii="Arial" w:hAnsi="Arial" w:cs="Arial"/>
          <w:sz w:val="24"/>
          <w:szCs w:val="24"/>
        </w:rPr>
        <w:t>uże przedsiębiorstwa</w:t>
      </w:r>
      <w:r w:rsidR="00B62E9A" w:rsidRPr="000825B2">
        <w:rPr>
          <w:rFonts w:ascii="Arial" w:hAnsi="Arial" w:cs="Arial"/>
          <w:sz w:val="24"/>
          <w:szCs w:val="24"/>
        </w:rPr>
        <w:t>.</w:t>
      </w:r>
    </w:p>
    <w:p w14:paraId="4B418A71" w14:textId="474F656C" w:rsidR="00CA7114" w:rsidRDefault="00CA7114" w:rsidP="0038330A">
      <w:pPr>
        <w:spacing w:line="360" w:lineRule="auto"/>
        <w:ind w:left="360"/>
        <w:contextualSpacing/>
        <w:rPr>
          <w:rFonts w:ascii="Arial" w:eastAsiaTheme="majorEastAsia" w:hAnsi="Arial" w:cs="Arial"/>
          <w:b/>
          <w:bCs/>
          <w:sz w:val="24"/>
          <w:szCs w:val="24"/>
        </w:rPr>
      </w:pPr>
      <w:r w:rsidRPr="00CA7114">
        <w:rPr>
          <w:rFonts w:ascii="Arial" w:eastAsiaTheme="majorEastAsia" w:hAnsi="Arial" w:cs="Arial"/>
          <w:b/>
          <w:bCs/>
          <w:sz w:val="24"/>
          <w:szCs w:val="24"/>
        </w:rPr>
        <w:t xml:space="preserve">W ramach naboru ION wybierze do realizacji jeden projekt. </w:t>
      </w:r>
    </w:p>
    <w:p w14:paraId="2A1E143C" w14:textId="111593C2" w:rsidR="00362386" w:rsidRPr="004B35E5" w:rsidRDefault="00362386" w:rsidP="0038330A">
      <w:pPr>
        <w:pStyle w:val="Akapitzlist"/>
        <w:numPr>
          <w:ilvl w:val="0"/>
          <w:numId w:val="24"/>
        </w:numPr>
        <w:spacing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632B2">
        <w:rPr>
          <w:rFonts w:ascii="Arial" w:hAnsi="Arial" w:cs="Arial"/>
          <w:sz w:val="24"/>
          <w:szCs w:val="24"/>
        </w:rPr>
        <w:t>Zgodnie ze specyficznym kryterium merytorycznym nr</w:t>
      </w:r>
      <w:r>
        <w:rPr>
          <w:rFonts w:ascii="Arial" w:hAnsi="Arial" w:cs="Arial"/>
          <w:sz w:val="24"/>
          <w:szCs w:val="24"/>
        </w:rPr>
        <w:t xml:space="preserve"> 4 „Wnioskodawca” </w:t>
      </w:r>
      <w:r w:rsidR="00B314A2" w:rsidRPr="004B35E5">
        <w:rPr>
          <w:rFonts w:ascii="Arial" w:hAnsi="Arial" w:cs="Arial"/>
          <w:b/>
          <w:sz w:val="24"/>
          <w:szCs w:val="24"/>
        </w:rPr>
        <w:t>podmiot ubiegający się o dofinansowanie:</w:t>
      </w:r>
    </w:p>
    <w:p w14:paraId="27F56D7E" w14:textId="77777777" w:rsidR="00362386" w:rsidRPr="004B35E5" w:rsidRDefault="00362386" w:rsidP="0038330A">
      <w:pPr>
        <w:pStyle w:val="Akapitzlist"/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4B35E5">
        <w:rPr>
          <w:rFonts w:ascii="Arial" w:hAnsi="Arial" w:cs="Arial"/>
          <w:b/>
          <w:sz w:val="24"/>
          <w:szCs w:val="24"/>
        </w:rPr>
        <w:t>- posiada siedzibę na terenie województwa łódzkiego</w:t>
      </w:r>
    </w:p>
    <w:p w14:paraId="0D764003" w14:textId="77777777" w:rsidR="00362386" w:rsidRPr="00362386" w:rsidRDefault="00362386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362386">
        <w:rPr>
          <w:rFonts w:ascii="Arial" w:hAnsi="Arial" w:cs="Arial"/>
          <w:sz w:val="24"/>
          <w:szCs w:val="24"/>
        </w:rPr>
        <w:t>oraz</w:t>
      </w:r>
    </w:p>
    <w:p w14:paraId="0C826046" w14:textId="77777777" w:rsidR="00362386" w:rsidRPr="00362386" w:rsidRDefault="00362386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362386">
        <w:rPr>
          <w:rFonts w:ascii="Arial" w:hAnsi="Arial" w:cs="Arial"/>
          <w:sz w:val="24"/>
          <w:szCs w:val="24"/>
        </w:rPr>
        <w:t xml:space="preserve">- </w:t>
      </w:r>
      <w:r w:rsidRPr="004B35E5">
        <w:rPr>
          <w:rFonts w:ascii="Arial" w:hAnsi="Arial" w:cs="Arial"/>
          <w:b/>
          <w:sz w:val="24"/>
          <w:szCs w:val="24"/>
        </w:rPr>
        <w:t>wykazał we wniosku, że posiada co najmniej 2-letnie doświadczenie w zakresie przyznawania i świadczenia wsparcia organizacjom pozarządowym</w:t>
      </w:r>
      <w:r w:rsidRPr="00362386">
        <w:rPr>
          <w:rFonts w:ascii="Arial" w:hAnsi="Arial" w:cs="Arial"/>
          <w:sz w:val="24"/>
          <w:szCs w:val="24"/>
        </w:rPr>
        <w:t xml:space="preserve"> zdobyte w ciągu ostatnich 5 lat przed złożeniem wniosku o dofinansowanie projektu w formie:</w:t>
      </w:r>
    </w:p>
    <w:p w14:paraId="00B42537" w14:textId="77777777" w:rsidR="00362386" w:rsidRPr="00362386" w:rsidRDefault="00362386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362386">
        <w:rPr>
          <w:rFonts w:ascii="Arial" w:hAnsi="Arial" w:cs="Arial"/>
          <w:sz w:val="24"/>
          <w:szCs w:val="24"/>
        </w:rPr>
        <w:t>•</w:t>
      </w:r>
      <w:r w:rsidRPr="00362386">
        <w:rPr>
          <w:rFonts w:ascii="Arial" w:hAnsi="Arial" w:cs="Arial"/>
          <w:sz w:val="24"/>
          <w:szCs w:val="24"/>
        </w:rPr>
        <w:tab/>
        <w:t>udzielania wsparcia szkoleniowego, doradczego lub</w:t>
      </w:r>
    </w:p>
    <w:p w14:paraId="7B60681F" w14:textId="66B811A5" w:rsidR="00CA7114" w:rsidRPr="00CA7114" w:rsidRDefault="00362386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362386">
        <w:rPr>
          <w:rFonts w:ascii="Arial" w:hAnsi="Arial" w:cs="Arial"/>
          <w:sz w:val="24"/>
          <w:szCs w:val="24"/>
        </w:rPr>
        <w:lastRenderedPageBreak/>
        <w:t>•</w:t>
      </w:r>
      <w:r w:rsidRPr="00362386">
        <w:rPr>
          <w:rFonts w:ascii="Arial" w:hAnsi="Arial" w:cs="Arial"/>
          <w:sz w:val="24"/>
          <w:szCs w:val="24"/>
        </w:rPr>
        <w:tab/>
        <w:t>udzielania wsparcia finansowego (np. w formie dotacji, grantów)</w:t>
      </w:r>
      <w:r>
        <w:rPr>
          <w:rFonts w:ascii="Arial" w:hAnsi="Arial" w:cs="Arial"/>
          <w:sz w:val="24"/>
          <w:szCs w:val="24"/>
        </w:rPr>
        <w:t>.</w:t>
      </w:r>
    </w:p>
    <w:p w14:paraId="011697DC" w14:textId="77777777" w:rsidR="004D23D4" w:rsidRDefault="004D23D4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AD651A7" w14:textId="200BD5D2" w:rsidR="00D008AC" w:rsidRPr="000142FF" w:rsidRDefault="00D008AC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0A18D0" w:rsidRDefault="00D008AC" w:rsidP="0038330A">
      <w:pPr>
        <w:pStyle w:val="Nagwek1"/>
        <w:spacing w:line="360" w:lineRule="auto"/>
        <w:contextualSpacing/>
      </w:pPr>
      <w:bookmarkStart w:id="12" w:name="_Toc137725042"/>
      <w:bookmarkStart w:id="13" w:name="_Hlk116992586"/>
      <w:r w:rsidRPr="000A18D0">
        <w:t>Grupa docelowa</w:t>
      </w:r>
      <w:bookmarkEnd w:id="12"/>
    </w:p>
    <w:bookmarkEnd w:id="13"/>
    <w:p w14:paraId="29919F65" w14:textId="77777777" w:rsidR="0039530D" w:rsidRPr="00C15EF1" w:rsidRDefault="00770046" w:rsidP="0038330A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r w:rsidRPr="00C15EF1">
        <w:rPr>
          <w:rFonts w:ascii="Arial" w:hAnsi="Arial" w:cs="Arial"/>
          <w:sz w:val="24"/>
          <w:szCs w:val="24"/>
        </w:rPr>
        <w:t>W ramach naboru wsparciem mogą być objęte poniższe grupy docelowe</w:t>
      </w:r>
      <w:r w:rsidR="0039530D" w:rsidRPr="00C15EF1">
        <w:rPr>
          <w:rFonts w:ascii="Arial" w:hAnsi="Arial" w:cs="Arial"/>
          <w:sz w:val="24"/>
          <w:szCs w:val="24"/>
        </w:rPr>
        <w:t>:</w:t>
      </w:r>
    </w:p>
    <w:p w14:paraId="0C705545" w14:textId="6BB06904" w:rsidR="002A7FEC" w:rsidRPr="0038330A" w:rsidRDefault="007F75A2" w:rsidP="0038330A">
      <w:pPr>
        <w:spacing w:line="360" w:lineRule="auto"/>
        <w:ind w:left="360"/>
        <w:contextualSpacing/>
        <w:rPr>
          <w:rFonts w:ascii="Arial" w:hAnsi="Arial" w:cs="Arial"/>
          <w:b/>
          <w:bCs/>
          <w:sz w:val="24"/>
          <w:szCs w:val="24"/>
        </w:rPr>
      </w:pPr>
      <w:r w:rsidRPr="0038330A">
        <w:rPr>
          <w:rFonts w:ascii="Arial" w:hAnsi="Arial" w:cs="Arial"/>
          <w:b/>
          <w:bCs/>
          <w:sz w:val="24"/>
          <w:szCs w:val="24"/>
        </w:rPr>
        <w:t>pracownicy lub przedstawiciele</w:t>
      </w:r>
      <w:r w:rsidR="00821E9C" w:rsidRPr="0038330A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330A">
        <w:rPr>
          <w:rFonts w:ascii="Arial" w:hAnsi="Arial" w:cs="Arial"/>
          <w:b/>
          <w:bCs/>
          <w:sz w:val="24"/>
          <w:szCs w:val="24"/>
        </w:rPr>
        <w:t>organizacji społeczeństwa obywatelskiego</w:t>
      </w:r>
      <w:r w:rsidR="00A1122D" w:rsidRPr="0038330A">
        <w:rPr>
          <w:rFonts w:ascii="Arial" w:hAnsi="Arial" w:cs="Arial"/>
          <w:b/>
          <w:bCs/>
          <w:sz w:val="24"/>
          <w:szCs w:val="24"/>
        </w:rPr>
        <w:t>.</w:t>
      </w:r>
    </w:p>
    <w:p w14:paraId="0A9B348B" w14:textId="4E6E52A6" w:rsidR="00E312A4" w:rsidRPr="00403652" w:rsidRDefault="00E312A4" w:rsidP="0038330A">
      <w:pPr>
        <w:pStyle w:val="Akapitzlist"/>
        <w:numPr>
          <w:ilvl w:val="0"/>
          <w:numId w:val="25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 xml:space="preserve">Zgodnie z kryterium merytorycznym dostępu nr 10 </w:t>
      </w:r>
      <w:r w:rsidRPr="00660E0F">
        <w:rPr>
          <w:rFonts w:ascii="Arial" w:hAnsi="Arial" w:cs="Arial"/>
          <w:sz w:val="24"/>
          <w:szCs w:val="24"/>
        </w:rPr>
        <w:t>„Grupa docelowa”</w:t>
      </w:r>
      <w:r w:rsidRPr="00403652">
        <w:rPr>
          <w:rFonts w:ascii="Arial" w:hAnsi="Arial" w:cs="Arial"/>
          <w:sz w:val="24"/>
          <w:szCs w:val="24"/>
        </w:rPr>
        <w:t xml:space="preserve"> wnioskodawca zapewnia, że działania będą skierowane do grup docelowych z</w:t>
      </w:r>
      <w:r w:rsidR="00A6047B"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374FFC19" w14:textId="31ABFDD7" w:rsidR="007F75A2" w:rsidRPr="004B35E5" w:rsidRDefault="00BF0340" w:rsidP="0038330A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 w:rsidRPr="00F632B2">
        <w:rPr>
          <w:rFonts w:ascii="Arial" w:hAnsi="Arial" w:cs="Arial"/>
          <w:sz w:val="24"/>
          <w:szCs w:val="24"/>
        </w:rPr>
        <w:t xml:space="preserve">Zgodnie ze specyficznym kryterium merytorycznym nr </w:t>
      </w:r>
      <w:r w:rsidR="00606B46" w:rsidRPr="00F632B2">
        <w:rPr>
          <w:rFonts w:ascii="Arial" w:hAnsi="Arial" w:cs="Arial"/>
          <w:sz w:val="24"/>
          <w:szCs w:val="24"/>
        </w:rPr>
        <w:t>1</w:t>
      </w:r>
      <w:r w:rsidR="002C0D06" w:rsidRPr="00F632B2">
        <w:rPr>
          <w:rFonts w:ascii="Arial" w:hAnsi="Arial" w:cs="Arial"/>
          <w:sz w:val="24"/>
          <w:szCs w:val="24"/>
        </w:rPr>
        <w:t xml:space="preserve"> „</w:t>
      </w:r>
      <w:r w:rsidR="007F75A2">
        <w:rPr>
          <w:rFonts w:ascii="Arial" w:hAnsi="Arial" w:cs="Arial"/>
          <w:sz w:val="24"/>
          <w:szCs w:val="24"/>
        </w:rPr>
        <w:t>Grupa docelowa</w:t>
      </w:r>
      <w:r w:rsidR="002C0D06" w:rsidRPr="00F632B2">
        <w:rPr>
          <w:rFonts w:ascii="Arial" w:hAnsi="Arial" w:cs="Arial"/>
          <w:sz w:val="24"/>
          <w:szCs w:val="24"/>
        </w:rPr>
        <w:t xml:space="preserve">”, wnioskodawca zapewnia, że </w:t>
      </w:r>
      <w:r w:rsidR="007F75A2" w:rsidRPr="004B35E5">
        <w:rPr>
          <w:rFonts w:ascii="Arial" w:hAnsi="Arial" w:cs="Arial"/>
          <w:b/>
          <w:sz w:val="24"/>
          <w:szCs w:val="24"/>
        </w:rPr>
        <w:t xml:space="preserve">projekt jest skierowany do pracowników lub przedstawicieli (w tym wolontariuszy) organizacji pozarządowych posiadających siedzibę na obszarze województwa łódzkiego, które:  </w:t>
      </w:r>
    </w:p>
    <w:p w14:paraId="128713EA" w14:textId="77777777" w:rsidR="007F75A2" w:rsidRPr="004B35E5" w:rsidRDefault="007F75A2" w:rsidP="0038330A">
      <w:pPr>
        <w:pStyle w:val="Akapitzlist"/>
        <w:numPr>
          <w:ilvl w:val="0"/>
          <w:numId w:val="108"/>
        </w:numPr>
        <w:autoSpaceDE w:val="0"/>
        <w:autoSpaceDN w:val="0"/>
        <w:adjustRightInd w:val="0"/>
        <w:spacing w:line="360" w:lineRule="auto"/>
        <w:ind w:left="709"/>
        <w:rPr>
          <w:rFonts w:ascii="Arial" w:hAnsi="Arial" w:cs="Arial"/>
          <w:b/>
          <w:sz w:val="24"/>
          <w:szCs w:val="24"/>
        </w:rPr>
      </w:pPr>
      <w:r w:rsidRPr="004B35E5">
        <w:rPr>
          <w:rFonts w:ascii="Arial" w:hAnsi="Arial" w:cs="Arial"/>
          <w:b/>
          <w:sz w:val="24"/>
          <w:szCs w:val="24"/>
        </w:rPr>
        <w:t xml:space="preserve">posiadają strukturę organizacyjną, </w:t>
      </w:r>
    </w:p>
    <w:p w14:paraId="6313C0C3" w14:textId="77777777" w:rsidR="007F75A2" w:rsidRPr="004B35E5" w:rsidRDefault="007F75A2" w:rsidP="0038330A">
      <w:pPr>
        <w:pStyle w:val="Akapitzlist"/>
        <w:numPr>
          <w:ilvl w:val="0"/>
          <w:numId w:val="108"/>
        </w:numPr>
        <w:autoSpaceDE w:val="0"/>
        <w:autoSpaceDN w:val="0"/>
        <w:adjustRightInd w:val="0"/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4B35E5">
        <w:rPr>
          <w:rFonts w:ascii="Arial" w:hAnsi="Arial" w:cs="Arial"/>
          <w:b/>
          <w:sz w:val="24"/>
          <w:szCs w:val="24"/>
        </w:rPr>
        <w:t xml:space="preserve">zostały formalnie zarejestrowane w Krajowym Rejestrze Sądowym, </w:t>
      </w:r>
      <w:r w:rsidRPr="004B35E5">
        <w:rPr>
          <w:rFonts w:ascii="Arial" w:hAnsi="Arial" w:cs="Arial"/>
          <w:sz w:val="24"/>
          <w:szCs w:val="24"/>
        </w:rPr>
        <w:t xml:space="preserve">o ile przepisy  ustawy na podstawie której działa dany podmiot nie stanowią inaczej,  </w:t>
      </w:r>
    </w:p>
    <w:p w14:paraId="07D6E0FE" w14:textId="77777777" w:rsidR="007F75A2" w:rsidRPr="004B35E5" w:rsidRDefault="007F75A2" w:rsidP="0038330A">
      <w:pPr>
        <w:pStyle w:val="Akapitzlist"/>
        <w:numPr>
          <w:ilvl w:val="0"/>
          <w:numId w:val="108"/>
        </w:numPr>
        <w:autoSpaceDE w:val="0"/>
        <w:autoSpaceDN w:val="0"/>
        <w:adjustRightInd w:val="0"/>
        <w:spacing w:line="360" w:lineRule="auto"/>
        <w:ind w:left="709"/>
        <w:rPr>
          <w:rFonts w:ascii="Arial" w:hAnsi="Arial" w:cs="Arial"/>
          <w:b/>
          <w:sz w:val="24"/>
          <w:szCs w:val="24"/>
        </w:rPr>
      </w:pPr>
      <w:r w:rsidRPr="004B35E5">
        <w:rPr>
          <w:rFonts w:ascii="Arial" w:hAnsi="Arial" w:cs="Arial"/>
          <w:b/>
          <w:sz w:val="24"/>
          <w:szCs w:val="24"/>
        </w:rPr>
        <w:t>są strukturalnie niezależne od władz publicznych</w:t>
      </w:r>
      <w:r w:rsidRPr="004B35E5">
        <w:rPr>
          <w:rFonts w:ascii="Arial" w:hAnsi="Arial" w:cs="Arial"/>
          <w:sz w:val="24"/>
          <w:szCs w:val="24"/>
        </w:rPr>
        <w:t xml:space="preserve"> (zwłaszcza w wymiarze organów założycielskich, kontroli udziałów, nadzoru właścicielskiego),</w:t>
      </w:r>
    </w:p>
    <w:p w14:paraId="5982362E" w14:textId="5B369A0E" w:rsidR="007F75A2" w:rsidRPr="004B35E5" w:rsidRDefault="007F75A2" w:rsidP="0038330A">
      <w:pPr>
        <w:pStyle w:val="Akapitzlist"/>
        <w:numPr>
          <w:ilvl w:val="0"/>
          <w:numId w:val="108"/>
        </w:numPr>
        <w:autoSpaceDE w:val="0"/>
        <w:autoSpaceDN w:val="0"/>
        <w:adjustRightInd w:val="0"/>
        <w:spacing w:line="360" w:lineRule="auto"/>
        <w:ind w:left="709"/>
        <w:rPr>
          <w:rFonts w:ascii="Arial" w:hAnsi="Arial" w:cs="Arial"/>
          <w:b/>
          <w:sz w:val="24"/>
          <w:szCs w:val="24"/>
        </w:rPr>
      </w:pPr>
      <w:r w:rsidRPr="004B35E5">
        <w:rPr>
          <w:rFonts w:ascii="Arial" w:hAnsi="Arial" w:cs="Arial"/>
          <w:b/>
          <w:sz w:val="24"/>
          <w:szCs w:val="24"/>
        </w:rPr>
        <w:t>statutowo działają w obszarach, które wpisują się w cele szczegółowe wyłącznie Europejskiego Funduszu Społecznego+ realizowane w ramach programu Fundusze Europejskie dla Łódzkiego 2021-2027.</w:t>
      </w:r>
    </w:p>
    <w:p w14:paraId="76B1DBF7" w14:textId="184ED01C" w:rsidR="00442AFA" w:rsidRPr="00821E9C" w:rsidRDefault="00442AFA" w:rsidP="0038330A">
      <w:pPr>
        <w:pStyle w:val="Akapitzlist"/>
        <w:numPr>
          <w:ilvl w:val="0"/>
          <w:numId w:val="25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821E9C">
        <w:rPr>
          <w:rFonts w:ascii="Arial" w:eastAsia="Calibri" w:hAnsi="Arial" w:cs="Arial"/>
          <w:sz w:val="24"/>
          <w:szCs w:val="24"/>
        </w:rPr>
        <w:t>Warunkiem kwalifikowalności uczestnika otrzymującego wsparcie jest spełnienie przez niego kryteriów kwalifikowalności uprawniających do udziału w projekcie, co</w:t>
      </w:r>
      <w:r w:rsidR="00A6047B" w:rsidRPr="00821E9C">
        <w:rPr>
          <w:rFonts w:ascii="Arial" w:eastAsia="Calibri" w:hAnsi="Arial" w:cs="Arial"/>
          <w:sz w:val="24"/>
          <w:szCs w:val="24"/>
        </w:rPr>
        <w:t> </w:t>
      </w:r>
      <w:r w:rsidRPr="00821E9C">
        <w:rPr>
          <w:rFonts w:ascii="Arial" w:eastAsia="Calibri" w:hAnsi="Arial" w:cs="Arial"/>
          <w:sz w:val="24"/>
          <w:szCs w:val="24"/>
        </w:rPr>
        <w:t xml:space="preserve">jest potwierdzone odpowiednim dokumentem. Obowiązek weryfikacji </w:t>
      </w:r>
      <w:r w:rsidR="00D14391">
        <w:rPr>
          <w:rFonts w:ascii="Arial" w:eastAsia="Calibri" w:hAnsi="Arial" w:cs="Arial"/>
          <w:sz w:val="24"/>
          <w:szCs w:val="24"/>
        </w:rPr>
        <w:t>kwalifikowalności</w:t>
      </w:r>
      <w:r w:rsidR="007F723C">
        <w:rPr>
          <w:rFonts w:ascii="Arial" w:eastAsia="Calibri" w:hAnsi="Arial" w:cs="Arial"/>
          <w:sz w:val="24"/>
          <w:szCs w:val="24"/>
        </w:rPr>
        <w:t xml:space="preserve"> uczestnika spoczywa na b</w:t>
      </w:r>
      <w:r w:rsidRPr="00821E9C">
        <w:rPr>
          <w:rFonts w:ascii="Arial" w:eastAsia="Calibri" w:hAnsi="Arial" w:cs="Arial"/>
          <w:sz w:val="24"/>
          <w:szCs w:val="24"/>
        </w:rPr>
        <w:t xml:space="preserve">eneficjencie. </w:t>
      </w:r>
    </w:p>
    <w:p w14:paraId="6034E208" w14:textId="77777777" w:rsidR="004B35E5" w:rsidRDefault="004B35E5" w:rsidP="0038330A">
      <w:pPr>
        <w:pStyle w:val="Akapitzlist"/>
        <w:spacing w:line="360" w:lineRule="auto"/>
        <w:ind w:left="357"/>
        <w:rPr>
          <w:rFonts w:ascii="Arial" w:eastAsia="Calibri" w:hAnsi="Arial" w:cs="Arial"/>
          <w:sz w:val="24"/>
          <w:szCs w:val="24"/>
        </w:rPr>
      </w:pPr>
    </w:p>
    <w:p w14:paraId="20508573" w14:textId="6A8089D7" w:rsidR="00442AFA" w:rsidRPr="00821E9C" w:rsidRDefault="00442AFA" w:rsidP="0038330A">
      <w:pPr>
        <w:pStyle w:val="Akapitzlist"/>
        <w:spacing w:line="360" w:lineRule="auto"/>
        <w:ind w:left="357"/>
      </w:pPr>
      <w:r w:rsidRPr="00821E9C">
        <w:rPr>
          <w:rFonts w:ascii="Arial" w:eastAsia="Calibri" w:hAnsi="Arial" w:cs="Arial"/>
          <w:sz w:val="24"/>
          <w:szCs w:val="24"/>
        </w:rPr>
        <w:lastRenderedPageBreak/>
        <w:t>W związku z tym ION re</w:t>
      </w:r>
      <w:r w:rsidR="006E0D39">
        <w:rPr>
          <w:rFonts w:ascii="Arial" w:eastAsia="Calibri" w:hAnsi="Arial" w:cs="Arial"/>
          <w:sz w:val="24"/>
          <w:szCs w:val="24"/>
        </w:rPr>
        <w:t>komenduje stosowanie poniższych</w:t>
      </w:r>
      <w:r w:rsidRPr="00821E9C">
        <w:rPr>
          <w:rFonts w:ascii="Arial" w:eastAsia="Calibri" w:hAnsi="Arial" w:cs="Arial"/>
          <w:sz w:val="24"/>
          <w:szCs w:val="24"/>
        </w:rPr>
        <w:t xml:space="preserve"> dokumentów potwierdzających spełnienie przez niego kryterium kwalifikowalności uprawniającego do udziału w projekcie np.:</w:t>
      </w:r>
    </w:p>
    <w:p w14:paraId="0315F5B4" w14:textId="1DD75739" w:rsidR="00026B2A" w:rsidRPr="000070BD" w:rsidRDefault="00026B2A" w:rsidP="0038330A">
      <w:pPr>
        <w:pStyle w:val="Akapitzlist"/>
        <w:numPr>
          <w:ilvl w:val="0"/>
          <w:numId w:val="92"/>
        </w:numPr>
        <w:spacing w:line="360" w:lineRule="auto"/>
        <w:rPr>
          <w:rFonts w:ascii="Arial" w:hAnsi="Arial" w:cs="Arial"/>
          <w:sz w:val="24"/>
          <w:szCs w:val="24"/>
        </w:rPr>
      </w:pPr>
      <w:r w:rsidRPr="000070BD">
        <w:rPr>
          <w:rFonts w:ascii="Arial" w:hAnsi="Arial" w:cs="Arial"/>
          <w:sz w:val="24"/>
          <w:szCs w:val="24"/>
        </w:rPr>
        <w:t xml:space="preserve">w przypadku organizacji społeczeństwa obywatelskiego </w:t>
      </w:r>
      <w:r w:rsidR="00E247FD">
        <w:rPr>
          <w:rFonts w:ascii="Arial" w:hAnsi="Arial" w:cs="Arial"/>
          <w:sz w:val="24"/>
          <w:szCs w:val="24"/>
        </w:rPr>
        <w:t xml:space="preserve">– </w:t>
      </w:r>
      <w:r w:rsidRPr="000070BD">
        <w:rPr>
          <w:rFonts w:ascii="Arial" w:hAnsi="Arial" w:cs="Arial"/>
          <w:sz w:val="24"/>
          <w:szCs w:val="24"/>
        </w:rPr>
        <w:t xml:space="preserve">dokument potwierdzający formalną rejestrację, statut; </w:t>
      </w:r>
    </w:p>
    <w:p w14:paraId="54ECBF4B" w14:textId="4FCC96BB" w:rsidR="001679BB" w:rsidRPr="000070BD" w:rsidRDefault="001679BB" w:rsidP="0038330A">
      <w:pPr>
        <w:pStyle w:val="Akapitzlist"/>
        <w:numPr>
          <w:ilvl w:val="0"/>
          <w:numId w:val="92"/>
        </w:numPr>
        <w:spacing w:line="360" w:lineRule="auto"/>
        <w:rPr>
          <w:rFonts w:ascii="Arial" w:hAnsi="Arial" w:cs="Arial"/>
          <w:sz w:val="24"/>
          <w:szCs w:val="24"/>
        </w:rPr>
      </w:pPr>
      <w:r w:rsidRPr="000070BD">
        <w:rPr>
          <w:rFonts w:ascii="Arial" w:hAnsi="Arial" w:cs="Arial"/>
          <w:sz w:val="24"/>
          <w:szCs w:val="24"/>
        </w:rPr>
        <w:t xml:space="preserve">w przypadku </w:t>
      </w:r>
      <w:r w:rsidR="00315E8E" w:rsidRPr="000070BD">
        <w:rPr>
          <w:rFonts w:ascii="Arial" w:hAnsi="Arial" w:cs="Arial"/>
          <w:sz w:val="24"/>
          <w:szCs w:val="24"/>
        </w:rPr>
        <w:t>pracowników lub przedstawicieli</w:t>
      </w:r>
      <w:r w:rsidR="00821E9C" w:rsidRPr="000070BD">
        <w:rPr>
          <w:rFonts w:ascii="Arial" w:hAnsi="Arial" w:cs="Arial"/>
          <w:sz w:val="24"/>
          <w:szCs w:val="24"/>
        </w:rPr>
        <w:t xml:space="preserve"> (w tym wolontariuszy) </w:t>
      </w:r>
      <w:r w:rsidR="00315E8E" w:rsidRPr="000070BD">
        <w:rPr>
          <w:rFonts w:ascii="Arial" w:hAnsi="Arial" w:cs="Arial"/>
          <w:sz w:val="24"/>
          <w:szCs w:val="24"/>
        </w:rPr>
        <w:t>organizacji społeczeństwa obywatelskiego</w:t>
      </w:r>
      <w:r w:rsidR="00341B78" w:rsidRPr="000070BD">
        <w:rPr>
          <w:rFonts w:ascii="Arial" w:hAnsi="Arial" w:cs="Arial"/>
          <w:sz w:val="24"/>
          <w:szCs w:val="24"/>
        </w:rPr>
        <w:t xml:space="preserve"> </w:t>
      </w:r>
      <w:r w:rsidR="00F45757" w:rsidRPr="000070BD">
        <w:rPr>
          <w:rFonts w:ascii="Arial" w:hAnsi="Arial" w:cs="Arial"/>
          <w:sz w:val="24"/>
          <w:szCs w:val="24"/>
        </w:rPr>
        <w:t xml:space="preserve">- </w:t>
      </w:r>
      <w:r w:rsidR="00A1122D" w:rsidRPr="000070BD">
        <w:rPr>
          <w:rFonts w:ascii="Arial" w:eastAsia="Calibri" w:hAnsi="Arial" w:cs="Arial"/>
          <w:sz w:val="24"/>
          <w:szCs w:val="24"/>
        </w:rPr>
        <w:t xml:space="preserve">dokument potwierdzający zatrudnienie w danym podmiocie np. </w:t>
      </w:r>
      <w:r w:rsidR="00A1122D" w:rsidRPr="000070BD">
        <w:rPr>
          <w:rFonts w:ascii="Arial" w:hAnsi="Arial" w:cs="Arial"/>
          <w:sz w:val="24"/>
          <w:szCs w:val="24"/>
        </w:rPr>
        <w:t>kopia umowy o pracę</w:t>
      </w:r>
      <w:r w:rsidR="00B314A2" w:rsidRPr="000070BD">
        <w:rPr>
          <w:rFonts w:ascii="Arial" w:hAnsi="Arial" w:cs="Arial"/>
          <w:sz w:val="24"/>
          <w:szCs w:val="24"/>
        </w:rPr>
        <w:t>,</w:t>
      </w:r>
      <w:r w:rsidR="00530C83" w:rsidRPr="000070BD">
        <w:rPr>
          <w:rFonts w:ascii="Arial" w:hAnsi="Arial" w:cs="Arial"/>
          <w:sz w:val="24"/>
          <w:szCs w:val="24"/>
        </w:rPr>
        <w:t xml:space="preserve"> </w:t>
      </w:r>
      <w:r w:rsidR="00026B2A" w:rsidRPr="000070BD">
        <w:rPr>
          <w:rFonts w:ascii="Arial" w:hAnsi="Arial" w:cs="Arial"/>
          <w:sz w:val="24"/>
          <w:szCs w:val="24"/>
        </w:rPr>
        <w:t>umowa o</w:t>
      </w:r>
      <w:r w:rsidR="000070BD">
        <w:rPr>
          <w:rFonts w:ascii="Arial" w:hAnsi="Arial" w:cs="Arial"/>
          <w:sz w:val="24"/>
          <w:szCs w:val="24"/>
        </w:rPr>
        <w:t> </w:t>
      </w:r>
      <w:r w:rsidR="00026B2A" w:rsidRPr="000070BD">
        <w:rPr>
          <w:rFonts w:ascii="Arial" w:hAnsi="Arial" w:cs="Arial"/>
          <w:sz w:val="24"/>
          <w:szCs w:val="24"/>
        </w:rPr>
        <w:t>wolontariacie.</w:t>
      </w:r>
    </w:p>
    <w:p w14:paraId="4A65FB48" w14:textId="77777777" w:rsidR="001679BB" w:rsidRPr="009340B9" w:rsidRDefault="001679BB" w:rsidP="0038330A">
      <w:pPr>
        <w:pStyle w:val="Akapitzlist"/>
        <w:spacing w:line="360" w:lineRule="auto"/>
        <w:rPr>
          <w:rFonts w:ascii="Arial" w:eastAsia="Calibri" w:hAnsi="Arial" w:cs="Arial"/>
          <w:sz w:val="24"/>
          <w:szCs w:val="24"/>
          <w:highlight w:val="yellow"/>
        </w:rPr>
      </w:pPr>
    </w:p>
    <w:p w14:paraId="0A18C5FA" w14:textId="77777777" w:rsidR="00442AFA" w:rsidRPr="00821E9C" w:rsidRDefault="00442AFA" w:rsidP="0038330A">
      <w:pPr>
        <w:spacing w:line="360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821E9C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</w:t>
      </w:r>
    </w:p>
    <w:p w14:paraId="736FC94E" w14:textId="77777777" w:rsidR="00442AFA" w:rsidRPr="00821E9C" w:rsidRDefault="00442AFA" w:rsidP="0038330A">
      <w:pPr>
        <w:spacing w:line="360" w:lineRule="auto"/>
        <w:ind w:left="709" w:hanging="283"/>
        <w:contextualSpacing/>
        <w:rPr>
          <w:rFonts w:ascii="Arial" w:eastAsia="Calibri" w:hAnsi="Arial" w:cs="Arial"/>
          <w:sz w:val="24"/>
          <w:szCs w:val="24"/>
        </w:rPr>
      </w:pPr>
      <w:r w:rsidRPr="00821E9C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</w:p>
    <w:p w14:paraId="228AAC19" w14:textId="77777777" w:rsidR="00442AFA" w:rsidRPr="00821E9C" w:rsidRDefault="00442AFA" w:rsidP="0038330A">
      <w:pPr>
        <w:spacing w:line="360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821E9C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</w:p>
    <w:p w14:paraId="3CF9112D" w14:textId="77777777" w:rsidR="00442AFA" w:rsidRPr="00821E9C" w:rsidRDefault="00442AFA" w:rsidP="0038330A">
      <w:pPr>
        <w:spacing w:line="360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821E9C">
        <w:rPr>
          <w:rFonts w:ascii="Arial" w:eastAsia="Calibri" w:hAnsi="Arial" w:cs="Arial"/>
          <w:sz w:val="24"/>
          <w:szCs w:val="24"/>
        </w:rPr>
        <w:t>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3A14B9E0" w14:textId="77777777" w:rsidR="00442AFA" w:rsidRPr="00821E9C" w:rsidRDefault="00442AFA" w:rsidP="0038330A">
      <w:pPr>
        <w:spacing w:line="360" w:lineRule="auto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821E9C">
        <w:rPr>
          <w:rFonts w:ascii="Arial" w:eastAsia="Calibri" w:hAnsi="Arial" w:cs="Arial"/>
          <w:sz w:val="24"/>
          <w:szCs w:val="24"/>
        </w:rPr>
        <w:t>Przystępując do projektu uczestnik projektu musi potwierdzić zapoznanie się z</w:t>
      </w:r>
    </w:p>
    <w:p w14:paraId="482B87A3" w14:textId="7D35949D" w:rsidR="00442AFA" w:rsidRPr="00821E9C" w:rsidRDefault="00442AFA" w:rsidP="0038330A">
      <w:pPr>
        <w:spacing w:line="360" w:lineRule="auto"/>
        <w:ind w:left="709" w:hanging="283"/>
        <w:contextualSpacing/>
        <w:rPr>
          <w:rFonts w:ascii="Arial" w:eastAsia="Calibri" w:hAnsi="Arial" w:cs="Arial"/>
          <w:sz w:val="24"/>
          <w:szCs w:val="24"/>
        </w:rPr>
      </w:pPr>
      <w:r w:rsidRPr="00821E9C">
        <w:rPr>
          <w:rFonts w:ascii="Arial" w:eastAsia="Calibri" w:hAnsi="Arial" w:cs="Arial"/>
          <w:sz w:val="24"/>
          <w:szCs w:val="24"/>
        </w:rPr>
        <w:t>informacjami wynikającymi z</w:t>
      </w:r>
      <w:r w:rsidR="00A3062A" w:rsidRPr="00821E9C">
        <w:rPr>
          <w:rFonts w:ascii="Arial" w:eastAsia="Calibri" w:hAnsi="Arial" w:cs="Arial"/>
          <w:sz w:val="24"/>
          <w:szCs w:val="24"/>
        </w:rPr>
        <w:t xml:space="preserve"> </w:t>
      </w:r>
      <w:r w:rsidRPr="00821E9C">
        <w:rPr>
          <w:rFonts w:ascii="Arial" w:eastAsia="Calibri" w:hAnsi="Arial" w:cs="Arial"/>
          <w:sz w:val="24"/>
          <w:szCs w:val="24"/>
        </w:rPr>
        <w:t>art. 14 RODO. W przypadku uczestnika</w:t>
      </w:r>
    </w:p>
    <w:p w14:paraId="1F8D4412" w14:textId="70D7C17C" w:rsidR="004F6418" w:rsidRDefault="00442AFA" w:rsidP="0038330A">
      <w:pPr>
        <w:spacing w:line="360" w:lineRule="auto"/>
        <w:ind w:left="426"/>
        <w:contextualSpacing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21E9C">
        <w:rPr>
          <w:rFonts w:ascii="Arial" w:eastAsia="Calibri" w:hAnsi="Arial" w:cs="Arial"/>
          <w:sz w:val="24"/>
          <w:szCs w:val="24"/>
        </w:rPr>
        <w:t>projektu nieposiadającego zdolności do czynności prawnych, fakt zapoznania się</w:t>
      </w:r>
      <w:r w:rsidR="00A6047B" w:rsidRPr="00821E9C">
        <w:rPr>
          <w:rFonts w:ascii="Arial" w:eastAsia="Calibri" w:hAnsi="Arial" w:cs="Arial"/>
          <w:sz w:val="24"/>
          <w:szCs w:val="24"/>
        </w:rPr>
        <w:t> </w:t>
      </w:r>
      <w:r w:rsidRPr="00821E9C">
        <w:rPr>
          <w:rFonts w:ascii="Arial" w:eastAsia="Calibri" w:hAnsi="Arial" w:cs="Arial"/>
          <w:sz w:val="24"/>
          <w:szCs w:val="24"/>
        </w:rPr>
        <w:t>z powyższymi informacjami potwierdza jego opiekun prawny.</w:t>
      </w:r>
    </w:p>
    <w:p w14:paraId="2A32F1CF" w14:textId="77777777" w:rsidR="0095648D" w:rsidRDefault="0095648D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98355D0" w14:textId="694F81C9" w:rsidR="006C6CAE" w:rsidRPr="000142FF" w:rsidRDefault="004E5446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0A18D0" w:rsidRDefault="004E5446" w:rsidP="0038330A">
      <w:pPr>
        <w:pStyle w:val="Nagwek1"/>
        <w:spacing w:line="360" w:lineRule="auto"/>
        <w:contextualSpacing/>
      </w:pPr>
      <w:bookmarkStart w:id="14" w:name="_Toc137725043"/>
      <w:bookmarkStart w:id="15" w:name="_Hlk116992620"/>
      <w:r w:rsidRPr="000A18D0">
        <w:t>Termin i miejsce składania wniosków o dofinansowanie</w:t>
      </w:r>
      <w:bookmarkEnd w:id="14"/>
    </w:p>
    <w:bookmarkEnd w:id="15"/>
    <w:p w14:paraId="207959C8" w14:textId="0B400877" w:rsidR="004E5446" w:rsidRPr="000142FF" w:rsidRDefault="004E5446" w:rsidP="0038330A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0142FF">
        <w:rPr>
          <w:rFonts w:ascii="Arial" w:hAnsi="Arial" w:cs="Arial"/>
          <w:sz w:val="24"/>
          <w:szCs w:val="24"/>
        </w:rPr>
        <w:t xml:space="preserve"> </w:t>
      </w:r>
      <w:r w:rsidR="00530C83">
        <w:rPr>
          <w:rFonts w:ascii="Arial" w:hAnsi="Arial" w:cs="Arial"/>
          <w:b/>
          <w:bCs/>
          <w:sz w:val="24"/>
          <w:szCs w:val="24"/>
        </w:rPr>
        <w:t>2</w:t>
      </w:r>
      <w:r w:rsidR="003E3BEB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0.1</w:t>
      </w:r>
      <w:r w:rsidR="00315E8E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2</w:t>
      </w:r>
      <w:r w:rsidR="003E5D21" w:rsidRPr="00341B7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.2023</w:t>
      </w:r>
      <w:r w:rsidR="00FA27ED" w:rsidRPr="00341B7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  <w:r w:rsidR="003E5D21" w:rsidRPr="00341B7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r.</w:t>
      </w:r>
      <w:r w:rsidR="003E5D21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0142FF">
        <w:rPr>
          <w:rFonts w:ascii="Arial" w:eastAsia="Times New Roman" w:hAnsi="Arial" w:cs="Arial"/>
          <w:sz w:val="24"/>
          <w:szCs w:val="24"/>
          <w:lang w:eastAsia="pl-PL"/>
        </w:rPr>
        <w:t>godzina</w:t>
      </w:r>
      <w:r w:rsidR="00A6047B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FB7758" w:rsidRPr="000142FF">
        <w:rPr>
          <w:rFonts w:ascii="Arial" w:eastAsia="Times New Roman" w:hAnsi="Arial" w:cs="Arial"/>
          <w:sz w:val="24"/>
          <w:szCs w:val="24"/>
          <w:lang w:eastAsia="pl-PL"/>
        </w:rPr>
        <w:t>00:00</w:t>
      </w:r>
      <w:r w:rsidR="00D62401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0142F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7DBA636" w14:textId="0FEB6972" w:rsidR="00C4049B" w:rsidRPr="00191782" w:rsidRDefault="004E5446" w:rsidP="0038330A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0142FF">
        <w:rPr>
          <w:rFonts w:ascii="Arial" w:hAnsi="Arial" w:cs="Arial"/>
          <w:sz w:val="24"/>
          <w:szCs w:val="24"/>
        </w:rPr>
        <w:t>:</w:t>
      </w:r>
      <w:r w:rsidR="00996868" w:rsidRPr="000142FF">
        <w:rPr>
          <w:rFonts w:ascii="Arial" w:hAnsi="Arial" w:cs="Arial"/>
          <w:sz w:val="24"/>
          <w:szCs w:val="24"/>
        </w:rPr>
        <w:t xml:space="preserve"> </w:t>
      </w:r>
      <w:r w:rsidR="00530C83">
        <w:rPr>
          <w:rFonts w:ascii="Arial" w:hAnsi="Arial" w:cs="Arial"/>
          <w:b/>
          <w:sz w:val="24"/>
          <w:szCs w:val="24"/>
        </w:rPr>
        <w:t>0</w:t>
      </w:r>
      <w:r w:rsidR="00315E8E">
        <w:rPr>
          <w:rFonts w:ascii="Arial" w:hAnsi="Arial" w:cs="Arial"/>
          <w:b/>
          <w:sz w:val="24"/>
          <w:szCs w:val="24"/>
        </w:rPr>
        <w:t>2</w:t>
      </w:r>
      <w:r w:rsidR="003E3BEB">
        <w:rPr>
          <w:rFonts w:ascii="Arial" w:hAnsi="Arial" w:cs="Arial"/>
          <w:b/>
          <w:sz w:val="24"/>
          <w:szCs w:val="24"/>
        </w:rPr>
        <w:t>.0</w:t>
      </w:r>
      <w:r w:rsidR="00E65E28">
        <w:rPr>
          <w:rFonts w:ascii="Arial" w:hAnsi="Arial" w:cs="Arial"/>
          <w:b/>
          <w:sz w:val="24"/>
          <w:szCs w:val="24"/>
        </w:rPr>
        <w:t>2</w:t>
      </w:r>
      <w:r w:rsidR="003E3BEB">
        <w:rPr>
          <w:rFonts w:ascii="Arial" w:hAnsi="Arial" w:cs="Arial"/>
          <w:b/>
          <w:sz w:val="24"/>
          <w:szCs w:val="24"/>
        </w:rPr>
        <w:t>.2024 r.</w:t>
      </w:r>
      <w:r w:rsidR="00F93CC1" w:rsidRPr="000142F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0142FF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B01B95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A6047B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3E5D21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D62401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191782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93CC1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72F4379" w14:textId="04080460" w:rsidR="004E5446" w:rsidRPr="000142FF" w:rsidRDefault="004B5DA2" w:rsidP="0038330A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Planowany</w:t>
      </w:r>
      <w:r w:rsidR="004E5446" w:rsidRPr="000142FF">
        <w:rPr>
          <w:rFonts w:ascii="Arial" w:hAnsi="Arial" w:cs="Arial"/>
          <w:sz w:val="24"/>
          <w:szCs w:val="24"/>
        </w:rPr>
        <w:t xml:space="preserve"> termin rozstrzygnięcia naboru</w:t>
      </w:r>
      <w:r w:rsidR="00161C08" w:rsidRPr="000142FF">
        <w:rPr>
          <w:rFonts w:ascii="Arial" w:hAnsi="Arial" w:cs="Arial"/>
          <w:sz w:val="24"/>
          <w:szCs w:val="24"/>
        </w:rPr>
        <w:t>:</w:t>
      </w:r>
      <w:r w:rsidR="00C4049B">
        <w:rPr>
          <w:rFonts w:ascii="Arial" w:hAnsi="Arial" w:cs="Arial"/>
          <w:sz w:val="24"/>
          <w:szCs w:val="24"/>
        </w:rPr>
        <w:t xml:space="preserve"> </w:t>
      </w:r>
      <w:r w:rsidR="003E3BEB" w:rsidRPr="00530C83">
        <w:rPr>
          <w:rFonts w:ascii="Arial" w:hAnsi="Arial" w:cs="Arial"/>
          <w:sz w:val="24"/>
          <w:szCs w:val="24"/>
        </w:rPr>
        <w:t>kwiecień</w:t>
      </w:r>
      <w:r w:rsidR="003E3BEB">
        <w:rPr>
          <w:rFonts w:ascii="Arial" w:hAnsi="Arial" w:cs="Arial"/>
          <w:sz w:val="24"/>
          <w:szCs w:val="24"/>
        </w:rPr>
        <w:t xml:space="preserve"> </w:t>
      </w:r>
      <w:r w:rsidR="00C4049B">
        <w:rPr>
          <w:rFonts w:ascii="Arial" w:hAnsi="Arial" w:cs="Arial"/>
          <w:sz w:val="24"/>
          <w:szCs w:val="24"/>
        </w:rPr>
        <w:t>202</w:t>
      </w:r>
      <w:r w:rsidR="00F50F0E">
        <w:rPr>
          <w:rFonts w:ascii="Arial" w:hAnsi="Arial" w:cs="Arial"/>
          <w:sz w:val="24"/>
          <w:szCs w:val="24"/>
        </w:rPr>
        <w:t>4</w:t>
      </w:r>
      <w:r w:rsidR="00FA27ED">
        <w:rPr>
          <w:rFonts w:ascii="Arial" w:hAnsi="Arial" w:cs="Arial"/>
          <w:sz w:val="24"/>
          <w:szCs w:val="24"/>
        </w:rPr>
        <w:t xml:space="preserve"> </w:t>
      </w:r>
      <w:r w:rsidR="00C4049B">
        <w:rPr>
          <w:rFonts w:ascii="Arial" w:hAnsi="Arial" w:cs="Arial"/>
          <w:sz w:val="24"/>
          <w:szCs w:val="24"/>
        </w:rPr>
        <w:t>r.</w:t>
      </w:r>
    </w:p>
    <w:p w14:paraId="4F006770" w14:textId="77777777" w:rsidR="001E27E0" w:rsidRPr="000142FF" w:rsidRDefault="001E27E0" w:rsidP="00426912">
      <w:pPr>
        <w:pStyle w:val="Akapitzlist"/>
        <w:spacing w:after="0" w:line="360" w:lineRule="auto"/>
        <w:ind w:left="35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uzasadnionych przypadkach wskazany termin może ulec zmianie.</w:t>
      </w:r>
    </w:p>
    <w:p w14:paraId="1C9ED31E" w14:textId="5DA42E3F" w:rsidR="00FB2B59" w:rsidRPr="000142FF" w:rsidRDefault="00AB204C" w:rsidP="0038330A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Wszelkie terminy realizacji wskazane w Regulaminie, jeżeli nie określono inaczej, wyrażone są w dniach kalendarzowych.</w:t>
      </w:r>
      <w:r w:rsidR="0022776B" w:rsidRPr="000142FF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0142FF">
        <w:rPr>
          <w:rFonts w:ascii="Arial" w:hAnsi="Arial" w:cs="Arial"/>
          <w:sz w:val="24"/>
          <w:szCs w:val="24"/>
        </w:rPr>
        <w:t>R</w:t>
      </w:r>
      <w:r w:rsidR="0022776B" w:rsidRPr="000142FF">
        <w:rPr>
          <w:rFonts w:ascii="Arial" w:hAnsi="Arial" w:cs="Arial"/>
          <w:sz w:val="24"/>
          <w:szCs w:val="24"/>
        </w:rPr>
        <w:t>egulaminie stosuje się przepisy zgodnie z ustawą z dnia 14</w:t>
      </w:r>
      <w:r w:rsidR="00C4049B">
        <w:rPr>
          <w:rFonts w:ascii="Arial" w:hAnsi="Arial" w:cs="Arial"/>
          <w:sz w:val="24"/>
          <w:szCs w:val="24"/>
        </w:rPr>
        <w:t> </w:t>
      </w:r>
      <w:r w:rsidR="0022776B" w:rsidRPr="000142FF">
        <w:rPr>
          <w:rFonts w:ascii="Arial" w:hAnsi="Arial" w:cs="Arial"/>
          <w:sz w:val="24"/>
          <w:szCs w:val="24"/>
        </w:rPr>
        <w:t>czerwca 1960 r. - kodeks postępowania administracyjnego.</w:t>
      </w:r>
    </w:p>
    <w:p w14:paraId="77A26386" w14:textId="78A7A201" w:rsidR="00543434" w:rsidRPr="000142FF" w:rsidRDefault="00AB204C" w:rsidP="00426912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E88FDFD" w14:textId="1EE65123" w:rsidR="00B01B95" w:rsidRPr="00C15EF1" w:rsidRDefault="0002213F" w:rsidP="0038330A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Formularz wniosku</w:t>
      </w:r>
      <w:r w:rsidR="004E5446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 dofinansowanie projektu</w:t>
      </w:r>
      <w:r w:rsidR="008D0828" w:rsidRPr="000142FF">
        <w:rPr>
          <w:rFonts w:ascii="Arial" w:hAnsi="Arial" w:cs="Arial"/>
          <w:sz w:val="24"/>
          <w:szCs w:val="24"/>
        </w:rPr>
        <w:t>, którego wzór stanowi załącznik nr</w:t>
      </w:r>
      <w:r w:rsidR="00881A98">
        <w:rPr>
          <w:rFonts w:ascii="Arial" w:hAnsi="Arial" w:cs="Arial"/>
          <w:sz w:val="24"/>
          <w:szCs w:val="24"/>
        </w:rPr>
        <w:t> </w:t>
      </w:r>
      <w:r w:rsidR="008D0828" w:rsidRPr="000142FF">
        <w:rPr>
          <w:rFonts w:ascii="Arial" w:hAnsi="Arial" w:cs="Arial"/>
          <w:sz w:val="24"/>
          <w:szCs w:val="24"/>
        </w:rPr>
        <w:t>1</w:t>
      </w:r>
      <w:r w:rsidR="003503BB" w:rsidRPr="00C15EF1">
        <w:rPr>
          <w:rFonts w:ascii="Arial" w:hAnsi="Arial" w:cs="Arial"/>
          <w:sz w:val="24"/>
          <w:szCs w:val="24"/>
        </w:rPr>
        <w:t xml:space="preserve"> </w:t>
      </w:r>
      <w:r w:rsidR="003503BB" w:rsidRPr="000142FF">
        <w:rPr>
          <w:rFonts w:ascii="Arial" w:hAnsi="Arial" w:cs="Arial"/>
          <w:sz w:val="24"/>
          <w:szCs w:val="24"/>
        </w:rPr>
        <w:t>do Regulaminu</w:t>
      </w:r>
      <w:r w:rsidR="0096276A" w:rsidRPr="000142FF">
        <w:rPr>
          <w:rFonts w:ascii="Arial" w:hAnsi="Arial" w:cs="Arial"/>
          <w:sz w:val="24"/>
          <w:szCs w:val="24"/>
        </w:rPr>
        <w:t xml:space="preserve">, </w:t>
      </w:r>
      <w:r w:rsidR="00936CD6" w:rsidRPr="000142FF">
        <w:rPr>
          <w:rFonts w:ascii="Arial" w:hAnsi="Arial" w:cs="Arial"/>
          <w:sz w:val="24"/>
          <w:szCs w:val="24"/>
        </w:rPr>
        <w:t>należy złożyć</w:t>
      </w:r>
      <w:r w:rsidR="004E5446" w:rsidRPr="000142FF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0142FF">
        <w:rPr>
          <w:rFonts w:ascii="Arial" w:hAnsi="Arial" w:cs="Arial"/>
          <w:sz w:val="24"/>
          <w:szCs w:val="24"/>
        </w:rPr>
        <w:t>za</w:t>
      </w:r>
      <w:r w:rsidR="00881A98">
        <w:rPr>
          <w:rFonts w:ascii="Arial" w:hAnsi="Arial" w:cs="Arial"/>
          <w:sz w:val="24"/>
          <w:szCs w:val="24"/>
        </w:rPr>
        <w:t> </w:t>
      </w:r>
      <w:r w:rsidR="00690B37" w:rsidRPr="000142FF">
        <w:rPr>
          <w:rFonts w:ascii="Arial" w:hAnsi="Arial" w:cs="Arial"/>
          <w:sz w:val="24"/>
          <w:szCs w:val="24"/>
        </w:rPr>
        <w:t xml:space="preserve">pośrednictwem </w:t>
      </w:r>
      <w:r w:rsidR="00C30F4D" w:rsidRPr="000142FF">
        <w:rPr>
          <w:rFonts w:ascii="Arial" w:hAnsi="Arial" w:cs="Arial"/>
          <w:sz w:val="24"/>
          <w:szCs w:val="24"/>
        </w:rPr>
        <w:t xml:space="preserve">aplikacji </w:t>
      </w:r>
      <w:r w:rsidR="00C30F4D" w:rsidRPr="000142FF">
        <w:rPr>
          <w:rFonts w:ascii="Arial" w:hAnsi="Arial" w:cs="Arial"/>
          <w:b/>
          <w:sz w:val="24"/>
          <w:szCs w:val="24"/>
        </w:rPr>
        <w:t>SOWA EFS</w:t>
      </w:r>
      <w:r w:rsidR="00C30F4D" w:rsidRPr="000142FF">
        <w:rPr>
          <w:rFonts w:ascii="Arial" w:hAnsi="Arial" w:cs="Arial"/>
          <w:sz w:val="24"/>
          <w:szCs w:val="24"/>
        </w:rPr>
        <w:t xml:space="preserve">, </w:t>
      </w:r>
      <w:r w:rsidR="00100119" w:rsidRPr="000142FF">
        <w:rPr>
          <w:rFonts w:ascii="Arial" w:hAnsi="Arial" w:cs="Arial"/>
          <w:sz w:val="24"/>
          <w:szCs w:val="24"/>
        </w:rPr>
        <w:t>dostępnej na stronie:</w:t>
      </w:r>
      <w:r w:rsidR="00B01B95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="00B01B95" w:rsidRPr="00C15EF1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</w:p>
    <w:p w14:paraId="1B08C7C4" w14:textId="6D4BFC79" w:rsidR="004E5446" w:rsidRPr="000142FF" w:rsidRDefault="004E5446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23954B5B" w14:textId="7FE45CB8" w:rsidR="005F61E8" w:rsidRPr="000142FF" w:rsidRDefault="005F61E8" w:rsidP="0038330A">
      <w:pPr>
        <w:spacing w:line="360" w:lineRule="auto"/>
        <w:ind w:left="141"/>
        <w:contextualSpacing/>
        <w:rPr>
          <w:rFonts w:ascii="Arial" w:hAnsi="Arial" w:cs="Arial"/>
          <w:b/>
          <w:bCs/>
          <w:sz w:val="24"/>
          <w:szCs w:val="24"/>
        </w:rPr>
      </w:pPr>
      <w:r w:rsidRPr="000142FF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0142FF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0142FF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0142FF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0142FF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0142FF">
        <w:rPr>
          <w:rFonts w:ascii="Arial" w:hAnsi="Arial" w:cs="Arial"/>
          <w:b/>
          <w:bCs/>
          <w:sz w:val="24"/>
          <w:szCs w:val="24"/>
        </w:rPr>
        <w:t xml:space="preserve">. </w:t>
      </w:r>
      <w:r w:rsidRPr="000142FF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0142FF">
        <w:rPr>
          <w:rFonts w:ascii="Arial" w:hAnsi="Arial" w:cs="Arial"/>
          <w:b/>
          <w:bCs/>
          <w:sz w:val="24"/>
          <w:szCs w:val="24"/>
        </w:rPr>
        <w:t xml:space="preserve">niż za pośrednictwem aplikacji SOWA EFS  pozostaną bez rozpatrzenia. </w:t>
      </w:r>
    </w:p>
    <w:p w14:paraId="075E2BD4" w14:textId="77777777" w:rsidR="0095648D" w:rsidRDefault="0095648D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7AE4905B" w14:textId="7F735A5A" w:rsidR="00690B37" w:rsidRPr="000142FF" w:rsidRDefault="000E420C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0A18D0" w:rsidRDefault="000E420C" w:rsidP="0038330A">
      <w:pPr>
        <w:pStyle w:val="Nagwek1"/>
        <w:spacing w:line="360" w:lineRule="auto"/>
        <w:contextualSpacing/>
      </w:pPr>
      <w:bookmarkStart w:id="16" w:name="_Toc137725044"/>
      <w:bookmarkStart w:id="17" w:name="_Hlk116992634"/>
      <w:r w:rsidRPr="000A18D0">
        <w:t>Kwota przeznaczona na dofinansowanie projekt</w:t>
      </w:r>
      <w:r w:rsidR="00B47DE1" w:rsidRPr="000A18D0">
        <w:t>u</w:t>
      </w:r>
      <w:bookmarkEnd w:id="16"/>
    </w:p>
    <w:bookmarkEnd w:id="17"/>
    <w:p w14:paraId="323BCC08" w14:textId="342483C6" w:rsidR="00580E1C" w:rsidRPr="000142FF" w:rsidRDefault="00580E1C" w:rsidP="0038330A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C12C30">
        <w:rPr>
          <w:rFonts w:ascii="Arial" w:hAnsi="Arial" w:cs="Arial"/>
          <w:b/>
          <w:sz w:val="24"/>
          <w:szCs w:val="24"/>
        </w:rPr>
        <w:t>Całkowita kwota środków</w:t>
      </w:r>
      <w:r w:rsidRPr="000142FF">
        <w:rPr>
          <w:rFonts w:ascii="Arial" w:hAnsi="Arial" w:cs="Arial"/>
          <w:sz w:val="24"/>
          <w:szCs w:val="24"/>
        </w:rPr>
        <w:t xml:space="preserve"> przeznaczonych na </w:t>
      </w:r>
      <w:r w:rsidR="008B6CB3" w:rsidRPr="000142FF">
        <w:rPr>
          <w:rFonts w:ascii="Arial" w:hAnsi="Arial" w:cs="Arial"/>
          <w:sz w:val="24"/>
          <w:szCs w:val="24"/>
        </w:rPr>
        <w:t xml:space="preserve">dofinansowanie </w:t>
      </w:r>
      <w:r w:rsidRPr="000142FF">
        <w:rPr>
          <w:rFonts w:ascii="Arial" w:hAnsi="Arial" w:cs="Arial"/>
          <w:sz w:val="24"/>
          <w:szCs w:val="24"/>
        </w:rPr>
        <w:t>projekt</w:t>
      </w:r>
      <w:r w:rsidR="00B77C2E" w:rsidRPr="000142FF">
        <w:rPr>
          <w:rFonts w:ascii="Arial" w:hAnsi="Arial" w:cs="Arial"/>
          <w:sz w:val="24"/>
          <w:szCs w:val="24"/>
        </w:rPr>
        <w:t>ów</w:t>
      </w:r>
      <w:r w:rsidRPr="000142FF">
        <w:rPr>
          <w:rFonts w:ascii="Arial" w:hAnsi="Arial" w:cs="Arial"/>
          <w:sz w:val="24"/>
          <w:szCs w:val="24"/>
        </w:rPr>
        <w:t xml:space="preserve">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ramach </w:t>
      </w:r>
      <w:r w:rsidR="000E420C" w:rsidRPr="000142FF">
        <w:rPr>
          <w:rFonts w:ascii="Arial" w:hAnsi="Arial" w:cs="Arial"/>
          <w:sz w:val="24"/>
          <w:szCs w:val="24"/>
        </w:rPr>
        <w:t>naboru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Pr="00C12C30">
        <w:rPr>
          <w:rFonts w:ascii="Arial" w:hAnsi="Arial" w:cs="Arial"/>
          <w:b/>
          <w:sz w:val="24"/>
          <w:szCs w:val="24"/>
        </w:rPr>
        <w:t>wynosi</w:t>
      </w:r>
      <w:r w:rsidR="00191782" w:rsidRPr="00C12C30">
        <w:rPr>
          <w:rFonts w:ascii="Arial" w:hAnsi="Arial" w:cs="Arial"/>
          <w:b/>
          <w:sz w:val="24"/>
          <w:szCs w:val="24"/>
        </w:rPr>
        <w:t xml:space="preserve"> </w:t>
      </w:r>
      <w:r w:rsidR="00315E8E" w:rsidRPr="00315E8E">
        <w:rPr>
          <w:rFonts w:ascii="Arial" w:hAnsi="Arial" w:cs="Arial"/>
          <w:b/>
          <w:bCs/>
          <w:sz w:val="24"/>
          <w:szCs w:val="24"/>
        </w:rPr>
        <w:t>2</w:t>
      </w:r>
      <w:r w:rsidR="00CA7114">
        <w:rPr>
          <w:rFonts w:ascii="Arial" w:hAnsi="Arial" w:cs="Arial"/>
          <w:b/>
          <w:bCs/>
          <w:sz w:val="24"/>
          <w:szCs w:val="24"/>
        </w:rPr>
        <w:t> 500 000</w:t>
      </w:r>
      <w:r w:rsidR="005D143B">
        <w:rPr>
          <w:rFonts w:ascii="Arial" w:hAnsi="Arial" w:cs="Arial"/>
          <w:b/>
          <w:bCs/>
          <w:sz w:val="24"/>
          <w:szCs w:val="24"/>
        </w:rPr>
        <w:t xml:space="preserve"> </w:t>
      </w:r>
      <w:r w:rsidR="00FE4386" w:rsidRPr="00C12C30">
        <w:rPr>
          <w:rFonts w:ascii="Arial" w:hAnsi="Arial" w:cs="Arial"/>
          <w:b/>
          <w:sz w:val="24"/>
          <w:szCs w:val="24"/>
        </w:rPr>
        <w:t>PLN</w:t>
      </w:r>
      <w:r w:rsidR="00D415E7" w:rsidRPr="00041199">
        <w:rPr>
          <w:rFonts w:ascii="Arial" w:hAnsi="Arial" w:cs="Arial"/>
          <w:sz w:val="24"/>
          <w:szCs w:val="24"/>
        </w:rPr>
        <w:t>.</w:t>
      </w:r>
    </w:p>
    <w:p w14:paraId="0D241419" w14:textId="0ADE87BD" w:rsidR="009C5F17" w:rsidRPr="00041199" w:rsidRDefault="009C5F17" w:rsidP="0038330A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 w:rsidRPr="00145734">
        <w:rPr>
          <w:rFonts w:ascii="Arial" w:hAnsi="Arial" w:cs="Arial"/>
          <w:b/>
          <w:sz w:val="24"/>
          <w:szCs w:val="24"/>
        </w:rPr>
        <w:t>Maksymalny poziom dofi</w:t>
      </w:r>
      <w:r w:rsidR="00CB578D" w:rsidRPr="00145734">
        <w:rPr>
          <w:rFonts w:ascii="Arial" w:hAnsi="Arial" w:cs="Arial"/>
          <w:b/>
          <w:sz w:val="24"/>
          <w:szCs w:val="24"/>
        </w:rPr>
        <w:t xml:space="preserve">nansowania w projekcie wynosi: </w:t>
      </w:r>
      <w:r w:rsidR="00D82D78" w:rsidRPr="00145734">
        <w:rPr>
          <w:rFonts w:ascii="Arial" w:hAnsi="Arial" w:cs="Arial"/>
          <w:b/>
          <w:sz w:val="24"/>
          <w:szCs w:val="24"/>
        </w:rPr>
        <w:t>95</w:t>
      </w:r>
      <w:r w:rsidRPr="00145734">
        <w:rPr>
          <w:rFonts w:ascii="Arial" w:hAnsi="Arial" w:cs="Arial"/>
          <w:b/>
          <w:sz w:val="24"/>
          <w:szCs w:val="24"/>
        </w:rPr>
        <w:t>%</w:t>
      </w:r>
      <w:r w:rsidR="003E3BEB">
        <w:rPr>
          <w:rFonts w:ascii="Arial" w:hAnsi="Arial" w:cs="Arial"/>
          <w:sz w:val="24"/>
          <w:szCs w:val="24"/>
        </w:rPr>
        <w:t>,</w:t>
      </w:r>
    </w:p>
    <w:p w14:paraId="59174B33" w14:textId="1701F4C9" w:rsidR="00AF3351" w:rsidRPr="000142FF" w:rsidRDefault="003E3BEB" w:rsidP="0038330A">
      <w:pPr>
        <w:pStyle w:val="Akapitzlist"/>
        <w:spacing w:line="360" w:lineRule="auto"/>
        <w:ind w:left="50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9C5F17" w:rsidRPr="000142FF">
        <w:rPr>
          <w:rFonts w:ascii="Arial" w:hAnsi="Arial" w:cs="Arial"/>
          <w:sz w:val="24"/>
          <w:szCs w:val="24"/>
        </w:rPr>
        <w:t xml:space="preserve"> tym m</w:t>
      </w:r>
      <w:r w:rsidR="001B6D48" w:rsidRPr="000142FF">
        <w:rPr>
          <w:rFonts w:ascii="Arial" w:hAnsi="Arial" w:cs="Arial"/>
          <w:sz w:val="24"/>
          <w:szCs w:val="24"/>
        </w:rPr>
        <w:t>aksymalny poziom dofinansowania</w:t>
      </w:r>
      <w:r w:rsidR="000E64CD" w:rsidRPr="000142FF">
        <w:rPr>
          <w:rFonts w:ascii="Arial" w:hAnsi="Arial" w:cs="Arial"/>
          <w:sz w:val="24"/>
          <w:szCs w:val="24"/>
        </w:rPr>
        <w:t xml:space="preserve"> UE </w:t>
      </w:r>
      <w:r>
        <w:rPr>
          <w:rFonts w:ascii="Arial" w:hAnsi="Arial" w:cs="Arial"/>
          <w:sz w:val="24"/>
          <w:szCs w:val="24"/>
        </w:rPr>
        <w:t xml:space="preserve">- </w:t>
      </w:r>
      <w:r w:rsidR="000E64CD" w:rsidRPr="000142FF">
        <w:rPr>
          <w:rFonts w:ascii="Arial" w:hAnsi="Arial" w:cs="Arial"/>
          <w:sz w:val="24"/>
          <w:szCs w:val="24"/>
        </w:rPr>
        <w:t xml:space="preserve"> </w:t>
      </w:r>
      <w:r w:rsidR="008E2960" w:rsidRPr="00145734">
        <w:rPr>
          <w:rFonts w:ascii="Arial" w:hAnsi="Arial" w:cs="Arial"/>
          <w:b/>
          <w:sz w:val="24"/>
          <w:szCs w:val="24"/>
        </w:rPr>
        <w:t>8</w:t>
      </w:r>
      <w:r w:rsidR="00B112A4" w:rsidRPr="00145734">
        <w:rPr>
          <w:rFonts w:ascii="Arial" w:hAnsi="Arial" w:cs="Arial"/>
          <w:b/>
          <w:sz w:val="24"/>
          <w:szCs w:val="24"/>
        </w:rPr>
        <w:t>5</w:t>
      </w:r>
      <w:r w:rsidR="001B6D48" w:rsidRPr="00145734">
        <w:rPr>
          <w:rFonts w:ascii="Arial" w:hAnsi="Arial" w:cs="Arial"/>
          <w:b/>
          <w:sz w:val="24"/>
          <w:szCs w:val="24"/>
        </w:rPr>
        <w:t>%</w:t>
      </w:r>
      <w:r w:rsidR="009C5F17" w:rsidRPr="000142F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</w:t>
      </w:r>
      <w:r w:rsidRPr="000142FF">
        <w:rPr>
          <w:rFonts w:ascii="Arial" w:hAnsi="Arial" w:cs="Arial"/>
          <w:sz w:val="24"/>
          <w:szCs w:val="24"/>
        </w:rPr>
        <w:t>dofinansowani</w:t>
      </w:r>
      <w:r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9C5F17" w:rsidRPr="000142FF">
        <w:rPr>
          <w:rFonts w:ascii="Arial" w:hAnsi="Arial" w:cs="Arial"/>
          <w:sz w:val="24"/>
          <w:szCs w:val="24"/>
        </w:rPr>
        <w:t xml:space="preserve">budżetu państwa </w:t>
      </w:r>
      <w:r>
        <w:rPr>
          <w:rFonts w:ascii="Arial" w:hAnsi="Arial" w:cs="Arial"/>
          <w:sz w:val="24"/>
          <w:szCs w:val="24"/>
        </w:rPr>
        <w:t xml:space="preserve">- </w:t>
      </w:r>
      <w:r w:rsidR="009C5F17" w:rsidRPr="000142FF">
        <w:rPr>
          <w:rFonts w:ascii="Arial" w:hAnsi="Arial" w:cs="Arial"/>
          <w:sz w:val="24"/>
          <w:szCs w:val="24"/>
        </w:rPr>
        <w:t xml:space="preserve"> </w:t>
      </w:r>
      <w:r w:rsidR="00D82D78" w:rsidRPr="00145734">
        <w:rPr>
          <w:rFonts w:ascii="Arial" w:hAnsi="Arial" w:cs="Arial"/>
          <w:b/>
          <w:sz w:val="24"/>
          <w:szCs w:val="24"/>
        </w:rPr>
        <w:t>10</w:t>
      </w:r>
      <w:r w:rsidR="009C5F17" w:rsidRPr="00145734">
        <w:rPr>
          <w:rFonts w:ascii="Arial" w:hAnsi="Arial" w:cs="Arial"/>
          <w:b/>
          <w:sz w:val="24"/>
          <w:szCs w:val="24"/>
        </w:rPr>
        <w:t>%</w:t>
      </w:r>
      <w:r w:rsidR="000E64CD" w:rsidRPr="000142FF">
        <w:rPr>
          <w:rFonts w:ascii="Arial" w:hAnsi="Arial" w:cs="Arial"/>
          <w:sz w:val="24"/>
          <w:szCs w:val="24"/>
        </w:rPr>
        <w:t>.</w:t>
      </w:r>
    </w:p>
    <w:p w14:paraId="0D557340" w14:textId="3FE9F507" w:rsidR="00772AD5" w:rsidRPr="000142FF" w:rsidRDefault="00AF3351" w:rsidP="0038330A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Minimalny poziom wkładu własnego</w:t>
      </w:r>
      <w:r w:rsidR="00A158D7" w:rsidRPr="000142FF">
        <w:rPr>
          <w:rFonts w:ascii="Arial" w:hAnsi="Arial" w:cs="Arial"/>
          <w:sz w:val="24"/>
          <w:szCs w:val="24"/>
        </w:rPr>
        <w:t xml:space="preserve"> wynosi</w:t>
      </w:r>
      <w:r w:rsidR="008F6AF0" w:rsidRPr="000142FF">
        <w:rPr>
          <w:rFonts w:ascii="Arial" w:hAnsi="Arial" w:cs="Arial"/>
          <w:sz w:val="24"/>
          <w:szCs w:val="24"/>
        </w:rPr>
        <w:t xml:space="preserve">: </w:t>
      </w:r>
      <w:r w:rsidR="00D82D78">
        <w:rPr>
          <w:rFonts w:ascii="Arial" w:hAnsi="Arial" w:cs="Arial"/>
          <w:sz w:val="24"/>
          <w:szCs w:val="24"/>
        </w:rPr>
        <w:t>5%</w:t>
      </w:r>
      <w:r w:rsidR="00D82D78">
        <w:rPr>
          <w:rFonts w:ascii="Arial" w:hAnsi="Arial" w:cs="Arial"/>
          <w:i/>
          <w:sz w:val="24"/>
          <w:szCs w:val="24"/>
        </w:rPr>
        <w:t>.</w:t>
      </w:r>
    </w:p>
    <w:p w14:paraId="7501F985" w14:textId="6A852ACB" w:rsidR="005F70BE" w:rsidRPr="000142FF" w:rsidRDefault="00AE2211" w:rsidP="0038330A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954EF0" w:rsidRPr="000142FF">
        <w:rPr>
          <w:rFonts w:ascii="Arial" w:hAnsi="Arial" w:cs="Arial"/>
          <w:sz w:val="24"/>
          <w:szCs w:val="24"/>
        </w:rPr>
        <w:t xml:space="preserve"> zastrzega sobie możliwość zmiany kwoty przeznaczonej na dofinansowanie projekt</w:t>
      </w:r>
      <w:r w:rsidR="004F602E">
        <w:rPr>
          <w:rFonts w:ascii="Arial" w:hAnsi="Arial" w:cs="Arial"/>
          <w:sz w:val="24"/>
          <w:szCs w:val="24"/>
        </w:rPr>
        <w:t>u</w:t>
      </w:r>
      <w:r w:rsidR="00FB5107" w:rsidRPr="000142FF">
        <w:rPr>
          <w:rFonts w:ascii="Arial" w:hAnsi="Arial" w:cs="Arial"/>
          <w:sz w:val="24"/>
          <w:szCs w:val="24"/>
        </w:rPr>
        <w:t>,</w:t>
      </w:r>
      <w:r w:rsidR="00954EF0" w:rsidRPr="000142FF">
        <w:rPr>
          <w:rFonts w:ascii="Arial" w:hAnsi="Arial" w:cs="Arial"/>
          <w:sz w:val="24"/>
          <w:szCs w:val="24"/>
        </w:rPr>
        <w:t xml:space="preserve"> </w:t>
      </w:r>
      <w:r w:rsidR="003A6070" w:rsidRPr="000142FF">
        <w:rPr>
          <w:rFonts w:ascii="Arial" w:hAnsi="Arial" w:cs="Arial"/>
          <w:sz w:val="24"/>
          <w:szCs w:val="24"/>
        </w:rPr>
        <w:t xml:space="preserve">w tym </w:t>
      </w:r>
      <w:r w:rsidR="00954EF0" w:rsidRPr="000142FF">
        <w:rPr>
          <w:rFonts w:ascii="Arial" w:hAnsi="Arial" w:cs="Arial"/>
          <w:sz w:val="24"/>
          <w:szCs w:val="24"/>
        </w:rPr>
        <w:t>w</w:t>
      </w:r>
      <w:r w:rsidR="00B77C2E" w:rsidRPr="000142FF">
        <w:rPr>
          <w:rFonts w:ascii="Arial" w:hAnsi="Arial" w:cs="Arial"/>
          <w:sz w:val="24"/>
          <w:szCs w:val="24"/>
        </w:rPr>
        <w:t xml:space="preserve"> </w:t>
      </w:r>
      <w:r w:rsidR="00954EF0" w:rsidRPr="000142FF">
        <w:rPr>
          <w:rFonts w:ascii="Arial" w:hAnsi="Arial" w:cs="Arial"/>
          <w:sz w:val="24"/>
          <w:szCs w:val="24"/>
        </w:rPr>
        <w:t>wyniku zmiany kursu euro.</w:t>
      </w:r>
      <w:r w:rsidR="00B77C2E" w:rsidRPr="000142FF">
        <w:rPr>
          <w:rFonts w:ascii="Arial" w:hAnsi="Arial" w:cs="Arial"/>
          <w:sz w:val="24"/>
          <w:szCs w:val="24"/>
        </w:rPr>
        <w:t xml:space="preserve"> </w:t>
      </w:r>
      <w:r w:rsidR="000207DD" w:rsidRPr="000142FF">
        <w:rPr>
          <w:rFonts w:ascii="Arial" w:hAnsi="Arial" w:cs="Arial"/>
          <w:sz w:val="24"/>
          <w:szCs w:val="24"/>
        </w:rPr>
        <w:t xml:space="preserve"> </w:t>
      </w:r>
    </w:p>
    <w:p w14:paraId="11841ABB" w14:textId="5DA33E74" w:rsidR="008D7407" w:rsidRPr="00322E98" w:rsidRDefault="00AE2211" w:rsidP="0038330A">
      <w:pPr>
        <w:pStyle w:val="Akapitzlist"/>
        <w:spacing w:line="360" w:lineRule="auto"/>
        <w:ind w:left="501"/>
        <w:rPr>
          <w:rFonts w:ascii="Arial" w:hAnsi="Arial" w:cs="Arial"/>
          <w:sz w:val="24"/>
          <w:szCs w:val="24"/>
        </w:rPr>
      </w:pPr>
      <w:r w:rsidRPr="00041199">
        <w:rPr>
          <w:rFonts w:ascii="Arial" w:hAnsi="Arial" w:cs="Arial"/>
          <w:sz w:val="24"/>
          <w:szCs w:val="24"/>
        </w:rPr>
        <w:t>IP</w:t>
      </w:r>
      <w:r w:rsidR="00751E2E" w:rsidRPr="00041199">
        <w:rPr>
          <w:rFonts w:ascii="Arial" w:hAnsi="Arial" w:cs="Arial"/>
          <w:sz w:val="24"/>
          <w:szCs w:val="24"/>
        </w:rPr>
        <w:t xml:space="preserve"> informuje, iż kwota która może zostać zakontraktowana w ramach zaw</w:t>
      </w:r>
      <w:r w:rsidR="004F602E">
        <w:rPr>
          <w:rFonts w:ascii="Arial" w:hAnsi="Arial" w:cs="Arial"/>
          <w:sz w:val="24"/>
          <w:szCs w:val="24"/>
        </w:rPr>
        <w:t>artej</w:t>
      </w:r>
      <w:r w:rsidR="00751E2E" w:rsidRPr="00041199">
        <w:rPr>
          <w:rFonts w:ascii="Arial" w:hAnsi="Arial" w:cs="Arial"/>
          <w:sz w:val="24"/>
          <w:szCs w:val="24"/>
        </w:rPr>
        <w:t xml:space="preserve"> um</w:t>
      </w:r>
      <w:r w:rsidR="004F602E">
        <w:rPr>
          <w:rFonts w:ascii="Arial" w:hAnsi="Arial" w:cs="Arial"/>
          <w:sz w:val="24"/>
          <w:szCs w:val="24"/>
        </w:rPr>
        <w:t>owy</w:t>
      </w:r>
      <w:r w:rsidR="00751E2E" w:rsidRPr="00041199">
        <w:rPr>
          <w:rFonts w:ascii="Arial" w:hAnsi="Arial" w:cs="Arial"/>
          <w:sz w:val="24"/>
          <w:szCs w:val="24"/>
        </w:rPr>
        <w:t xml:space="preserve"> o dofinansowanie projekt</w:t>
      </w:r>
      <w:r w:rsidR="004F602E">
        <w:rPr>
          <w:rFonts w:ascii="Arial" w:hAnsi="Arial" w:cs="Arial"/>
          <w:sz w:val="24"/>
          <w:szCs w:val="24"/>
        </w:rPr>
        <w:t>u</w:t>
      </w:r>
      <w:r w:rsidR="00751E2E" w:rsidRPr="00041199">
        <w:rPr>
          <w:rFonts w:ascii="Arial" w:hAnsi="Arial" w:cs="Arial"/>
          <w:sz w:val="24"/>
          <w:szCs w:val="24"/>
        </w:rPr>
        <w:t xml:space="preserve"> w przedmiotowym </w:t>
      </w:r>
      <w:r w:rsidR="00FF6BFD" w:rsidRPr="00041199">
        <w:rPr>
          <w:rFonts w:ascii="Arial" w:hAnsi="Arial" w:cs="Arial"/>
          <w:sz w:val="24"/>
          <w:szCs w:val="24"/>
        </w:rPr>
        <w:t>naborze</w:t>
      </w:r>
      <w:r w:rsidR="00751E2E" w:rsidRPr="00041199">
        <w:rPr>
          <w:rFonts w:ascii="Arial" w:hAnsi="Arial" w:cs="Arial"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706A09" w:rsidRPr="00041199">
        <w:rPr>
          <w:rFonts w:ascii="Arial" w:hAnsi="Arial" w:cs="Arial"/>
          <w:sz w:val="24"/>
          <w:szCs w:val="24"/>
        </w:rPr>
        <w:t>w</w:t>
      </w:r>
      <w:r w:rsidR="00751E2E" w:rsidRPr="00041199">
        <w:rPr>
          <w:rFonts w:ascii="Arial" w:hAnsi="Arial" w:cs="Arial"/>
          <w:sz w:val="24"/>
          <w:szCs w:val="24"/>
        </w:rPr>
        <w:t xml:space="preserve">nioskodawcę informacji o </w:t>
      </w:r>
      <w:r w:rsidR="00751E2E" w:rsidRPr="00041199">
        <w:rPr>
          <w:rFonts w:ascii="Arial" w:hAnsi="Arial" w:cs="Arial"/>
          <w:sz w:val="24"/>
          <w:szCs w:val="24"/>
        </w:rPr>
        <w:lastRenderedPageBreak/>
        <w:t>wybraniu do dofinansowania nie jest równozna</w:t>
      </w:r>
      <w:r w:rsidR="00FF6BFD" w:rsidRPr="00041199">
        <w:rPr>
          <w:rFonts w:ascii="Arial" w:hAnsi="Arial" w:cs="Arial"/>
          <w:sz w:val="24"/>
          <w:szCs w:val="24"/>
        </w:rPr>
        <w:t>czne z podpisaniem umowy</w:t>
      </w:r>
      <w:r w:rsidR="00751E2E" w:rsidRPr="00041199">
        <w:rPr>
          <w:rFonts w:ascii="Arial" w:hAnsi="Arial" w:cs="Arial"/>
          <w:sz w:val="24"/>
          <w:szCs w:val="24"/>
        </w:rPr>
        <w:t xml:space="preserve"> o dofinansowanie projektu.</w:t>
      </w:r>
    </w:p>
    <w:p w14:paraId="3B5E5BDD" w14:textId="77777777" w:rsidR="00B22C3A" w:rsidRDefault="00B22C3A" w:rsidP="0038330A">
      <w:pPr>
        <w:widowControl w:val="0"/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77B1159D" w14:textId="77777777" w:rsidR="00B22C3A" w:rsidRDefault="00B22C3A" w:rsidP="0038330A">
      <w:pPr>
        <w:widowControl w:val="0"/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32728E0" w14:textId="2DF6FF68" w:rsidR="00FB5107" w:rsidRPr="000142FF" w:rsidRDefault="00FB5107" w:rsidP="0038330A">
      <w:pPr>
        <w:widowControl w:val="0"/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0A18D0" w:rsidRDefault="00F949B0" w:rsidP="0038330A">
      <w:pPr>
        <w:pStyle w:val="Nagwek1"/>
        <w:spacing w:line="360" w:lineRule="auto"/>
        <w:contextualSpacing/>
      </w:pPr>
      <w:bookmarkStart w:id="18" w:name="_Toc137725045"/>
      <w:bookmarkStart w:id="19" w:name="_Hlk116992645"/>
      <w:r w:rsidRPr="000A18D0">
        <w:t>K</w:t>
      </w:r>
      <w:r w:rsidR="00B975D0" w:rsidRPr="000A18D0">
        <w:t>walifikowalnoś</w:t>
      </w:r>
      <w:r w:rsidRPr="000A18D0">
        <w:t>ć</w:t>
      </w:r>
      <w:r w:rsidR="00B975D0" w:rsidRPr="000A18D0">
        <w:t xml:space="preserve"> wydatków</w:t>
      </w:r>
      <w:bookmarkEnd w:id="18"/>
    </w:p>
    <w:bookmarkEnd w:id="19"/>
    <w:p w14:paraId="345B8AEB" w14:textId="29E91325" w:rsidR="004E2F98" w:rsidRPr="000608B5" w:rsidRDefault="004E2F98" w:rsidP="0038330A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określone w </w:t>
      </w:r>
      <w:r w:rsidR="00C15EF1" w:rsidRPr="000608B5">
        <w:rPr>
          <w:rFonts w:ascii="Arial" w:hAnsi="Arial" w:cs="Arial"/>
          <w:sz w:val="24"/>
          <w:szCs w:val="24"/>
        </w:rPr>
        <w:t>W</w:t>
      </w:r>
      <w:r w:rsidR="00AA5CFC" w:rsidRPr="000608B5">
        <w:rPr>
          <w:rFonts w:ascii="Arial" w:hAnsi="Arial" w:cs="Arial"/>
          <w:sz w:val="24"/>
          <w:szCs w:val="24"/>
        </w:rPr>
        <w:t>ytycznych kwalifikowalności</w:t>
      </w:r>
      <w:r w:rsidRPr="000608B5">
        <w:rPr>
          <w:rFonts w:ascii="Arial" w:hAnsi="Arial" w:cs="Arial"/>
          <w:sz w:val="24"/>
          <w:szCs w:val="24"/>
        </w:rPr>
        <w:t>.</w:t>
      </w:r>
    </w:p>
    <w:p w14:paraId="4842AA89" w14:textId="1E32C2D2" w:rsidR="0002213F" w:rsidRDefault="0002213F" w:rsidP="0038330A">
      <w:pPr>
        <w:pStyle w:val="Akapitzlist"/>
        <w:widowControl w:val="0"/>
        <w:numPr>
          <w:ilvl w:val="0"/>
          <w:numId w:val="9"/>
        </w:numPr>
        <w:spacing w:line="360" w:lineRule="auto"/>
        <w:ind w:left="499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Początkiem okresu kwalifikowalności wydatków jest 1 stycznia 2021 r. Końcową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datą kwalifikowalności jest 31 grudnia 2029 r. </w:t>
      </w:r>
    </w:p>
    <w:p w14:paraId="3C4D041A" w14:textId="758F632A" w:rsidR="008012E5" w:rsidRPr="000142FF" w:rsidRDefault="001D7AD2" w:rsidP="0038330A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</w:t>
      </w:r>
      <w:r w:rsidR="00D51880"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 xml:space="preserve">we wniosku </w:t>
      </w:r>
      <w:r w:rsidR="00D51880" w:rsidRPr="000142FF">
        <w:rPr>
          <w:rFonts w:ascii="Arial" w:hAnsi="Arial" w:cs="Arial"/>
          <w:sz w:val="24"/>
          <w:szCs w:val="24"/>
        </w:rPr>
        <w:t>o dofinansowanie określa datę rozpoczęcia i</w:t>
      </w:r>
      <w:r w:rsidR="00881A98">
        <w:rPr>
          <w:rFonts w:ascii="Arial" w:hAnsi="Arial" w:cs="Arial"/>
          <w:sz w:val="24"/>
          <w:szCs w:val="24"/>
        </w:rPr>
        <w:t> </w:t>
      </w:r>
      <w:r w:rsidR="00D51880" w:rsidRPr="000142FF">
        <w:rPr>
          <w:rFonts w:ascii="Arial" w:hAnsi="Arial" w:cs="Arial"/>
          <w:sz w:val="24"/>
          <w:szCs w:val="24"/>
        </w:rPr>
        <w:t>zakończenia realizacji projektu, mając na uwadze, iż okres realizacji projektu jest tożsamy z okresem, w którym poniesione wydatki mogą zostać uznane za</w:t>
      </w:r>
      <w:r w:rsidR="00A6047B">
        <w:rPr>
          <w:rFonts w:ascii="Arial" w:hAnsi="Arial" w:cs="Arial"/>
          <w:sz w:val="24"/>
          <w:szCs w:val="24"/>
        </w:rPr>
        <w:t> </w:t>
      </w:r>
      <w:r w:rsidR="00D51880" w:rsidRPr="000142FF">
        <w:rPr>
          <w:rFonts w:ascii="Arial" w:hAnsi="Arial" w:cs="Arial"/>
          <w:sz w:val="24"/>
          <w:szCs w:val="24"/>
        </w:rPr>
        <w:t>kwalifikowalne.</w:t>
      </w:r>
      <w:r w:rsidR="003C6140" w:rsidRPr="000142FF">
        <w:rPr>
          <w:rFonts w:ascii="Arial" w:hAnsi="Arial" w:cs="Arial"/>
          <w:sz w:val="24"/>
          <w:szCs w:val="24"/>
        </w:rPr>
        <w:t xml:space="preserve"> </w:t>
      </w:r>
    </w:p>
    <w:p w14:paraId="71A32D96" w14:textId="77B06874" w:rsidR="008012E5" w:rsidRPr="000142FF" w:rsidRDefault="009763ED" w:rsidP="0038330A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AA5CFC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umowie</w:t>
      </w:r>
      <w:r w:rsidR="00FE34E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</w:t>
      </w:r>
      <w:r w:rsidR="00FE34E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dofinansowanie</w:t>
      </w:r>
      <w:r w:rsidR="000A0C86" w:rsidRPr="000142FF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082CDDEF" w:rsidR="008012E5" w:rsidRPr="000142FF" w:rsidRDefault="003C6140" w:rsidP="0038330A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Co do zasady, środki na finansowanie projektu mogą być przeznaczone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sfinansowanie przedsięwzięć zrealizowanych w ramach projektu przed podpisaniem umowy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 dofinansowanie</w:t>
      </w:r>
      <w:r w:rsidR="00A62486" w:rsidRPr="000142FF">
        <w:rPr>
          <w:rFonts w:ascii="Arial" w:hAnsi="Arial" w:cs="Arial"/>
          <w:sz w:val="24"/>
          <w:szCs w:val="24"/>
        </w:rPr>
        <w:t xml:space="preserve"> projektu</w:t>
      </w:r>
      <w:r w:rsidR="00DB2405" w:rsidRPr="000142FF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="00DB2405" w:rsidRPr="000142FF">
        <w:rPr>
          <w:rFonts w:ascii="Arial" w:hAnsi="Arial" w:cs="Arial"/>
          <w:sz w:val="24"/>
          <w:szCs w:val="24"/>
        </w:rPr>
        <w:t>o dofinansowanie projektu mogą zostać uznane za</w:t>
      </w:r>
      <w:r w:rsidR="00881A98">
        <w:rPr>
          <w:rFonts w:ascii="Arial" w:hAnsi="Arial" w:cs="Arial"/>
          <w:sz w:val="24"/>
          <w:szCs w:val="24"/>
        </w:rPr>
        <w:t> </w:t>
      </w:r>
      <w:r w:rsidR="00DB2405" w:rsidRPr="000142FF">
        <w:rPr>
          <w:rFonts w:ascii="Arial" w:hAnsi="Arial" w:cs="Arial"/>
          <w:sz w:val="24"/>
          <w:szCs w:val="24"/>
        </w:rPr>
        <w:t xml:space="preserve">kwalifikowalne wyłącznie w przypadku spełnienia warunków kwalifikowalności określonych w </w:t>
      </w:r>
      <w:r w:rsidR="00C15EF1" w:rsidRPr="006B0CCD">
        <w:rPr>
          <w:rFonts w:ascii="Arial" w:hAnsi="Arial" w:cs="Arial"/>
          <w:iCs/>
          <w:sz w:val="24"/>
          <w:szCs w:val="24"/>
        </w:rPr>
        <w:t>W</w:t>
      </w:r>
      <w:r w:rsidR="00AA5CFC" w:rsidRPr="006B0CCD">
        <w:rPr>
          <w:rFonts w:ascii="Arial" w:hAnsi="Arial" w:cs="Arial"/>
          <w:sz w:val="24"/>
          <w:szCs w:val="24"/>
        </w:rPr>
        <w:t>ytycznych kwalifikowalności</w:t>
      </w:r>
      <w:r w:rsidR="007D6717" w:rsidRPr="000142FF">
        <w:rPr>
          <w:rFonts w:ascii="Arial" w:hAnsi="Arial" w:cs="Arial"/>
          <w:i/>
          <w:sz w:val="24"/>
          <w:szCs w:val="24"/>
        </w:rPr>
        <w:t>,</w:t>
      </w:r>
      <w:r w:rsidR="00D80077" w:rsidRPr="000142FF">
        <w:rPr>
          <w:rFonts w:ascii="Arial" w:hAnsi="Arial" w:cs="Arial"/>
          <w:i/>
          <w:sz w:val="24"/>
          <w:szCs w:val="24"/>
        </w:rPr>
        <w:t xml:space="preserve"> </w:t>
      </w:r>
      <w:r w:rsidR="0019696C" w:rsidRPr="000142FF">
        <w:rPr>
          <w:rFonts w:ascii="Arial" w:hAnsi="Arial" w:cs="Arial"/>
          <w:sz w:val="24"/>
          <w:szCs w:val="24"/>
        </w:rPr>
        <w:t>oraz w</w:t>
      </w:r>
      <w:r w:rsidR="00DB2405" w:rsidRPr="000142FF">
        <w:rPr>
          <w:rFonts w:ascii="Arial" w:hAnsi="Arial" w:cs="Arial"/>
          <w:sz w:val="24"/>
          <w:szCs w:val="24"/>
        </w:rPr>
        <w:t xml:space="preserve"> </w:t>
      </w:r>
      <w:r w:rsidR="0019696C" w:rsidRPr="000142FF">
        <w:rPr>
          <w:rFonts w:ascii="Arial" w:hAnsi="Arial" w:cs="Arial"/>
          <w:sz w:val="24"/>
          <w:szCs w:val="24"/>
        </w:rPr>
        <w:t>u</w:t>
      </w:r>
      <w:r w:rsidR="00DB2405" w:rsidRPr="000142FF">
        <w:rPr>
          <w:rFonts w:ascii="Arial" w:hAnsi="Arial" w:cs="Arial"/>
          <w:sz w:val="24"/>
          <w:szCs w:val="24"/>
        </w:rPr>
        <w:t>mowie</w:t>
      </w:r>
      <w:r w:rsidR="00890AD3" w:rsidRPr="000142FF">
        <w:rPr>
          <w:rFonts w:ascii="Arial" w:hAnsi="Arial" w:cs="Arial"/>
          <w:sz w:val="24"/>
          <w:szCs w:val="24"/>
        </w:rPr>
        <w:t xml:space="preserve"> </w:t>
      </w:r>
      <w:r w:rsidR="00DB2405" w:rsidRPr="000142FF">
        <w:rPr>
          <w:rFonts w:ascii="Arial" w:hAnsi="Arial" w:cs="Arial"/>
          <w:sz w:val="24"/>
          <w:szCs w:val="24"/>
        </w:rPr>
        <w:t>o dofinansowanie projektu.</w:t>
      </w:r>
      <w:r w:rsidR="00DB2405" w:rsidRPr="000142FF">
        <w:rPr>
          <w:rFonts w:ascii="Arial" w:hAnsi="Arial" w:cs="Arial"/>
          <w:i/>
          <w:sz w:val="24"/>
          <w:szCs w:val="24"/>
        </w:rPr>
        <w:t xml:space="preserve"> </w:t>
      </w:r>
    </w:p>
    <w:p w14:paraId="7F6446A5" w14:textId="5A375719" w:rsidR="008012E5" w:rsidRPr="000142FF" w:rsidRDefault="00D8671D" w:rsidP="0038330A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3C6140" w:rsidRPr="000142FF">
        <w:rPr>
          <w:rFonts w:ascii="Arial" w:hAnsi="Arial" w:cs="Arial"/>
          <w:sz w:val="24"/>
          <w:szCs w:val="24"/>
        </w:rPr>
        <w:t>ydatkowanie środków, do chwili zatwierdzenia wniosku i</w:t>
      </w:r>
      <w:r w:rsidR="00E55F6B" w:rsidRP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>podpisania umowy</w:t>
      </w:r>
      <w:r w:rsidR="00A62486" w:rsidRPr="000142FF">
        <w:rPr>
          <w:rFonts w:ascii="Arial" w:hAnsi="Arial" w:cs="Arial"/>
          <w:sz w:val="24"/>
          <w:szCs w:val="24"/>
        </w:rPr>
        <w:t xml:space="preserve"> o</w:t>
      </w:r>
      <w:r w:rsidR="00B641F6">
        <w:rPr>
          <w:rFonts w:ascii="Arial" w:hAnsi="Arial" w:cs="Arial"/>
          <w:sz w:val="24"/>
          <w:szCs w:val="24"/>
        </w:rPr>
        <w:t> </w:t>
      </w:r>
      <w:r w:rsidR="00A62486" w:rsidRPr="000142FF">
        <w:rPr>
          <w:rFonts w:ascii="Arial" w:hAnsi="Arial" w:cs="Arial"/>
          <w:sz w:val="24"/>
          <w:szCs w:val="24"/>
        </w:rPr>
        <w:t>dofinansowanie projektu</w:t>
      </w:r>
      <w:r w:rsidR="003C6140" w:rsidRPr="000142FF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745421" w:rsidRPr="000142FF">
        <w:rPr>
          <w:rFonts w:ascii="Arial" w:hAnsi="Arial" w:cs="Arial"/>
          <w:sz w:val="24"/>
          <w:szCs w:val="24"/>
        </w:rPr>
        <w:t>wnioskodawcy</w:t>
      </w:r>
      <w:r w:rsidR="003C6140" w:rsidRPr="000142FF">
        <w:rPr>
          <w:rFonts w:ascii="Arial" w:hAnsi="Arial" w:cs="Arial"/>
          <w:sz w:val="24"/>
          <w:szCs w:val="24"/>
        </w:rPr>
        <w:t>. W</w:t>
      </w:r>
      <w:r w:rsidR="001277C9" w:rsidRPr="000142FF">
        <w:rPr>
          <w:rFonts w:ascii="Arial" w:hAnsi="Arial" w:cs="Arial"/>
          <w:sz w:val="24"/>
          <w:szCs w:val="24"/>
        </w:rPr>
        <w:t xml:space="preserve"> </w:t>
      </w:r>
      <w:r w:rsidR="003C6140" w:rsidRPr="000142FF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0142FF">
        <w:rPr>
          <w:rFonts w:ascii="Arial" w:hAnsi="Arial" w:cs="Arial"/>
          <w:sz w:val="24"/>
          <w:szCs w:val="24"/>
        </w:rPr>
        <w:t>będą mogły zostać zrefundowane.</w:t>
      </w:r>
    </w:p>
    <w:p w14:paraId="1E3034BD" w14:textId="3D10659B" w:rsidR="00D01026" w:rsidRPr="000142FF" w:rsidRDefault="00D50FD9" w:rsidP="0038330A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0142FF">
        <w:rPr>
          <w:rFonts w:ascii="Arial" w:hAnsi="Arial" w:cs="Arial"/>
          <w:sz w:val="24"/>
          <w:szCs w:val="24"/>
        </w:rPr>
        <w:t xml:space="preserve">poniesionych </w:t>
      </w:r>
      <w:r w:rsidRPr="000142FF">
        <w:rPr>
          <w:rFonts w:ascii="Arial" w:hAnsi="Arial" w:cs="Arial"/>
          <w:sz w:val="24"/>
          <w:szCs w:val="24"/>
        </w:rPr>
        <w:t xml:space="preserve">wydatków 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 xml:space="preserve"> związanych z realizacją projektu w terminie do 30 dni kalendarzowych po okresie realizacji projektu, jednak nie dłużej niż do dnia 31</w:t>
      </w:r>
      <w:r w:rsidR="00B641F6">
        <w:rPr>
          <w:rFonts w:ascii="Arial" w:hAnsi="Arial" w:cs="Arial"/>
          <w:color w:val="000000"/>
          <w:sz w:val="24"/>
          <w:szCs w:val="24"/>
        </w:rPr>
        <w:t> 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0142FF">
        <w:rPr>
          <w:rFonts w:ascii="Arial" w:hAnsi="Arial" w:cs="Arial"/>
          <w:color w:val="000000"/>
          <w:sz w:val="24"/>
          <w:szCs w:val="24"/>
        </w:rPr>
        <w:t>p</w:t>
      </w:r>
      <w:r w:rsidR="008E38E5" w:rsidRPr="000142FF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0142FF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0142FF">
        <w:rPr>
          <w:rFonts w:ascii="Arial" w:hAnsi="Arial" w:cs="Arial"/>
          <w:sz w:val="24"/>
          <w:szCs w:val="24"/>
        </w:rPr>
        <w:t>Postanowienie to nie dotyczy</w:t>
      </w:r>
      <w:r w:rsidR="00934290" w:rsidRPr="000142FF">
        <w:rPr>
          <w:rFonts w:ascii="Arial" w:hAnsi="Arial" w:cs="Arial"/>
          <w:sz w:val="24"/>
          <w:szCs w:val="24"/>
        </w:rPr>
        <w:t xml:space="preserve"> </w:t>
      </w:r>
      <w:r w:rsidR="00D01026" w:rsidRPr="000142FF">
        <w:rPr>
          <w:rFonts w:ascii="Arial" w:hAnsi="Arial" w:cs="Arial"/>
          <w:sz w:val="24"/>
          <w:szCs w:val="24"/>
        </w:rPr>
        <w:t xml:space="preserve">stawek jednostkowych i kwot ryczałtowych, </w:t>
      </w:r>
      <w:r w:rsidR="00D01026" w:rsidRPr="000142FF">
        <w:rPr>
          <w:rFonts w:ascii="Arial" w:hAnsi="Arial" w:cs="Arial"/>
          <w:sz w:val="24"/>
          <w:szCs w:val="24"/>
        </w:rPr>
        <w:lastRenderedPageBreak/>
        <w:t>o</w:t>
      </w:r>
      <w:r w:rsidR="00B641F6">
        <w:rPr>
          <w:rFonts w:ascii="Arial" w:hAnsi="Arial" w:cs="Arial"/>
          <w:sz w:val="24"/>
          <w:szCs w:val="24"/>
        </w:rPr>
        <w:t> </w:t>
      </w:r>
      <w:r w:rsidR="00D01026" w:rsidRPr="000142FF">
        <w:rPr>
          <w:rFonts w:ascii="Arial" w:hAnsi="Arial" w:cs="Arial"/>
          <w:sz w:val="24"/>
          <w:szCs w:val="24"/>
        </w:rPr>
        <w:t>których mowa w art. 53 ust. 1 lit</w:t>
      </w:r>
      <w:r w:rsidR="00934290" w:rsidRPr="000142FF">
        <w:rPr>
          <w:rFonts w:ascii="Arial" w:hAnsi="Arial" w:cs="Arial"/>
          <w:sz w:val="24"/>
          <w:szCs w:val="24"/>
        </w:rPr>
        <w:t>. b i c rozporządzenia ogólnego.</w:t>
      </w:r>
    </w:p>
    <w:p w14:paraId="5AA0702F" w14:textId="5C0B6484" w:rsidR="008012E5" w:rsidRPr="000142FF" w:rsidRDefault="003C6140" w:rsidP="0038330A">
      <w:pPr>
        <w:pStyle w:val="Akapitzlist"/>
        <w:widowControl w:val="0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0142FF">
        <w:rPr>
          <w:rFonts w:ascii="Arial" w:hAnsi="Arial" w:cs="Arial"/>
          <w:sz w:val="24"/>
          <w:szCs w:val="24"/>
        </w:rPr>
        <w:t>należy</w:t>
      </w:r>
      <w:r w:rsidRPr="000142FF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0142FF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0142FF">
        <w:rPr>
          <w:rFonts w:ascii="Arial" w:hAnsi="Arial" w:cs="Arial"/>
          <w:sz w:val="24"/>
          <w:szCs w:val="24"/>
        </w:rPr>
        <w:t xml:space="preserve"> naboru</w:t>
      </w:r>
      <w:r w:rsidRPr="000142FF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0142FF">
        <w:rPr>
          <w:rFonts w:ascii="Arial" w:hAnsi="Arial" w:cs="Arial"/>
          <w:sz w:val="24"/>
          <w:szCs w:val="24"/>
        </w:rPr>
        <w:t xml:space="preserve">wnioskodawcę </w:t>
      </w:r>
      <w:r w:rsidRPr="000142FF">
        <w:rPr>
          <w:rFonts w:ascii="Arial" w:hAnsi="Arial" w:cs="Arial"/>
          <w:sz w:val="24"/>
          <w:szCs w:val="24"/>
        </w:rPr>
        <w:t>dokumen</w:t>
      </w:r>
      <w:r w:rsidR="007E0D24" w:rsidRPr="000142FF">
        <w:rPr>
          <w:rFonts w:ascii="Arial" w:hAnsi="Arial" w:cs="Arial"/>
          <w:sz w:val="24"/>
          <w:szCs w:val="24"/>
        </w:rPr>
        <w:t xml:space="preserve">tów wymaganych do </w:t>
      </w:r>
      <w:r w:rsidR="003A7D6D" w:rsidRPr="000142FF">
        <w:rPr>
          <w:rFonts w:ascii="Arial" w:hAnsi="Arial" w:cs="Arial"/>
          <w:sz w:val="24"/>
          <w:szCs w:val="24"/>
        </w:rPr>
        <w:t xml:space="preserve">podpisania </w:t>
      </w:r>
      <w:r w:rsidR="006D0AF6" w:rsidRPr="000142FF">
        <w:rPr>
          <w:rFonts w:ascii="Arial" w:hAnsi="Arial" w:cs="Arial"/>
          <w:sz w:val="24"/>
          <w:szCs w:val="24"/>
        </w:rPr>
        <w:t>umowy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A62486" w:rsidRPr="000142FF">
        <w:rPr>
          <w:rFonts w:ascii="Arial" w:hAnsi="Arial" w:cs="Arial"/>
          <w:sz w:val="24"/>
          <w:szCs w:val="24"/>
        </w:rPr>
        <w:t xml:space="preserve">o dofinansowanie projektu </w:t>
      </w:r>
      <w:r w:rsidRPr="000142FF">
        <w:rPr>
          <w:rFonts w:ascii="Arial" w:hAnsi="Arial" w:cs="Arial"/>
          <w:sz w:val="24"/>
          <w:szCs w:val="24"/>
        </w:rPr>
        <w:t xml:space="preserve">z </w:t>
      </w:r>
      <w:r w:rsidR="00AA5CFC">
        <w:rPr>
          <w:rFonts w:ascii="Arial" w:hAnsi="Arial" w:cs="Arial"/>
          <w:sz w:val="24"/>
          <w:szCs w:val="24"/>
        </w:rPr>
        <w:t>IP</w:t>
      </w:r>
      <w:r w:rsidR="00D05C96" w:rsidRPr="000142FF">
        <w:rPr>
          <w:rFonts w:ascii="Arial" w:hAnsi="Arial" w:cs="Arial"/>
          <w:sz w:val="24"/>
          <w:szCs w:val="24"/>
        </w:rPr>
        <w:t xml:space="preserve"> oraz czas na procedowanie podpisania umowy o dofinansowanie</w:t>
      </w:r>
      <w:r w:rsidR="008012E5" w:rsidRPr="000142FF">
        <w:rPr>
          <w:rFonts w:ascii="Arial" w:hAnsi="Arial" w:cs="Arial"/>
          <w:sz w:val="24"/>
          <w:szCs w:val="24"/>
        </w:rPr>
        <w:t>.</w:t>
      </w:r>
    </w:p>
    <w:p w14:paraId="7A2F1B59" w14:textId="71C9EDCC" w:rsidR="006B0CCD" w:rsidRPr="002B0C4C" w:rsidRDefault="00791B3A" w:rsidP="0038330A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D2660A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0142FF">
        <w:rPr>
          <w:rFonts w:ascii="Arial" w:hAnsi="Arial" w:cs="Arial"/>
          <w:sz w:val="24"/>
          <w:szCs w:val="24"/>
        </w:rPr>
        <w:t>projekt, który</w:t>
      </w:r>
      <w:r w:rsidR="00F56B7F" w:rsidRPr="000142FF">
        <w:rPr>
          <w:rFonts w:ascii="Arial" w:hAnsi="Arial" w:cs="Arial"/>
          <w:sz w:val="24"/>
          <w:szCs w:val="24"/>
        </w:rPr>
        <w:t xml:space="preserve"> został fizycznie ukończony (w przypadku robót budowlanych) lub w pełni wdrożony (w</w:t>
      </w:r>
      <w:r w:rsidR="00B641F6">
        <w:rPr>
          <w:rFonts w:ascii="Arial" w:hAnsi="Arial" w:cs="Arial"/>
          <w:sz w:val="24"/>
          <w:szCs w:val="24"/>
        </w:rPr>
        <w:t> </w:t>
      </w:r>
      <w:r w:rsidR="00F56B7F" w:rsidRPr="000142FF">
        <w:rPr>
          <w:rFonts w:ascii="Arial" w:hAnsi="Arial" w:cs="Arial"/>
          <w:sz w:val="24"/>
          <w:szCs w:val="24"/>
        </w:rPr>
        <w:t xml:space="preserve">przypadku dostaw i usług) przed przedłożeniem wniosku o dofinansowanie projektu </w:t>
      </w:r>
      <w:r w:rsidR="00AA5CFC">
        <w:rPr>
          <w:rFonts w:ascii="Arial" w:hAnsi="Arial" w:cs="Arial"/>
          <w:sz w:val="24"/>
          <w:szCs w:val="24"/>
        </w:rPr>
        <w:t>IP</w:t>
      </w:r>
      <w:r w:rsidR="00F56B7F" w:rsidRPr="000142FF">
        <w:rPr>
          <w:rFonts w:ascii="Arial" w:hAnsi="Arial" w:cs="Arial"/>
          <w:sz w:val="24"/>
          <w:szCs w:val="24"/>
        </w:rPr>
        <w:t xml:space="preserve">, niezależnie, </w:t>
      </w:r>
      <w:r w:rsidR="00F56B7F" w:rsidRPr="000142FF">
        <w:rPr>
          <w:rFonts w:ascii="Arial" w:hAnsi="Arial" w:cs="Arial"/>
          <w:bCs/>
          <w:sz w:val="24"/>
          <w:szCs w:val="24"/>
        </w:rPr>
        <w:t>od tego, czy wszystkie dotyczące tego projektu płatności zostały przez wnioskodawcę dokonane – z zastrzeżeniem zasad określonych dla pomocy publicznej.</w:t>
      </w:r>
      <w:r w:rsidR="00F56B7F" w:rsidRPr="000142FF">
        <w:rPr>
          <w:rStyle w:val="Odwoanieprzypisudolnego"/>
          <w:rFonts w:cs="Arial"/>
          <w:bCs/>
          <w:sz w:val="24"/>
          <w:szCs w:val="24"/>
        </w:rPr>
        <w:footnoteReference w:id="2"/>
      </w:r>
      <w:r w:rsidR="00F56B7F" w:rsidRPr="000142FF">
        <w:rPr>
          <w:rFonts w:ascii="Arial" w:hAnsi="Arial" w:cs="Arial"/>
          <w:bCs/>
          <w:sz w:val="24"/>
          <w:szCs w:val="24"/>
        </w:rPr>
        <w:t xml:space="preserve"> </w:t>
      </w:r>
    </w:p>
    <w:p w14:paraId="496BFBCB" w14:textId="42C424AE" w:rsidR="001905CD" w:rsidRPr="000142FF" w:rsidRDefault="00D86D60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0142FF" w:rsidRDefault="00BC1DDE" w:rsidP="0038330A">
      <w:pPr>
        <w:pStyle w:val="Nagwek1"/>
        <w:spacing w:line="360" w:lineRule="auto"/>
        <w:contextualSpacing/>
      </w:pPr>
      <w:bookmarkStart w:id="20" w:name="_Toc137725046"/>
      <w:bookmarkStart w:id="21" w:name="_Hlk116992663"/>
      <w:r w:rsidRPr="000A18D0">
        <w:t>Wskaźniki</w:t>
      </w:r>
      <w:bookmarkEnd w:id="20"/>
    </w:p>
    <w:bookmarkEnd w:id="21"/>
    <w:p w14:paraId="1859E62F" w14:textId="1776F582" w:rsidR="00970287" w:rsidRPr="000142FF" w:rsidRDefault="00970287" w:rsidP="0038330A">
      <w:pPr>
        <w:pStyle w:val="Akapitzlist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37539B" w:rsidRPr="000142F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</w:p>
    <w:p w14:paraId="4C663CD0" w14:textId="08F91CED" w:rsidR="00A641D3" w:rsidRPr="00CB24E3" w:rsidRDefault="00D33449" w:rsidP="0038330A">
      <w:pPr>
        <w:pStyle w:val="Akapitzlist"/>
        <w:numPr>
          <w:ilvl w:val="0"/>
          <w:numId w:val="16"/>
        </w:numPr>
        <w:spacing w:line="360" w:lineRule="auto"/>
        <w:ind w:left="357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CB24E3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</w:t>
      </w:r>
      <w:r w:rsidR="00C34370" w:rsidRPr="00CB24E3">
        <w:rPr>
          <w:rFonts w:ascii="Arial" w:eastAsia="Times New Roman" w:hAnsi="Arial" w:cs="Arial"/>
          <w:sz w:val="24"/>
          <w:szCs w:val="24"/>
          <w:lang w:eastAsia="pl-PL"/>
        </w:rPr>
        <w:t>naboru</w:t>
      </w:r>
      <w:r w:rsidRPr="00CB24E3">
        <w:rPr>
          <w:rFonts w:ascii="Arial" w:eastAsia="Times New Roman" w:hAnsi="Arial" w:cs="Arial"/>
          <w:sz w:val="24"/>
          <w:szCs w:val="24"/>
          <w:lang w:eastAsia="pl-PL"/>
        </w:rPr>
        <w:t xml:space="preserve"> obowiązują następujące </w:t>
      </w:r>
      <w:r w:rsidRPr="00CB24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</w:t>
      </w:r>
      <w:r w:rsidR="007065ED" w:rsidRPr="00CB24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 produktu</w:t>
      </w:r>
      <w:r w:rsidR="007065ED" w:rsidRPr="00CB24E3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34D1076C" w14:textId="77777777" w:rsidR="003F5CFA" w:rsidRPr="003F5CFA" w:rsidRDefault="003F5CFA" w:rsidP="0038330A">
      <w:pPr>
        <w:pStyle w:val="Akapitzlist"/>
        <w:numPr>
          <w:ilvl w:val="0"/>
          <w:numId w:val="85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F5CFA">
        <w:rPr>
          <w:rFonts w:ascii="Arial" w:eastAsia="Times New Roman" w:hAnsi="Arial" w:cs="Arial"/>
          <w:sz w:val="24"/>
          <w:szCs w:val="24"/>
          <w:lang w:eastAsia="pl-PL"/>
        </w:rPr>
        <w:t>Liczba projektów, w których sfinansowano koszty racjonalnych usprawnień dla osób z niepełnosprawnościami,</w:t>
      </w:r>
    </w:p>
    <w:p w14:paraId="52167AF9" w14:textId="7FE9456B" w:rsidR="003F5CFA" w:rsidRPr="003F5CFA" w:rsidRDefault="003F5CFA" w:rsidP="0038330A">
      <w:pPr>
        <w:pStyle w:val="Akapitzlist"/>
        <w:numPr>
          <w:ilvl w:val="0"/>
          <w:numId w:val="85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F5CFA">
        <w:rPr>
          <w:rFonts w:ascii="Arial" w:eastAsia="Times New Roman" w:hAnsi="Arial" w:cs="Arial"/>
          <w:sz w:val="24"/>
          <w:szCs w:val="24"/>
          <w:lang w:eastAsia="pl-PL"/>
        </w:rPr>
        <w:t xml:space="preserve">Liczba obiektów dostosowanych do potrzeb osób z </w:t>
      </w:r>
      <w:r>
        <w:rPr>
          <w:rFonts w:ascii="Arial" w:eastAsia="Times New Roman" w:hAnsi="Arial" w:cs="Arial"/>
          <w:sz w:val="24"/>
          <w:szCs w:val="24"/>
          <w:lang w:eastAsia="pl-PL"/>
        </w:rPr>
        <w:t>n</w:t>
      </w:r>
      <w:r w:rsidRPr="003F5CFA">
        <w:rPr>
          <w:rFonts w:ascii="Arial" w:eastAsia="Times New Roman" w:hAnsi="Arial" w:cs="Arial"/>
          <w:sz w:val="24"/>
          <w:szCs w:val="24"/>
          <w:lang w:eastAsia="pl-PL"/>
        </w:rPr>
        <w:t>iepełnosprawnościami,</w:t>
      </w:r>
    </w:p>
    <w:p w14:paraId="495EED53" w14:textId="77777777" w:rsidR="00CF5D5F" w:rsidRDefault="00CF5D5F" w:rsidP="0038330A">
      <w:pPr>
        <w:pStyle w:val="Akapitzlist"/>
        <w:numPr>
          <w:ilvl w:val="0"/>
          <w:numId w:val="85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Liczba organizacji społeczeństwa obywatelskiego wspartych w co najmniej jednym z następujących obszarów: standardy i procedury zarządzania, refleksyjność, wydolność finansowa,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F5D5F">
        <w:rPr>
          <w:rFonts w:ascii="Arial" w:eastAsia="Times New Roman" w:hAnsi="Arial" w:cs="Arial"/>
          <w:sz w:val="24"/>
          <w:szCs w:val="24"/>
          <w:lang w:eastAsia="pl-PL"/>
        </w:rPr>
        <w:t>rzecznictwo, jakość usług, współpraca międzysektorowa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0F2A3CCA" w14:textId="77777777" w:rsidR="00CF5D5F" w:rsidRDefault="00CF5D5F" w:rsidP="0038330A">
      <w:pPr>
        <w:pStyle w:val="Akapitzlist"/>
        <w:numPr>
          <w:ilvl w:val="0"/>
          <w:numId w:val="85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lastRenderedPageBreak/>
        <w:t>Liczba organizacji społeczeństwa obywatelskiego wspartych w zakresie wdrażania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F5D5F">
        <w:rPr>
          <w:rFonts w:ascii="Arial" w:eastAsia="Times New Roman" w:hAnsi="Arial" w:cs="Arial"/>
          <w:sz w:val="24"/>
          <w:szCs w:val="24"/>
          <w:lang w:eastAsia="pl-PL"/>
        </w:rPr>
        <w:t>nowych metod działania lub rodzajów usług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4507C85C" w14:textId="77777777" w:rsidR="00CF5D5F" w:rsidRPr="00CF5D5F" w:rsidRDefault="00CF5D5F" w:rsidP="0038330A">
      <w:pPr>
        <w:pStyle w:val="Akapitzlist"/>
        <w:numPr>
          <w:ilvl w:val="0"/>
          <w:numId w:val="85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Liczba przedstawicieli organizacji społeczeństwa obywatelskiego (w tym</w:t>
      </w:r>
    </w:p>
    <w:p w14:paraId="7C7B3864" w14:textId="569E4DA8" w:rsidR="00A641D3" w:rsidRPr="00CF5D5F" w:rsidRDefault="00CF5D5F" w:rsidP="0038330A">
      <w:pPr>
        <w:pStyle w:val="Akapitzlist"/>
        <w:spacing w:line="360" w:lineRule="auto"/>
        <w:ind w:left="1080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wolontariuszy) objętych wsparciem w programie</w:t>
      </w:r>
      <w:r w:rsidR="00341B78" w:rsidRPr="00CF5D5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B9EB565" w14:textId="77777777" w:rsidR="0090409A" w:rsidRDefault="0090409A" w:rsidP="0038330A">
      <w:pPr>
        <w:pStyle w:val="Akapitzlist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C15EF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4608E1D9" w14:textId="1ECE1382" w:rsidR="00A641D3" w:rsidRPr="00CF5D5F" w:rsidRDefault="00CF5D5F" w:rsidP="0038330A">
      <w:pPr>
        <w:pStyle w:val="Akapitzlist"/>
        <w:numPr>
          <w:ilvl w:val="0"/>
          <w:numId w:val="86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Liczba organizacji społeczeństwa obywatelskiego, które poprawiły lub wprowadziły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F5D5F">
        <w:rPr>
          <w:rFonts w:ascii="Arial" w:eastAsia="Times New Roman" w:hAnsi="Arial" w:cs="Arial"/>
          <w:sz w:val="24"/>
          <w:szCs w:val="24"/>
          <w:lang w:eastAsia="pl-PL"/>
        </w:rPr>
        <w:t>nowe metody działania lub rodzaje usług</w:t>
      </w:r>
      <w:r w:rsidR="00341B78" w:rsidRPr="00CF5D5F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5DCD1B5F" w14:textId="1B6ADB1B" w:rsidR="00A641D3" w:rsidRPr="00CF5D5F" w:rsidRDefault="00CF5D5F" w:rsidP="0038330A">
      <w:pPr>
        <w:pStyle w:val="Akapitzlist"/>
        <w:numPr>
          <w:ilvl w:val="0"/>
          <w:numId w:val="86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Liczba organizacji społeczeństwa obywatelskiego, które zwiększyły swój potencjał organizacyjny w co najmniej jednym z następujących obszarów: standardy i procedury zarządzania,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F5D5F">
        <w:rPr>
          <w:rFonts w:ascii="Arial" w:eastAsia="Times New Roman" w:hAnsi="Arial" w:cs="Arial"/>
          <w:sz w:val="24"/>
          <w:szCs w:val="24"/>
          <w:lang w:eastAsia="pl-PL"/>
        </w:rPr>
        <w:t>refleksyjność, wydolność finansowa, rzecznictwo, jakość usług, współpraca międzysektorowa</w:t>
      </w:r>
      <w:r w:rsidR="00341B78" w:rsidRPr="00CF5D5F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1879B5C" w14:textId="1F9AA9DD" w:rsidR="00A641D3" w:rsidRPr="00A641D3" w:rsidRDefault="00CF5D5F" w:rsidP="0038330A">
      <w:pPr>
        <w:pStyle w:val="Akapitzlist"/>
        <w:numPr>
          <w:ilvl w:val="0"/>
          <w:numId w:val="86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F5D5F">
        <w:rPr>
          <w:rFonts w:ascii="Arial" w:eastAsia="Times New Roman" w:hAnsi="Arial" w:cs="Arial"/>
          <w:sz w:val="24"/>
          <w:szCs w:val="24"/>
          <w:lang w:eastAsia="pl-PL"/>
        </w:rPr>
        <w:t>Liczba przedstawicieli organizacji społeczeństwa obywatelskiego, którzy zdobyli nowe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CF5D5F">
        <w:rPr>
          <w:rFonts w:ascii="Arial" w:eastAsia="Times New Roman" w:hAnsi="Arial" w:cs="Arial"/>
          <w:sz w:val="24"/>
          <w:szCs w:val="24"/>
          <w:lang w:eastAsia="pl-PL"/>
        </w:rPr>
        <w:t>umiejętności, wiedzę lub uzyskali kwalifikacje</w:t>
      </w:r>
      <w:r w:rsidR="00530B15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76E9B28" w14:textId="4C136E5E" w:rsidR="00FB5F4E" w:rsidRPr="0090409A" w:rsidRDefault="00FB5F4E" w:rsidP="0038330A">
      <w:pPr>
        <w:pStyle w:val="Akapitzlist"/>
        <w:numPr>
          <w:ilvl w:val="0"/>
          <w:numId w:val="16"/>
        </w:numPr>
        <w:spacing w:before="120" w:line="360" w:lineRule="auto"/>
        <w:ind w:left="363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90409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Inne wspólne wskaźniki produktu</w:t>
      </w:r>
      <w:r w:rsidRPr="0090409A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105462C4" w14:textId="77777777" w:rsidR="00FB5F4E" w:rsidRDefault="00FB5F4E" w:rsidP="0038330A">
      <w:pPr>
        <w:pStyle w:val="Akapitzlist"/>
        <w:numPr>
          <w:ilvl w:val="0"/>
          <w:numId w:val="87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z niepełnosprawnościami objętych wsparciem w programie,</w:t>
      </w:r>
      <w:r w:rsidRPr="005E465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105DB12E" w14:textId="77777777" w:rsidR="00FB5F4E" w:rsidRDefault="00FB5F4E" w:rsidP="0038330A">
      <w:pPr>
        <w:pStyle w:val="Akapitzlist"/>
        <w:numPr>
          <w:ilvl w:val="0"/>
          <w:numId w:val="87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E62F4D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562D91F" w14:textId="77777777" w:rsidR="00FB5F4E" w:rsidRPr="000839DC" w:rsidRDefault="00FB5F4E" w:rsidP="0038330A">
      <w:pPr>
        <w:pStyle w:val="Akapitzlist"/>
        <w:numPr>
          <w:ilvl w:val="0"/>
          <w:numId w:val="87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839DC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programie,</w:t>
      </w:r>
    </w:p>
    <w:p w14:paraId="6C3068EE" w14:textId="77777777" w:rsidR="00FB5F4E" w:rsidRDefault="00FB5F4E" w:rsidP="0038330A">
      <w:pPr>
        <w:pStyle w:val="Akapitzlist"/>
        <w:numPr>
          <w:ilvl w:val="0"/>
          <w:numId w:val="87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 objętych wsparciem w programie,</w:t>
      </w:r>
    </w:p>
    <w:p w14:paraId="1836573E" w14:textId="04EE80ED" w:rsidR="00FB5F4E" w:rsidRPr="00041199" w:rsidRDefault="00FB5F4E" w:rsidP="0038330A">
      <w:pPr>
        <w:pStyle w:val="Akapitzlist"/>
        <w:numPr>
          <w:ilvl w:val="0"/>
          <w:numId w:val="87"/>
        </w:num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41199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</w:t>
      </w:r>
      <w:r w:rsidR="00A6047B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41199">
        <w:rPr>
          <w:rFonts w:ascii="Arial" w:eastAsia="Times New Roman" w:hAnsi="Arial" w:cs="Arial"/>
          <w:sz w:val="24"/>
          <w:szCs w:val="24"/>
          <w:lang w:eastAsia="pl-PL"/>
        </w:rPr>
        <w:t>dostępu do mieszkań,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AB92383" w14:textId="01978D31" w:rsidR="0090409A" w:rsidRDefault="0090409A" w:rsidP="0038330A">
      <w:pPr>
        <w:pStyle w:val="Akapitzlist"/>
        <w:numPr>
          <w:ilvl w:val="0"/>
          <w:numId w:val="16"/>
        </w:numPr>
        <w:spacing w:line="360" w:lineRule="auto"/>
        <w:ind w:left="363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</w:t>
      </w:r>
      <w:r>
        <w:rPr>
          <w:rFonts w:ascii="Arial" w:hAnsi="Arial" w:cs="Arial"/>
          <w:sz w:val="24"/>
          <w:szCs w:val="24"/>
        </w:rPr>
        <w:t xml:space="preserve">ww. </w:t>
      </w:r>
      <w:r w:rsidRPr="000142FF">
        <w:rPr>
          <w:rFonts w:ascii="Arial" w:hAnsi="Arial" w:cs="Arial"/>
          <w:sz w:val="24"/>
          <w:szCs w:val="24"/>
        </w:rPr>
        <w:t>wspólnych wskaźników produktu dotyczących osób z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niepełnosprawnościami, z krajów trzecich, obcego pochodzenia, należących do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mniejszości, w tym społeczności marginalizowanych takich jak Romowie, w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kryzysie bezdomności lub dotkniętych wykluczeniem z dostępu do mieszkań, </w:t>
      </w:r>
      <w:r w:rsidR="003E3BEB">
        <w:rPr>
          <w:rFonts w:ascii="Arial" w:hAnsi="Arial" w:cs="Arial"/>
          <w:sz w:val="24"/>
          <w:szCs w:val="24"/>
        </w:rPr>
        <w:t xml:space="preserve"> dane uzyskiwane są </w:t>
      </w:r>
      <w:r w:rsidR="00C57D4D">
        <w:rPr>
          <w:rFonts w:ascii="Arial" w:hAnsi="Arial" w:cs="Arial"/>
          <w:sz w:val="24"/>
          <w:szCs w:val="24"/>
        </w:rPr>
        <w:t>od uczestników projektu.</w:t>
      </w:r>
    </w:p>
    <w:p w14:paraId="44261BE5" w14:textId="2360827E" w:rsidR="00A00E7D" w:rsidRPr="003F5CFA" w:rsidRDefault="00873E91" w:rsidP="0038330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F5CFA">
        <w:rPr>
          <w:rFonts w:ascii="Arial" w:eastAsia="Times New Roman" w:hAnsi="Arial" w:cs="Arial"/>
          <w:sz w:val="24"/>
          <w:szCs w:val="24"/>
          <w:lang w:eastAsia="pl-PL"/>
        </w:rPr>
        <w:t>Definicje ww. wskaźników znajdują się</w:t>
      </w:r>
      <w:r w:rsidR="00B078E7" w:rsidRPr="003F5CFA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3F5CF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00E7D" w:rsidRPr="003F5CFA">
        <w:rPr>
          <w:rFonts w:ascii="Arial" w:eastAsia="Times New Roman" w:hAnsi="Arial" w:cs="Arial"/>
          <w:sz w:val="24"/>
          <w:szCs w:val="24"/>
          <w:lang w:eastAsia="pl-PL"/>
        </w:rPr>
        <w:t xml:space="preserve">Załączniku </w:t>
      </w:r>
      <w:r w:rsidR="002B58BA" w:rsidRPr="003F5CFA">
        <w:rPr>
          <w:rFonts w:ascii="Arial" w:eastAsia="Times New Roman" w:hAnsi="Arial" w:cs="Arial"/>
          <w:sz w:val="24"/>
          <w:szCs w:val="24"/>
          <w:lang w:eastAsia="pl-PL"/>
        </w:rPr>
        <w:t xml:space="preserve">nr </w:t>
      </w:r>
      <w:r w:rsidR="00867280" w:rsidRPr="003F5CFA">
        <w:rPr>
          <w:rFonts w:ascii="Arial" w:eastAsia="Times New Roman" w:hAnsi="Arial" w:cs="Arial"/>
          <w:sz w:val="24"/>
          <w:szCs w:val="24"/>
          <w:lang w:eastAsia="pl-PL"/>
        </w:rPr>
        <w:t xml:space="preserve">7 </w:t>
      </w:r>
      <w:r w:rsidR="00A00E7D" w:rsidRPr="003F5CFA">
        <w:rPr>
          <w:rFonts w:ascii="Arial" w:eastAsia="Times New Roman" w:hAnsi="Arial" w:cs="Arial"/>
          <w:sz w:val="24"/>
          <w:szCs w:val="24"/>
          <w:lang w:eastAsia="pl-PL"/>
        </w:rPr>
        <w:t xml:space="preserve">do Uchwały Nr </w:t>
      </w:r>
      <w:r w:rsidR="003F5CFA" w:rsidRPr="003F5CFA">
        <w:rPr>
          <w:rFonts w:ascii="Arial" w:eastAsia="Times New Roman" w:hAnsi="Arial" w:cs="Arial"/>
          <w:sz w:val="24"/>
          <w:szCs w:val="24"/>
          <w:lang w:eastAsia="pl-PL"/>
        </w:rPr>
        <w:t>844</w:t>
      </w:r>
      <w:r w:rsidR="00C15071" w:rsidRPr="003F5CFA">
        <w:rPr>
          <w:rFonts w:ascii="Arial" w:eastAsia="Times New Roman" w:hAnsi="Arial" w:cs="Arial"/>
          <w:sz w:val="24"/>
          <w:szCs w:val="24"/>
          <w:lang w:eastAsia="pl-PL"/>
        </w:rPr>
        <w:t xml:space="preserve">/23 </w:t>
      </w:r>
      <w:r w:rsidR="002B58BA" w:rsidRPr="003F5CFA">
        <w:rPr>
          <w:rFonts w:ascii="Arial" w:eastAsia="Times New Roman" w:hAnsi="Arial" w:cs="Arial"/>
          <w:sz w:val="24"/>
          <w:szCs w:val="24"/>
          <w:lang w:eastAsia="pl-PL"/>
        </w:rPr>
        <w:t xml:space="preserve">Zarządu Województwa Łódzkiego z dnia </w:t>
      </w:r>
      <w:r w:rsidR="003F5CFA" w:rsidRPr="003F5CFA">
        <w:rPr>
          <w:rFonts w:ascii="Arial" w:eastAsia="Times New Roman" w:hAnsi="Arial" w:cs="Arial"/>
          <w:sz w:val="24"/>
          <w:szCs w:val="24"/>
          <w:lang w:eastAsia="pl-PL"/>
        </w:rPr>
        <w:t>18.11.</w:t>
      </w:r>
      <w:r w:rsidR="00C15071" w:rsidRPr="003F5CFA">
        <w:rPr>
          <w:rFonts w:ascii="Arial" w:eastAsia="Times New Roman" w:hAnsi="Arial" w:cs="Arial"/>
          <w:sz w:val="24"/>
          <w:szCs w:val="24"/>
          <w:lang w:eastAsia="pl-PL"/>
        </w:rPr>
        <w:t>2023 r.</w:t>
      </w:r>
    </w:p>
    <w:p w14:paraId="5893E9AC" w14:textId="333B5DCD" w:rsidR="003A5098" w:rsidRPr="00322E98" w:rsidRDefault="00E37064" w:rsidP="0038330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37539B" w:rsidRPr="000142F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nioskodawca może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określ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ić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wskaźnik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uwzględniając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specyfikę danego projektu w odniesieniu do poszczególnych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lastRenderedPageBreak/>
        <w:t>zadań. Określone przez wnioskodawcę wskaźniki</w:t>
      </w:r>
      <w:r w:rsidR="007C2ACC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własne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będą podlegać monitorowaniu jedynie na poziomie projektu</w:t>
      </w:r>
      <w:r w:rsidR="002D0C17" w:rsidRPr="000142F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6E327C8C" w14:textId="5AD880A4" w:rsidR="00E37064" w:rsidRPr="000142FF" w:rsidRDefault="00E37064" w:rsidP="0038330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tawie danych zebranych w CST2021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. Podstawą do wprowadzenia informacji o udziale uczestnika będącego osobą fizyczną w projekcie jest zapewnienie d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anych obejmujących: dane uczestnika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(m.in. imię, nazwisko, 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obywatelstwo,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PESEL, płeć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, wiek w chwili przystąpienia do projektu, wykształcenie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), dane kontaktowe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(tel. kontaktowy, adres e-mail, kraj, województwo, powiat, gmina, miejscowość, kod pocztowy, obszar zamieszkania wg stopnia urbanizacji DEGURBA)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, szczegóły wsparcia (m.in. data 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rozpoczęcia i zakończenia udziału w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>projekcie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16C55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data rozpoczęcia udziału we wsparciu, status na rynku pracy w chwili przystąpienia do projektu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, planowana data zakończenia edukacji w placówce edukacyjnej, w której skorzystano ze wsparcia, sytuacja po zakończeniu udziału w projekcie, zakończenie udziału osoby w projekcie zgodnie z zaplanowaną dla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niej ścieżką uczestnictwa, rodzaj otrzymanego wsparcia, data założenia działalności gospodarczej)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oraz status uczestnika projektu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(przynależność do</w:t>
      </w:r>
      <w:r w:rsidR="00881A98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1171E2" w:rsidRPr="000142FF">
        <w:rPr>
          <w:rFonts w:ascii="Arial" w:eastAsia="Times New Roman" w:hAnsi="Arial" w:cs="Arial"/>
          <w:sz w:val="24"/>
          <w:szCs w:val="24"/>
          <w:lang w:eastAsia="pl-PL"/>
        </w:rPr>
        <w:t>mniejszości narodowej lub etnicznej, migrantów, obce pochodzenie, bezdomność i wykluczenie mieszkaniowe, niepełnosprawność)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4E7A3DC6" w14:textId="2331FA7B" w:rsidR="00E37064" w:rsidRPr="000142FF" w:rsidRDefault="00E37064" w:rsidP="0038330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Szczegółowy </w:t>
      </w:r>
      <w:r w:rsidRPr="00322E98">
        <w:rPr>
          <w:rFonts w:ascii="Arial" w:eastAsia="Times New Roman" w:hAnsi="Arial" w:cs="Arial"/>
          <w:sz w:val="24"/>
          <w:szCs w:val="24"/>
          <w:lang w:eastAsia="pl-PL"/>
        </w:rPr>
        <w:t>zakres danych dotyczących uczestników</w:t>
      </w:r>
      <w:r w:rsidR="00026B2A" w:rsidRPr="00322E98">
        <w:t xml:space="preserve"> </w:t>
      </w:r>
      <w:r w:rsidR="00026B2A" w:rsidRPr="00322E98">
        <w:rPr>
          <w:rFonts w:ascii="Arial" w:eastAsia="Times New Roman" w:hAnsi="Arial" w:cs="Arial"/>
          <w:sz w:val="24"/>
          <w:szCs w:val="24"/>
          <w:lang w:eastAsia="pl-PL"/>
        </w:rPr>
        <w:t>projektów i podmiotów obejmowanych wsparciem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zawiera załącznik nr </w:t>
      </w:r>
      <w:r w:rsidR="00BA3CA7" w:rsidRPr="000142FF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do </w:t>
      </w:r>
      <w:r w:rsidRPr="00660E0F">
        <w:rPr>
          <w:rFonts w:ascii="Arial" w:eastAsia="Times New Roman" w:hAnsi="Arial" w:cs="Arial"/>
          <w:sz w:val="24"/>
          <w:szCs w:val="24"/>
          <w:lang w:eastAsia="pl-PL"/>
        </w:rPr>
        <w:t xml:space="preserve">Wytycznych </w:t>
      </w:r>
      <w:r w:rsidR="00BA3CA7" w:rsidRPr="00660E0F">
        <w:rPr>
          <w:rFonts w:ascii="Arial" w:eastAsia="Times New Roman" w:hAnsi="Arial" w:cs="Arial"/>
          <w:sz w:val="24"/>
          <w:szCs w:val="24"/>
          <w:lang w:eastAsia="pl-PL"/>
        </w:rPr>
        <w:t xml:space="preserve">dotyczących </w:t>
      </w:r>
      <w:r w:rsidRPr="00660E0F">
        <w:rPr>
          <w:rFonts w:ascii="Arial" w:eastAsia="Times New Roman" w:hAnsi="Arial" w:cs="Arial"/>
          <w:sz w:val="24"/>
          <w:szCs w:val="24"/>
          <w:lang w:eastAsia="pl-PL"/>
        </w:rPr>
        <w:t xml:space="preserve">monitorowania postępu rzeczowego realizacji programów </w:t>
      </w:r>
      <w:r w:rsidR="00BA3CA7" w:rsidRPr="00660E0F">
        <w:rPr>
          <w:rFonts w:ascii="Arial" w:eastAsia="Times New Roman" w:hAnsi="Arial" w:cs="Arial"/>
          <w:sz w:val="24"/>
          <w:szCs w:val="24"/>
          <w:lang w:eastAsia="pl-PL"/>
        </w:rPr>
        <w:t>na lata 2021</w:t>
      </w:r>
      <w:r w:rsidRPr="00660E0F">
        <w:rPr>
          <w:rFonts w:ascii="Arial" w:eastAsia="Times New Roman" w:hAnsi="Arial" w:cs="Arial"/>
          <w:sz w:val="24"/>
          <w:szCs w:val="24"/>
          <w:lang w:eastAsia="pl-PL"/>
        </w:rPr>
        <w:t>-202</w:t>
      </w:r>
      <w:r w:rsidR="00BA3CA7" w:rsidRPr="00660E0F"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Pr="00B24C0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A1E9002" w14:textId="77777777" w:rsidR="00684266" w:rsidRDefault="00684266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9DCD789" w14:textId="548DD18F" w:rsidR="005C398E" w:rsidRPr="000142FF" w:rsidRDefault="005C398E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127D3F2" w:rsidR="002A5D3B" w:rsidRPr="000A18D0" w:rsidRDefault="005C398E" w:rsidP="0038330A">
      <w:pPr>
        <w:pStyle w:val="Nagwek1"/>
        <w:spacing w:line="360" w:lineRule="auto"/>
        <w:contextualSpacing/>
      </w:pPr>
      <w:bookmarkStart w:id="22" w:name="_Hlk116993055"/>
      <w:bookmarkStart w:id="23" w:name="_Toc137725047"/>
      <w:r w:rsidRPr="000A18D0">
        <w:t>Zasady finansowania projektu</w:t>
      </w:r>
      <w:bookmarkEnd w:id="22"/>
      <w:bookmarkEnd w:id="23"/>
    </w:p>
    <w:p w14:paraId="5DEB8654" w14:textId="150381E6" w:rsidR="00FF4998" w:rsidRPr="000142FF" w:rsidRDefault="00FF4998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35C58FDB" w14:textId="749F5CDB" w:rsidR="00E6216A" w:rsidRPr="000142FF" w:rsidRDefault="00E6216A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Wkład</w:t>
      </w:r>
      <w:r w:rsidR="00CB7C14" w:rsidRPr="000142FF">
        <w:rPr>
          <w:rFonts w:ascii="Arial" w:hAnsi="Arial" w:cs="Arial"/>
          <w:sz w:val="24"/>
          <w:szCs w:val="24"/>
        </w:rPr>
        <w:t xml:space="preserve"> własny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B26152" w:rsidRPr="000142FF">
        <w:rPr>
          <w:rFonts w:ascii="Arial" w:hAnsi="Arial" w:cs="Arial"/>
          <w:sz w:val="24"/>
          <w:szCs w:val="24"/>
        </w:rPr>
        <w:t>stanowi wkład beneficjenta do projektu (pieniężny lub niepieniężny), który nie zostanie beneficjentowi przekazany w formie dofinansowania (różnica między kwotą wydatków kwalifikowalnych a kwotą dofinansowania przekazaną beneficjentowi, zgodnie ze stopą dofinansowania dla</w:t>
      </w:r>
      <w:r w:rsidR="00A6047B">
        <w:rPr>
          <w:rFonts w:ascii="Arial" w:hAnsi="Arial" w:cs="Arial"/>
          <w:sz w:val="24"/>
          <w:szCs w:val="24"/>
        </w:rPr>
        <w:t> </w:t>
      </w:r>
      <w:r w:rsidR="00B26152" w:rsidRPr="000142FF">
        <w:rPr>
          <w:rFonts w:ascii="Arial" w:hAnsi="Arial" w:cs="Arial"/>
          <w:sz w:val="24"/>
          <w:szCs w:val="24"/>
        </w:rPr>
        <w:t xml:space="preserve">projektu </w:t>
      </w:r>
      <w:r w:rsidR="00D2660A" w:rsidRPr="000142FF">
        <w:rPr>
          <w:rFonts w:ascii="Arial" w:hAnsi="Arial" w:cs="Arial"/>
          <w:sz w:val="24"/>
          <w:szCs w:val="24"/>
        </w:rPr>
        <w:t>rozumianą jako</w:t>
      </w:r>
      <w:r w:rsidR="00B26152" w:rsidRPr="000142FF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70010E7C" w14:textId="3A3154C8" w:rsidR="00B469BB" w:rsidRPr="000142FF" w:rsidRDefault="00B469BB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może zostać wniesiony w formie pieniężnej lub niepieniężnej. </w:t>
      </w:r>
    </w:p>
    <w:p w14:paraId="118E5B98" w14:textId="0FDCEDB0" w:rsidR="0003774F" w:rsidRPr="000142FF" w:rsidRDefault="0003774F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jest wykazywany we wniosku o dofinansowanie, przy czym to </w:t>
      </w:r>
      <w:r w:rsidR="0037539B" w:rsidRPr="000142FF">
        <w:rPr>
          <w:rFonts w:ascii="Arial" w:hAnsi="Arial" w:cs="Arial"/>
          <w:sz w:val="24"/>
          <w:szCs w:val="24"/>
        </w:rPr>
        <w:lastRenderedPageBreak/>
        <w:t>w</w:t>
      </w:r>
      <w:r w:rsidRPr="000142FF">
        <w:rPr>
          <w:rFonts w:ascii="Arial" w:hAnsi="Arial" w:cs="Arial"/>
          <w:sz w:val="24"/>
          <w:szCs w:val="24"/>
        </w:rPr>
        <w:t>nioskodawca określa formę wniesienia wkładu własnego. Istnieje możliwość łączenia różnych form wkładu własnego. W przypadku niewniesienia przez wnioskodawcę i partnerów (jeśli dotyczy) wkładu własnego w kwocie określonej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umowie o dofinansowanie projektu, </w:t>
      </w:r>
      <w:r w:rsidR="003666D1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może obniżyć kwotę przyznanego dofinansowania proporcjonalnie do jej udziału w całkowitej wartości projektu. Wkład własny, który zostanie rozliczony ponad wysokość wskazaną w umowie o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może zostać uznany za niekwalifikowalny. </w:t>
      </w:r>
    </w:p>
    <w:p w14:paraId="7317A441" w14:textId="3C328381" w:rsidR="000D47BE" w:rsidRPr="000142FF" w:rsidRDefault="000D47BE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w formie pieniężnej lub jego część może być wniesiony w kosztach pośrednich. </w:t>
      </w:r>
    </w:p>
    <w:p w14:paraId="2E559E9F" w14:textId="768836C8" w:rsidR="00B469BB" w:rsidRPr="000142FF" w:rsidRDefault="00B469BB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5550FB" w:rsidRPr="000142FF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prawnych, ekspertyz lub nieodpłatnej pracy wykonywanej przez wolontariuszy na podstawie ustawy o działalności pożytku publicznego i o wolontariacie lub nieodpłatnej pracy społecznej członków stowarzyszenia wykonywanej na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podstawie ustawy z dnia 7 kwietnia 1</w:t>
      </w:r>
      <w:r w:rsidRPr="000142FF">
        <w:rPr>
          <w:rFonts w:ascii="Arial" w:hAnsi="Arial" w:cs="Arial"/>
          <w:sz w:val="24"/>
          <w:szCs w:val="24"/>
        </w:rPr>
        <w:t>989 r. Prawo o stowarzyszeniach</w:t>
      </w:r>
      <w:r w:rsidR="005550FB" w:rsidRPr="000142FF">
        <w:rPr>
          <w:rFonts w:ascii="Arial" w:hAnsi="Arial" w:cs="Arial"/>
          <w:sz w:val="24"/>
          <w:szCs w:val="24"/>
        </w:rPr>
        <w:t xml:space="preserve"> – ze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składników majątku beneficjenta lub majątku innych podmiotów, jeżeli możliwość taka wynika z przepisów prawa oraz zostanie to ujęte w zatwierdzonym wniosku o</w:t>
      </w:r>
      <w:r w:rsidR="00881A98">
        <w:rPr>
          <w:rFonts w:ascii="Arial" w:hAnsi="Arial" w:cs="Arial"/>
          <w:sz w:val="24"/>
          <w:szCs w:val="24"/>
        </w:rPr>
        <w:t> </w:t>
      </w:r>
      <w:r w:rsidR="005550FB" w:rsidRPr="000142FF">
        <w:rPr>
          <w:rFonts w:ascii="Arial" w:hAnsi="Arial" w:cs="Arial"/>
          <w:sz w:val="24"/>
          <w:szCs w:val="24"/>
        </w:rPr>
        <w:t>dofinansowanie projektu</w:t>
      </w:r>
      <w:r w:rsidRPr="000142FF">
        <w:rPr>
          <w:rFonts w:ascii="Arial" w:hAnsi="Arial" w:cs="Arial"/>
          <w:sz w:val="24"/>
          <w:szCs w:val="24"/>
        </w:rPr>
        <w:t>.</w:t>
      </w:r>
    </w:p>
    <w:p w14:paraId="228A650B" w14:textId="40181B3A" w:rsidR="005550FB" w:rsidRPr="000142FF" w:rsidRDefault="00B469BB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5550FB" w:rsidRPr="000142FF">
        <w:rPr>
          <w:rFonts w:ascii="Arial" w:hAnsi="Arial" w:cs="Arial"/>
          <w:sz w:val="24"/>
          <w:szCs w:val="24"/>
        </w:rPr>
        <w:t>arto</w:t>
      </w:r>
      <w:r w:rsidRPr="000142FF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0142FF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0142FF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5BEA3F0D" w:rsidR="00B469BB" w:rsidRPr="000142FF" w:rsidRDefault="00B469BB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81B58E" w14:textId="49BA2FE8" w:rsidR="00B469BB" w:rsidRPr="000142FF" w:rsidRDefault="00B469BB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Wkładem własnym niepieniężnym wnoszonym do projektu nie może być wkład, który uprzednio był finansowany ze środków UE. </w:t>
      </w:r>
    </w:p>
    <w:p w14:paraId="71DE71C7" w14:textId="01FE778D" w:rsidR="00077AAF" w:rsidRPr="000142FF" w:rsidRDefault="00077AAF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wykorzystania środków trwałych lub wartości niematerialnych i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prawnych na rzecz projektu, ich wartość określana jest proporcjonalnie do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zakresu ich wykorzystania w projekcie. </w:t>
      </w:r>
    </w:p>
    <w:p w14:paraId="08900A19" w14:textId="77777777" w:rsidR="00077AAF" w:rsidRPr="000142FF" w:rsidRDefault="00077AAF" w:rsidP="0038330A">
      <w:pPr>
        <w:pStyle w:val="Akapitzlist"/>
        <w:widowControl w:val="0"/>
        <w:numPr>
          <w:ilvl w:val="0"/>
          <w:numId w:val="1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241C90CC" w:rsidR="00077AAF" w:rsidRPr="000142FF" w:rsidRDefault="00077AAF" w:rsidP="0038330A">
      <w:pPr>
        <w:pStyle w:val="Akapitzlist"/>
        <w:widowControl w:val="0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osoba jest świadoma charakteru swojego udziału w realizacji projektu (tzn.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świadoma nieodpłatnego udziału), </w:t>
      </w:r>
    </w:p>
    <w:p w14:paraId="32D4166C" w14:textId="125C41EB" w:rsidR="00077AAF" w:rsidRPr="000142FF" w:rsidRDefault="00077AAF" w:rsidP="0038330A">
      <w:pPr>
        <w:pStyle w:val="Akapitzlist"/>
        <w:widowControl w:val="0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należy zdefiniować rodzaj nieodpłatnej pracy (określić stanowisko </w:t>
      </w:r>
      <w:r w:rsidRPr="000142FF">
        <w:rPr>
          <w:rFonts w:ascii="Arial" w:hAnsi="Arial" w:cs="Arial"/>
          <w:sz w:val="24"/>
          <w:szCs w:val="24"/>
        </w:rPr>
        <w:lastRenderedPageBreak/>
        <w:t>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projekcie), zadania wykonywane i wykazywane przez tę osobę muszą być zgodne z tytułem nieodpłatnej pracy (stanowiska), </w:t>
      </w:r>
    </w:p>
    <w:p w14:paraId="4B33C1C5" w14:textId="60D7E2BB" w:rsidR="00AF29C4" w:rsidRPr="000142FF" w:rsidRDefault="00077AAF" w:rsidP="0038330A">
      <w:pPr>
        <w:pStyle w:val="Akapitzlist"/>
        <w:widowControl w:val="0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wartość wkładu niepieniężnego w przypadku nieodpłatnej pracy określa się 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uwzględnieniem ilości czasu poświęconego na jej wykonanie oraz średniej wysokości wynagrodzenia (wg stawki godzinowej lub dziennej) za dany rodzaj pracy obowiązującej u danego pracodawcy lub w danym regionie (wyliczonej np. w oparciu o dane GUS), lub płacy minimalnej określonej na podstawie obowiązujących przepisów</w:t>
      </w:r>
      <w:r w:rsidR="00AF29C4" w:rsidRPr="000142FF">
        <w:rPr>
          <w:rFonts w:ascii="Arial" w:hAnsi="Arial" w:cs="Arial"/>
          <w:sz w:val="24"/>
          <w:szCs w:val="24"/>
        </w:rPr>
        <w:t>,</w:t>
      </w:r>
    </w:p>
    <w:p w14:paraId="465D5159" w14:textId="6D88FE3B" w:rsidR="00077AAF" w:rsidRPr="000142FF" w:rsidRDefault="00077AAF" w:rsidP="0038330A">
      <w:pPr>
        <w:pStyle w:val="Akapitzlist"/>
        <w:widowControl w:val="0"/>
        <w:numPr>
          <w:ilvl w:val="0"/>
          <w:numId w:val="26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0142FF">
        <w:rPr>
          <w:rFonts w:ascii="Arial" w:hAnsi="Arial" w:cs="Arial"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AF29C4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0142FF">
        <w:rPr>
          <w:rFonts w:ascii="Arial" w:hAnsi="Arial" w:cs="Arial"/>
          <w:sz w:val="24"/>
          <w:szCs w:val="24"/>
        </w:rPr>
        <w:t>ą</w:t>
      </w:r>
      <w:r w:rsidRPr="000142FF">
        <w:rPr>
          <w:rFonts w:ascii="Arial" w:hAnsi="Arial" w:cs="Arial"/>
          <w:sz w:val="24"/>
          <w:szCs w:val="24"/>
        </w:rPr>
        <w:t xml:space="preserve"> z wykonywaniem świadczeń na rzecz beneficjenta,</w:t>
      </w:r>
      <w:r w:rsidR="00AF29C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0142FF">
        <w:rPr>
          <w:rFonts w:ascii="Arial" w:hAnsi="Arial" w:cs="Arial"/>
          <w:sz w:val="24"/>
          <w:szCs w:val="24"/>
        </w:rPr>
        <w:t>.</w:t>
      </w:r>
    </w:p>
    <w:p w14:paraId="2EF0A433" w14:textId="754C5741" w:rsidR="00460EDF" w:rsidRPr="000142FF" w:rsidRDefault="00460EDF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Maksymalną wartość zaliczki określa się do wysokości </w:t>
      </w:r>
      <w:r w:rsidR="002323AF" w:rsidRPr="00B078E7">
        <w:rPr>
          <w:rFonts w:ascii="Arial" w:hAnsi="Arial" w:cs="Arial"/>
          <w:sz w:val="24"/>
          <w:szCs w:val="24"/>
        </w:rPr>
        <w:t>100</w:t>
      </w:r>
      <w:r w:rsidRPr="00B078E7">
        <w:rPr>
          <w:rFonts w:ascii="Arial" w:hAnsi="Arial" w:cs="Arial"/>
          <w:sz w:val="24"/>
          <w:szCs w:val="24"/>
        </w:rPr>
        <w:t>% dofinansowania</w:t>
      </w:r>
      <w:r w:rsidRPr="00881A98">
        <w:rPr>
          <w:rFonts w:ascii="Arial" w:hAnsi="Arial" w:cs="Arial"/>
          <w:sz w:val="24"/>
          <w:szCs w:val="24"/>
        </w:rPr>
        <w:t>.</w:t>
      </w:r>
    </w:p>
    <w:p w14:paraId="551148C6" w14:textId="589F55B0" w:rsidR="00B26152" w:rsidRPr="000142FF" w:rsidRDefault="00A21697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D2660A" w:rsidRPr="000142FF">
        <w:rPr>
          <w:rFonts w:ascii="Arial" w:hAnsi="Arial" w:cs="Arial"/>
          <w:sz w:val="24"/>
          <w:szCs w:val="24"/>
        </w:rPr>
        <w:t>nioskodawca ma obowiązek udzielać zamówień w projekcie oraz realizować te</w:t>
      </w:r>
      <w:r w:rsidR="00881A98">
        <w:rPr>
          <w:rFonts w:ascii="Arial" w:hAnsi="Arial" w:cs="Arial"/>
          <w:sz w:val="24"/>
          <w:szCs w:val="24"/>
        </w:rPr>
        <w:t> </w:t>
      </w:r>
      <w:r w:rsidR="00D2660A" w:rsidRPr="000142FF">
        <w:rPr>
          <w:rFonts w:ascii="Arial" w:hAnsi="Arial" w:cs="Arial"/>
          <w:sz w:val="24"/>
          <w:szCs w:val="24"/>
        </w:rPr>
        <w:t xml:space="preserve">zamówienia zgodnie z przepisami prawa powszechnie obowiązującego oraz zgodnie z zasadami określonymi w </w:t>
      </w:r>
      <w:r w:rsidR="00B078E7" w:rsidRPr="00660E0F">
        <w:rPr>
          <w:rFonts w:ascii="Arial" w:hAnsi="Arial" w:cs="Arial"/>
          <w:sz w:val="24"/>
          <w:szCs w:val="24"/>
        </w:rPr>
        <w:t>W</w:t>
      </w:r>
      <w:r w:rsidR="002323AF" w:rsidRPr="00660E0F">
        <w:rPr>
          <w:rFonts w:ascii="Arial" w:hAnsi="Arial" w:cs="Arial"/>
          <w:sz w:val="24"/>
          <w:szCs w:val="24"/>
        </w:rPr>
        <w:t>ytycznych kwalifikowalności</w:t>
      </w:r>
      <w:r w:rsidR="00257223" w:rsidRPr="000142FF">
        <w:rPr>
          <w:rFonts w:ascii="Arial" w:hAnsi="Arial" w:cs="Arial"/>
          <w:i/>
          <w:sz w:val="24"/>
          <w:szCs w:val="24"/>
        </w:rPr>
        <w:t xml:space="preserve">. </w:t>
      </w:r>
    </w:p>
    <w:p w14:paraId="1686B559" w14:textId="14EDCB64" w:rsidR="00E21D0C" w:rsidRPr="00B24C01" w:rsidRDefault="00E21D0C" w:rsidP="0038330A">
      <w:pPr>
        <w:pStyle w:val="Akapitzlist"/>
        <w:widowControl w:val="0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gdy wnioskodawca rozpoczyna realizację projektu na własne ryzyko przed podpisaniem </w:t>
      </w:r>
      <w:r w:rsidR="006D0AF6" w:rsidRPr="000142FF">
        <w:rPr>
          <w:rFonts w:ascii="Arial" w:hAnsi="Arial" w:cs="Arial"/>
          <w:sz w:val="24"/>
          <w:szCs w:val="24"/>
        </w:rPr>
        <w:t>umowy</w:t>
      </w:r>
      <w:r w:rsidRPr="000142FF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0142FF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0142FF">
        <w:rPr>
          <w:rFonts w:ascii="Arial" w:hAnsi="Arial" w:cs="Arial"/>
          <w:sz w:val="24"/>
          <w:szCs w:val="24"/>
        </w:rPr>
        <w:t xml:space="preserve"> upublicznia zapytanie ofertowe za pomocą BK2021</w:t>
      </w:r>
      <w:r w:rsidR="00EA45D2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zgodnie z zasadami określonymi w </w:t>
      </w:r>
      <w:r w:rsidR="00B078E7" w:rsidRPr="00660E0F">
        <w:rPr>
          <w:rFonts w:ascii="Arial" w:hAnsi="Arial" w:cs="Arial"/>
          <w:sz w:val="24"/>
          <w:szCs w:val="24"/>
        </w:rPr>
        <w:t>W</w:t>
      </w:r>
      <w:r w:rsidR="002323AF" w:rsidRPr="00660E0F">
        <w:rPr>
          <w:rFonts w:ascii="Arial" w:hAnsi="Arial" w:cs="Arial"/>
          <w:sz w:val="24"/>
          <w:szCs w:val="24"/>
        </w:rPr>
        <w:t>ytycznych kwalifikowalności</w:t>
      </w:r>
      <w:r w:rsidR="00257223" w:rsidRPr="00660E0F">
        <w:rPr>
          <w:rFonts w:ascii="Arial" w:hAnsi="Arial" w:cs="Arial"/>
          <w:sz w:val="24"/>
          <w:szCs w:val="24"/>
        </w:rPr>
        <w:t>.</w:t>
      </w:r>
    </w:p>
    <w:p w14:paraId="6DB6D1F7" w14:textId="77777777" w:rsidR="001A38B9" w:rsidRDefault="001A38B9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916A714" w14:textId="61F42185" w:rsidR="00AC1843" w:rsidRPr="000A18D0" w:rsidRDefault="005C398E" w:rsidP="0038330A">
      <w:pPr>
        <w:spacing w:line="360" w:lineRule="auto"/>
        <w:contextualSpacing/>
        <w:jc w:val="center"/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270CA515" w14:textId="440E4696" w:rsidR="00AC1843" w:rsidRPr="001209FB" w:rsidRDefault="005C398E" w:rsidP="0038330A">
      <w:pPr>
        <w:pStyle w:val="Nagwek1"/>
        <w:spacing w:line="360" w:lineRule="auto"/>
        <w:contextualSpacing/>
      </w:pPr>
      <w:bookmarkStart w:id="24" w:name="_Hlk116993074"/>
      <w:bookmarkStart w:id="25" w:name="_Toc137725048"/>
      <w:r w:rsidRPr="000A18D0">
        <w:t>Podstawowe warunki i procedury konstruowania budżetu projektu</w:t>
      </w:r>
      <w:bookmarkEnd w:id="24"/>
      <w:bookmarkEnd w:id="25"/>
    </w:p>
    <w:p w14:paraId="62177A2F" w14:textId="6333CB38" w:rsidR="00E6216A" w:rsidRPr="000142FF" w:rsidRDefault="002E7E63" w:rsidP="0038330A">
      <w:pPr>
        <w:pStyle w:val="Akapitzlist"/>
        <w:widowControl w:val="0"/>
        <w:numPr>
          <w:ilvl w:val="0"/>
          <w:numId w:val="7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We wniosku o dofinansowanie projektu </w:t>
      </w:r>
      <w:r w:rsidR="00D2660A" w:rsidRPr="000142FF">
        <w:rPr>
          <w:rFonts w:ascii="Arial" w:hAnsi="Arial" w:cs="Arial"/>
          <w:sz w:val="24"/>
          <w:szCs w:val="24"/>
        </w:rPr>
        <w:t>wnioskodawca przedstawia</w:t>
      </w:r>
      <w:r w:rsidRPr="000142FF">
        <w:rPr>
          <w:rFonts w:ascii="Arial" w:hAnsi="Arial" w:cs="Arial"/>
          <w:sz w:val="24"/>
          <w:szCs w:val="24"/>
        </w:rPr>
        <w:t xml:space="preserve"> koszty </w:t>
      </w:r>
      <w:r w:rsidR="00D2660A" w:rsidRPr="000142FF">
        <w:rPr>
          <w:rFonts w:ascii="Arial" w:hAnsi="Arial" w:cs="Arial"/>
          <w:sz w:val="24"/>
          <w:szCs w:val="24"/>
        </w:rPr>
        <w:t>bezpośrednie w</w:t>
      </w:r>
      <w:r w:rsidR="00E6216A" w:rsidRPr="000142FF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0142FF">
        <w:rPr>
          <w:rFonts w:ascii="Arial" w:hAnsi="Arial" w:cs="Arial"/>
          <w:sz w:val="24"/>
          <w:szCs w:val="24"/>
        </w:rPr>
        <w:t>, wskazując opis i uzasadnienie poniesienia wydatków</w:t>
      </w:r>
      <w:r w:rsidRPr="000142FF">
        <w:rPr>
          <w:rFonts w:ascii="Arial" w:hAnsi="Arial" w:cs="Arial"/>
          <w:sz w:val="24"/>
          <w:szCs w:val="24"/>
        </w:rPr>
        <w:t xml:space="preserve"> oraz koszty </w:t>
      </w:r>
      <w:r w:rsidR="00D2660A" w:rsidRPr="000142FF">
        <w:rPr>
          <w:rFonts w:ascii="Arial" w:hAnsi="Arial" w:cs="Arial"/>
          <w:sz w:val="24"/>
          <w:szCs w:val="24"/>
        </w:rPr>
        <w:t>pośrednie</w:t>
      </w:r>
      <w:r w:rsidR="00A11B0F" w:rsidRPr="000142FF">
        <w:rPr>
          <w:rFonts w:ascii="Arial" w:hAnsi="Arial" w:cs="Arial"/>
          <w:sz w:val="24"/>
          <w:szCs w:val="24"/>
        </w:rPr>
        <w:t xml:space="preserve">. </w:t>
      </w:r>
    </w:p>
    <w:p w14:paraId="50068C07" w14:textId="1182C412" w:rsidR="00E04963" w:rsidRPr="000142FF" w:rsidRDefault="00E04963" w:rsidP="0038330A">
      <w:pPr>
        <w:pStyle w:val="Akapitzlist"/>
        <w:widowControl w:val="0"/>
        <w:numPr>
          <w:ilvl w:val="0"/>
          <w:numId w:val="7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Budżet jest podstawą do oceny kwalifikowalności wydatków na etapie oceny </w:t>
      </w:r>
      <w:r w:rsidRPr="000142FF">
        <w:rPr>
          <w:rFonts w:ascii="Arial" w:hAnsi="Arial" w:cs="Arial"/>
          <w:sz w:val="24"/>
          <w:szCs w:val="24"/>
        </w:rPr>
        <w:lastRenderedPageBreak/>
        <w:t>wniosku o dofinansowanie projektu.</w:t>
      </w:r>
    </w:p>
    <w:p w14:paraId="13B12C0C" w14:textId="7169D49E" w:rsidR="00E1306B" w:rsidRPr="000142FF" w:rsidRDefault="00E1306B" w:rsidP="0038330A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zatwierdzonym na etapie podpisania umowy o dofinansowanie projekcie w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oparciu o zasady określone w umowie o dofinansowanie projektu.</w:t>
      </w:r>
    </w:p>
    <w:p w14:paraId="4ED4B989" w14:textId="7C3DB915" w:rsidR="00A92386" w:rsidRPr="000142FF" w:rsidRDefault="00E6216A" w:rsidP="0038330A">
      <w:pPr>
        <w:pStyle w:val="Akapitzlist"/>
        <w:widowControl w:val="0"/>
        <w:numPr>
          <w:ilvl w:val="0"/>
          <w:numId w:val="7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0142FF">
        <w:rPr>
          <w:rFonts w:ascii="Arial" w:hAnsi="Arial" w:cs="Arial"/>
          <w:sz w:val="24"/>
          <w:szCs w:val="24"/>
        </w:rPr>
        <w:t>to</w:t>
      </w:r>
      <w:r w:rsidRPr="000142FF">
        <w:rPr>
          <w:rFonts w:ascii="Arial" w:hAnsi="Arial" w:cs="Arial"/>
          <w:sz w:val="24"/>
          <w:szCs w:val="24"/>
        </w:rPr>
        <w:t xml:space="preserve"> koszty kwalifikowalne poszczególnych zadań realizowanych przez beneficjenta w ramach projektu (zadania merytoryczne wraz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 odpowiednim limitem kosztów, które zostaną poniesione na ich realizację).</w:t>
      </w:r>
    </w:p>
    <w:p w14:paraId="2A545491" w14:textId="392EC68D" w:rsidR="009C1972" w:rsidRPr="000142FF" w:rsidRDefault="009C1972" w:rsidP="0038330A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We wniosku o dofinansowanie projektu wnioskodawca wskazuje formę zaangażowania i szacunkowy wymiar czasu pracy personelu projektu niezbędnego do realizacji zadań merytorycznych (etat/liczba godzin), uzasadnienie proponowanej kwoty w</w:t>
      </w:r>
      <w:r w:rsidR="00E1306B" w:rsidRPr="000142FF">
        <w:rPr>
          <w:rFonts w:ascii="Arial" w:hAnsi="Arial" w:cs="Arial"/>
          <w:sz w:val="24"/>
          <w:szCs w:val="24"/>
        </w:rPr>
        <w:t>ynagrodzenia personelu projektu</w:t>
      </w:r>
      <w:r w:rsidRPr="000142FF">
        <w:rPr>
          <w:rFonts w:ascii="Arial" w:hAnsi="Arial" w:cs="Arial"/>
          <w:sz w:val="24"/>
          <w:szCs w:val="24"/>
        </w:rPr>
        <w:t>, co stanowi podstawę do oceny kwalifikowalności wydatków personelu projektu na etapie wyboru projektu oraz w trakcie jego realizacji.</w:t>
      </w:r>
    </w:p>
    <w:p w14:paraId="22D25525" w14:textId="70F8AD89" w:rsidR="009C1972" w:rsidRPr="000142FF" w:rsidRDefault="009C1972" w:rsidP="0038330A">
      <w:pPr>
        <w:pStyle w:val="Akapitzlist"/>
        <w:widowControl w:val="0"/>
        <w:numPr>
          <w:ilvl w:val="0"/>
          <w:numId w:val="7"/>
        </w:numPr>
        <w:spacing w:line="360" w:lineRule="auto"/>
        <w:ind w:left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Koszt wynagrodzenia personelu projektu EFS+ nie może przekroczyć kwoty wynagrodzenia pracowników beneficjenta na analogicznych stanowiskach lub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stanowiskach wymagających analogicznych kwalifikacji lub kwoty wynikającej z przepisów prawa pracy (art. 9 </w:t>
      </w:r>
      <w:r w:rsidRPr="000142FF">
        <w:rPr>
          <w:rFonts w:ascii="Arial" w:eastAsiaTheme="majorEastAsia" w:hAnsi="Arial" w:cs="Arial"/>
          <w:bCs/>
          <w:sz w:val="24"/>
          <w:szCs w:val="24"/>
        </w:rPr>
        <w:t>§ 1 Kodeksu pracy z dnia 26 czerwca 1974 r.)</w:t>
      </w:r>
      <w:r w:rsidR="00BE11BC" w:rsidRPr="000142FF">
        <w:rPr>
          <w:rFonts w:ascii="Arial" w:eastAsiaTheme="majorEastAsia" w:hAnsi="Arial" w:cs="Arial"/>
          <w:bCs/>
          <w:sz w:val="24"/>
          <w:szCs w:val="24"/>
        </w:rPr>
        <w:t xml:space="preserve"> lub</w:t>
      </w:r>
      <w:r w:rsidR="00881A98">
        <w:rPr>
          <w:rFonts w:ascii="Arial" w:eastAsiaTheme="majorEastAsia" w:hAnsi="Arial" w:cs="Arial"/>
          <w:bCs/>
          <w:sz w:val="24"/>
          <w:szCs w:val="24"/>
        </w:rPr>
        <w:t> </w:t>
      </w:r>
      <w:r w:rsidR="00BE11BC" w:rsidRPr="000142FF">
        <w:rPr>
          <w:rFonts w:ascii="Arial" w:eastAsiaTheme="majorEastAsia" w:hAnsi="Arial" w:cs="Arial"/>
          <w:bCs/>
          <w:sz w:val="24"/>
          <w:szCs w:val="24"/>
        </w:rPr>
        <w:t>statystyki publicznej</w:t>
      </w:r>
      <w:r w:rsidRPr="000142FF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7021FDAF" w:rsidR="008B3C98" w:rsidRPr="000142FF" w:rsidRDefault="008B3C98" w:rsidP="0038330A">
      <w:pPr>
        <w:pStyle w:val="Akapitzlist"/>
        <w:widowControl w:val="0"/>
        <w:numPr>
          <w:ilvl w:val="0"/>
          <w:numId w:val="7"/>
        </w:numPr>
        <w:spacing w:line="360" w:lineRule="auto"/>
        <w:ind w:left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Koszty pośrednie stanowią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DB264C">
        <w:rPr>
          <w:rFonts w:ascii="Arial" w:hAnsi="Arial" w:cs="Arial"/>
          <w:sz w:val="24"/>
          <w:szCs w:val="24"/>
        </w:rPr>
        <w:t> </w:t>
      </w:r>
      <w:r w:rsidRPr="00F225BB">
        <w:rPr>
          <w:rFonts w:ascii="Arial" w:hAnsi="Arial" w:cs="Arial"/>
          <w:sz w:val="24"/>
          <w:szCs w:val="24"/>
        </w:rPr>
        <w:t xml:space="preserve">Wytycznych </w:t>
      </w:r>
      <w:r w:rsidR="00DB264C" w:rsidRPr="00F225BB">
        <w:rPr>
          <w:rFonts w:ascii="Arial" w:hAnsi="Arial" w:cs="Arial"/>
          <w:sz w:val="24"/>
          <w:szCs w:val="24"/>
        </w:rPr>
        <w:t>kwalifikowalności</w:t>
      </w:r>
      <w:r w:rsidRPr="000142FF">
        <w:rPr>
          <w:rFonts w:ascii="Arial" w:hAnsi="Arial" w:cs="Arial"/>
          <w:i/>
          <w:sz w:val="24"/>
          <w:szCs w:val="24"/>
        </w:rPr>
        <w:t>.</w:t>
      </w:r>
    </w:p>
    <w:p w14:paraId="750A1D61" w14:textId="474C90E5" w:rsidR="008B3C98" w:rsidRPr="000142FF" w:rsidRDefault="008B3C98" w:rsidP="0038330A">
      <w:pPr>
        <w:pStyle w:val="Akapitzlist"/>
        <w:widowControl w:val="0"/>
        <w:numPr>
          <w:ilvl w:val="0"/>
          <w:numId w:val="7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0142FF" w:rsidRDefault="008B3C98" w:rsidP="0038330A">
      <w:pPr>
        <w:numPr>
          <w:ilvl w:val="0"/>
          <w:numId w:val="27"/>
        </w:numPr>
        <w:spacing w:line="360" w:lineRule="auto"/>
        <w:ind w:left="567" w:hanging="357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0142FF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0142FF" w:rsidRDefault="008B3C98" w:rsidP="0038330A">
      <w:pPr>
        <w:numPr>
          <w:ilvl w:val="0"/>
          <w:numId w:val="27"/>
        </w:numPr>
        <w:spacing w:line="360" w:lineRule="auto"/>
        <w:ind w:left="567" w:hanging="357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0142FF">
        <w:rPr>
          <w:rFonts w:ascii="Arial" w:hAnsi="Arial" w:cs="Arial"/>
          <w:sz w:val="24"/>
          <w:szCs w:val="24"/>
        </w:rPr>
        <w:t xml:space="preserve"> powyżej 830 tys. PLN</w:t>
      </w:r>
      <w:r w:rsidRPr="000142FF" w:rsidDel="000F56C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0142FF" w:rsidRDefault="008B3C98" w:rsidP="0038330A">
      <w:pPr>
        <w:numPr>
          <w:ilvl w:val="0"/>
          <w:numId w:val="27"/>
        </w:numPr>
        <w:spacing w:line="360" w:lineRule="auto"/>
        <w:ind w:left="567" w:hanging="357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15%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0142FF">
        <w:rPr>
          <w:rFonts w:ascii="Arial" w:hAnsi="Arial" w:cs="Arial"/>
          <w:sz w:val="24"/>
          <w:szCs w:val="24"/>
        </w:rPr>
        <w:t xml:space="preserve"> powyżej 1 740 tys. PLN</w:t>
      </w:r>
      <w:r w:rsidRPr="000142FF" w:rsidDel="000F56C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0142FF" w:rsidRDefault="008B3C98" w:rsidP="0038330A">
      <w:pPr>
        <w:numPr>
          <w:ilvl w:val="0"/>
          <w:numId w:val="27"/>
        </w:numPr>
        <w:spacing w:line="360" w:lineRule="auto"/>
        <w:ind w:left="567" w:hanging="357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0142FF">
        <w:rPr>
          <w:rFonts w:ascii="Arial" w:hAnsi="Arial" w:cs="Arial"/>
          <w:sz w:val="24"/>
          <w:szCs w:val="24"/>
          <w:vertAlign w:val="superscript"/>
        </w:rPr>
        <w:footnoteReference w:id="6"/>
      </w:r>
      <w:r w:rsidRPr="000142FF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6D21735F" w:rsidR="00D05C96" w:rsidRPr="000142FF" w:rsidRDefault="000563F3" w:rsidP="0038330A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C52C3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ramach kosztów bezpośrednich. ION na etapie wyboru projektu weryfikuje, czy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</w:t>
      </w:r>
      <w:r w:rsidR="00C52C3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ramach zadań określonych w budżecie projektu (w kosztach bezpośrednich) nie zostały wykazane koszty, które stanowią koszty pośrednie. Dodatkowo, na etapie realizacji projektu, </w:t>
      </w:r>
      <w:r w:rsidR="002323AF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weryfikuje, czy w zestawieniu poniesionych wydatków bezpośrednich załączanym do wniosku o płatność, nie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zostały wykazane wydatki pośrednie.</w:t>
      </w:r>
      <w:r w:rsidR="00D05C96" w:rsidRPr="000142FF">
        <w:rPr>
          <w:rFonts w:ascii="Arial" w:hAnsi="Arial" w:cs="Arial"/>
          <w:sz w:val="24"/>
          <w:szCs w:val="24"/>
        </w:rPr>
        <w:t xml:space="preserve"> W ramach kosztów pośrednich nie są</w:t>
      </w:r>
      <w:r w:rsidR="00A6047B">
        <w:rPr>
          <w:rFonts w:ascii="Arial" w:hAnsi="Arial" w:cs="Arial"/>
          <w:sz w:val="24"/>
          <w:szCs w:val="24"/>
        </w:rPr>
        <w:t> </w:t>
      </w:r>
      <w:r w:rsidR="00D05C96" w:rsidRPr="000142FF">
        <w:rPr>
          <w:rFonts w:ascii="Arial" w:hAnsi="Arial" w:cs="Arial"/>
          <w:sz w:val="24"/>
          <w:szCs w:val="24"/>
        </w:rPr>
        <w:t>wykazywane wydatki objęte cross-</w:t>
      </w:r>
      <w:proofErr w:type="spellStart"/>
      <w:r w:rsidR="00D05C96"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0142FF">
        <w:rPr>
          <w:rFonts w:ascii="Arial" w:hAnsi="Arial" w:cs="Arial"/>
          <w:sz w:val="24"/>
          <w:szCs w:val="24"/>
        </w:rPr>
        <w:t xml:space="preserve"> i innymi limitami np. limitem na</w:t>
      </w:r>
      <w:r w:rsidR="00881A98">
        <w:rPr>
          <w:rFonts w:ascii="Arial" w:hAnsi="Arial" w:cs="Arial"/>
          <w:sz w:val="24"/>
          <w:szCs w:val="24"/>
        </w:rPr>
        <w:t> </w:t>
      </w:r>
      <w:r w:rsidR="003633B3" w:rsidRPr="000142FF">
        <w:rPr>
          <w:rFonts w:ascii="Arial" w:hAnsi="Arial" w:cs="Arial"/>
          <w:sz w:val="24"/>
          <w:szCs w:val="24"/>
        </w:rPr>
        <w:t>dostępność</w:t>
      </w:r>
      <w:r w:rsidR="00D05C96" w:rsidRPr="000142FF">
        <w:rPr>
          <w:rFonts w:ascii="Arial" w:hAnsi="Arial" w:cs="Arial"/>
          <w:sz w:val="24"/>
          <w:szCs w:val="24"/>
        </w:rPr>
        <w:t>.</w:t>
      </w:r>
    </w:p>
    <w:p w14:paraId="2288939F" w14:textId="66A78023" w:rsidR="00A34724" w:rsidRPr="00126C67" w:rsidRDefault="002021CC" w:rsidP="00426912">
      <w:pPr>
        <w:pStyle w:val="Akapitzlist"/>
        <w:numPr>
          <w:ilvl w:val="0"/>
          <w:numId w:val="7"/>
        </w:numPr>
        <w:spacing w:after="0" w:line="360" w:lineRule="auto"/>
        <w:ind w:left="357"/>
        <w:rPr>
          <w:rFonts w:ascii="Arial" w:hAnsi="Arial" w:cs="Arial"/>
          <w:i/>
          <w:sz w:val="24"/>
          <w:szCs w:val="24"/>
        </w:rPr>
      </w:pPr>
      <w:r w:rsidRPr="005F380C">
        <w:rPr>
          <w:rFonts w:ascii="Arial" w:hAnsi="Arial" w:cs="Arial"/>
          <w:sz w:val="24"/>
          <w:szCs w:val="24"/>
        </w:rPr>
        <w:t>Inne uproszczone metody rozliczania wydatków</w:t>
      </w:r>
      <w:r w:rsidR="005F380C">
        <w:rPr>
          <w:rFonts w:ascii="Arial" w:hAnsi="Arial" w:cs="Arial"/>
          <w:sz w:val="24"/>
          <w:szCs w:val="24"/>
        </w:rPr>
        <w:t>.</w:t>
      </w:r>
      <w:r w:rsidRPr="005F380C">
        <w:rPr>
          <w:rFonts w:ascii="Arial" w:hAnsi="Arial" w:cs="Arial"/>
          <w:sz w:val="24"/>
          <w:szCs w:val="24"/>
        </w:rPr>
        <w:t xml:space="preserve"> </w:t>
      </w:r>
    </w:p>
    <w:p w14:paraId="0729C9AE" w14:textId="42853A53" w:rsidR="00C670F9" w:rsidRDefault="00A70D24" w:rsidP="00426912">
      <w:pPr>
        <w:spacing w:after="0" w:line="360" w:lineRule="auto"/>
        <w:ind w:left="357"/>
        <w:contextualSpacing/>
        <w:rPr>
          <w:rFonts w:ascii="Arial" w:hAnsi="Arial" w:cs="Arial"/>
          <w:iCs/>
          <w:sz w:val="24"/>
          <w:szCs w:val="24"/>
        </w:rPr>
      </w:pPr>
      <w:r w:rsidRPr="00CB3B38">
        <w:rPr>
          <w:rFonts w:ascii="Arial" w:hAnsi="Arial" w:cs="Arial"/>
          <w:iCs/>
          <w:sz w:val="24"/>
          <w:szCs w:val="24"/>
        </w:rPr>
        <w:t>Z uwagi na specyfikę niniejszego naboru, w k</w:t>
      </w:r>
      <w:r w:rsidR="007F723C">
        <w:rPr>
          <w:rFonts w:ascii="Arial" w:hAnsi="Arial" w:cs="Arial"/>
          <w:iCs/>
          <w:sz w:val="24"/>
          <w:szCs w:val="24"/>
        </w:rPr>
        <w:t>tórym wyłoniony zostanie jeden b</w:t>
      </w:r>
      <w:r w:rsidRPr="00CB3B38">
        <w:rPr>
          <w:rFonts w:ascii="Arial" w:hAnsi="Arial" w:cs="Arial"/>
          <w:iCs/>
          <w:sz w:val="24"/>
          <w:szCs w:val="24"/>
        </w:rPr>
        <w:t xml:space="preserve">eneficjent </w:t>
      </w:r>
      <w:r w:rsidR="00B4057D">
        <w:rPr>
          <w:rFonts w:ascii="Arial" w:hAnsi="Arial" w:cs="Arial"/>
          <w:iCs/>
          <w:sz w:val="24"/>
          <w:szCs w:val="24"/>
        </w:rPr>
        <w:t xml:space="preserve">oraz założoną wysokość alokacji na nabór nie przewiduje się </w:t>
      </w:r>
      <w:r w:rsidRPr="00CB3B38">
        <w:rPr>
          <w:rFonts w:ascii="Arial" w:hAnsi="Arial" w:cs="Arial"/>
          <w:iCs/>
          <w:sz w:val="24"/>
          <w:szCs w:val="24"/>
        </w:rPr>
        <w:t xml:space="preserve"> rozliczania kosztów bezpośrednich kwotami ryczałtowymi.</w:t>
      </w:r>
    </w:p>
    <w:p w14:paraId="296EB5AB" w14:textId="519B0700" w:rsidR="00DB264C" w:rsidRPr="006736B9" w:rsidRDefault="00A34724" w:rsidP="00426912">
      <w:pPr>
        <w:spacing w:after="0" w:line="360" w:lineRule="auto"/>
        <w:ind w:left="357"/>
        <w:contextualSpacing/>
        <w:rPr>
          <w:rFonts w:ascii="Arial" w:hAnsi="Arial" w:cs="Arial"/>
          <w:iCs/>
          <w:sz w:val="24"/>
          <w:szCs w:val="24"/>
        </w:rPr>
      </w:pPr>
      <w:r w:rsidRPr="00145734">
        <w:rPr>
          <w:rFonts w:ascii="Arial" w:hAnsi="Arial" w:cs="Arial"/>
          <w:iCs/>
          <w:sz w:val="24"/>
          <w:szCs w:val="24"/>
        </w:rPr>
        <w:t>Koszty pośrednie rozliczane są za pomocą stawek ryczałtowych.</w:t>
      </w:r>
      <w:r w:rsidR="008F205D" w:rsidRPr="006736B9">
        <w:rPr>
          <w:rFonts w:ascii="Arial" w:hAnsi="Arial" w:cs="Arial"/>
          <w:iCs/>
          <w:sz w:val="24"/>
          <w:szCs w:val="24"/>
        </w:rPr>
        <w:t xml:space="preserve"> </w:t>
      </w:r>
    </w:p>
    <w:p w14:paraId="37919C4D" w14:textId="7DB8349E" w:rsidR="004B22C2" w:rsidRPr="000142FF" w:rsidRDefault="001F6F04" w:rsidP="00426912">
      <w:pPr>
        <w:pStyle w:val="Akapitzlist"/>
        <w:numPr>
          <w:ilvl w:val="0"/>
          <w:numId w:val="7"/>
        </w:numPr>
        <w:spacing w:after="0" w:line="360" w:lineRule="auto"/>
        <w:ind w:left="351" w:hanging="357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Zasady kwalifikowalności VAT</w:t>
      </w:r>
      <w:r w:rsidR="007B6E8F" w:rsidRPr="000142FF">
        <w:rPr>
          <w:rFonts w:ascii="Arial" w:hAnsi="Arial" w:cs="Arial"/>
          <w:sz w:val="24"/>
          <w:szCs w:val="24"/>
        </w:rPr>
        <w:t xml:space="preserve">. </w:t>
      </w:r>
    </w:p>
    <w:p w14:paraId="7D06EB54" w14:textId="77777777" w:rsidR="00B50CE1" w:rsidRPr="000142FF" w:rsidRDefault="00B50CE1" w:rsidP="00426912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Wydatki poniesione na podatek od towarów i usług mogą zostać uznane za kwalifikowalne:</w:t>
      </w:r>
    </w:p>
    <w:p w14:paraId="0D7EFD37" w14:textId="77777777" w:rsidR="00B50CE1" w:rsidRPr="000142FF" w:rsidRDefault="00B50CE1" w:rsidP="0038330A">
      <w:pPr>
        <w:pStyle w:val="Akapitzlist"/>
        <w:spacing w:line="360" w:lineRule="auto"/>
        <w:ind w:left="708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a) w projekcie, którego łączny koszt jest mniejszy niż 5 mln EUR (włączając VAT), z wyłączeniem  projektów objętych pomocą publiczną,</w:t>
      </w:r>
    </w:p>
    <w:p w14:paraId="596C190B" w14:textId="5BC4D8A8" w:rsidR="00873E91" w:rsidRPr="000142FF" w:rsidRDefault="00B50CE1" w:rsidP="0038330A">
      <w:pPr>
        <w:pStyle w:val="Akapitzlist"/>
        <w:spacing w:line="360" w:lineRule="auto"/>
        <w:ind w:left="708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b) w projekcie, którego łączny koszt wynosi co najmniej 5 mln EUR (włączając VAT), może być kwalifikowalny, gdy brak jest prawnej możliwości odzyskania podatku VAT zgodnie z przepisami prawa krajowego</w:t>
      </w:r>
      <w:r w:rsidR="00873E91" w:rsidRPr="000142FF">
        <w:rPr>
          <w:rFonts w:ascii="Arial" w:hAnsi="Arial" w:cs="Arial"/>
          <w:sz w:val="24"/>
          <w:szCs w:val="24"/>
        </w:rPr>
        <w:t xml:space="preserve">. </w:t>
      </w:r>
    </w:p>
    <w:p w14:paraId="27208DDC" w14:textId="05F6547F" w:rsidR="00FF5F2A" w:rsidRPr="000142FF" w:rsidRDefault="00FF5F2A" w:rsidP="0038330A">
      <w:pPr>
        <w:pStyle w:val="Akapitzlist"/>
        <w:numPr>
          <w:ilvl w:val="0"/>
          <w:numId w:val="7"/>
        </w:numPr>
        <w:spacing w:line="360" w:lineRule="auto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Zasady kwalifikowalności </w:t>
      </w:r>
      <w:r w:rsidR="005B206B" w:rsidRPr="000142FF">
        <w:rPr>
          <w:rFonts w:ascii="Arial" w:hAnsi="Arial" w:cs="Arial"/>
          <w:sz w:val="24"/>
          <w:szCs w:val="24"/>
        </w:rPr>
        <w:t>c</w:t>
      </w:r>
      <w:r w:rsidR="002021CC" w:rsidRPr="000142FF">
        <w:rPr>
          <w:rFonts w:ascii="Arial" w:hAnsi="Arial" w:cs="Arial"/>
          <w:sz w:val="24"/>
          <w:szCs w:val="24"/>
        </w:rPr>
        <w:t>ross-</w:t>
      </w:r>
      <w:proofErr w:type="spellStart"/>
      <w:r w:rsidR="002021CC" w:rsidRPr="000142FF">
        <w:rPr>
          <w:rFonts w:ascii="Arial" w:hAnsi="Arial" w:cs="Arial"/>
          <w:sz w:val="24"/>
          <w:szCs w:val="24"/>
        </w:rPr>
        <w:t>financing</w:t>
      </w:r>
      <w:r w:rsidRPr="000142FF">
        <w:rPr>
          <w:rFonts w:ascii="Arial" w:hAnsi="Arial" w:cs="Arial"/>
          <w:sz w:val="24"/>
          <w:szCs w:val="24"/>
        </w:rPr>
        <w:t>u</w:t>
      </w:r>
      <w:proofErr w:type="spellEnd"/>
      <w:r w:rsidRPr="000142FF">
        <w:rPr>
          <w:rFonts w:ascii="Arial" w:hAnsi="Arial" w:cs="Arial"/>
          <w:sz w:val="24"/>
          <w:szCs w:val="24"/>
        </w:rPr>
        <w:t>.</w:t>
      </w:r>
    </w:p>
    <w:p w14:paraId="59324567" w14:textId="0F810624" w:rsidR="002021CC" w:rsidRPr="000142FF" w:rsidRDefault="00FF5F2A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</w:t>
      </w:r>
      <w:proofErr w:type="spellEnd"/>
      <w:r w:rsidR="002021CC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zgodnie z art. 25 ust. 2 rozporządzenia ogólnego to możliwość finansowania z EFRR i EFS+ w komplementarny sposób działań, które kwalifikują się do wsparcia z tego drugiego Funduszu w oparciu o zasady kwalifikowalności </w:t>
      </w:r>
      <w:r w:rsidRPr="000142FF">
        <w:rPr>
          <w:rFonts w:ascii="Arial" w:hAnsi="Arial" w:cs="Arial"/>
          <w:sz w:val="24"/>
          <w:szCs w:val="24"/>
        </w:rPr>
        <w:lastRenderedPageBreak/>
        <w:t>mające zastosowanie do tego Funduszu, pod warunkiem że koszty takie są konieczne do celów wdrażania.</w:t>
      </w:r>
    </w:p>
    <w:p w14:paraId="63D53FF5" w14:textId="6A87C66B" w:rsidR="00FF5F2A" w:rsidRPr="000142FF" w:rsidRDefault="00FF5F2A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financingu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, nie mogą łącznie przekroczyć </w:t>
      </w:r>
      <w:r w:rsidR="002323AF">
        <w:rPr>
          <w:rFonts w:ascii="Arial" w:hAnsi="Arial" w:cs="Arial"/>
          <w:sz w:val="24"/>
          <w:szCs w:val="24"/>
        </w:rPr>
        <w:t>15%</w:t>
      </w:r>
      <w:r w:rsidRPr="000142FF">
        <w:rPr>
          <w:rFonts w:ascii="Arial" w:hAnsi="Arial" w:cs="Arial"/>
          <w:sz w:val="24"/>
          <w:szCs w:val="24"/>
        </w:rPr>
        <w:t xml:space="preserve">      </w:t>
      </w:r>
      <w:r w:rsidRPr="000142FF">
        <w:rPr>
          <w:rFonts w:ascii="Arial" w:hAnsi="Arial" w:cs="Arial"/>
          <w:i/>
          <w:sz w:val="24"/>
          <w:szCs w:val="24"/>
        </w:rPr>
        <w:t xml:space="preserve"> </w:t>
      </w:r>
      <w:r w:rsidR="004F6418">
        <w:rPr>
          <w:rFonts w:ascii="Arial" w:hAnsi="Arial" w:cs="Arial"/>
          <w:sz w:val="24"/>
          <w:szCs w:val="24"/>
        </w:rPr>
        <w:t xml:space="preserve">finasowania unijnego w ramach projektu </w:t>
      </w:r>
      <w:r w:rsidRPr="000142FF">
        <w:rPr>
          <w:rFonts w:ascii="Arial" w:hAnsi="Arial" w:cs="Arial"/>
          <w:sz w:val="24"/>
          <w:szCs w:val="24"/>
        </w:rPr>
        <w:t>.</w:t>
      </w:r>
    </w:p>
    <w:p w14:paraId="4A3ED244" w14:textId="5EB40FDD" w:rsidR="00FF5F2A" w:rsidRDefault="00FF5F2A" w:rsidP="0038330A">
      <w:pPr>
        <w:spacing w:line="360" w:lineRule="auto"/>
        <w:ind w:left="360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financingu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5F47E22B" w14:textId="5F3F259D" w:rsidR="00C15071" w:rsidRDefault="00C15071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145734">
        <w:rPr>
          <w:rFonts w:ascii="Arial" w:hAnsi="Arial" w:cs="Arial"/>
          <w:b/>
          <w:sz w:val="24"/>
          <w:szCs w:val="24"/>
        </w:rPr>
        <w:t>UWAGA!</w:t>
      </w:r>
      <w:r w:rsidRPr="00C15071">
        <w:rPr>
          <w:rFonts w:ascii="Arial" w:hAnsi="Arial" w:cs="Arial"/>
          <w:sz w:val="24"/>
          <w:szCs w:val="24"/>
        </w:rPr>
        <w:t xml:space="preserve"> Do wyliczenia w/w limitu wydatków w ramach cross-</w:t>
      </w:r>
      <w:proofErr w:type="spellStart"/>
      <w:r w:rsidRPr="00C15071">
        <w:rPr>
          <w:rFonts w:ascii="Arial" w:hAnsi="Arial" w:cs="Arial"/>
          <w:sz w:val="24"/>
          <w:szCs w:val="24"/>
        </w:rPr>
        <w:t>financingu</w:t>
      </w:r>
      <w:proofErr w:type="spellEnd"/>
      <w:r w:rsidRPr="00C15071">
        <w:rPr>
          <w:rFonts w:ascii="Arial" w:hAnsi="Arial" w:cs="Arial"/>
          <w:sz w:val="24"/>
          <w:szCs w:val="24"/>
        </w:rPr>
        <w:t xml:space="preserve"> należy przyjąć sumę kosztów bezpośrednich zaliczonych do tego limitu, powiększoną o naliczone od nich, zgodnie z obowiązującą stawką ryczałtową, koszty pośrednie.</w:t>
      </w:r>
    </w:p>
    <w:p w14:paraId="18DD8870" w14:textId="77777777" w:rsidR="00426912" w:rsidRDefault="00426912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55748CE5" w14:textId="15079766" w:rsidR="00FF5F2A" w:rsidRPr="000142FF" w:rsidRDefault="00FF5F2A" w:rsidP="0038330A">
      <w:pPr>
        <w:pStyle w:val="Akapitzlist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BB6AB7E" w14:textId="7989BC56" w:rsidR="00284D38" w:rsidRPr="000142FF" w:rsidRDefault="00284D38" w:rsidP="0038330A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gruntu i nieruchomości</w:t>
      </w:r>
      <w:r w:rsidR="00441766" w:rsidRPr="000142FF">
        <w:rPr>
          <w:rFonts w:ascii="Arial" w:hAnsi="Arial" w:cs="Arial"/>
          <w:sz w:val="24"/>
          <w:szCs w:val="24"/>
        </w:rPr>
        <w:t xml:space="preserve">, o ile zostały spełnione wymogi </w:t>
      </w:r>
      <w:r w:rsidR="007261DF">
        <w:rPr>
          <w:rFonts w:ascii="Arial" w:hAnsi="Arial" w:cs="Arial"/>
          <w:sz w:val="24"/>
          <w:szCs w:val="24"/>
        </w:rPr>
        <w:t>W</w:t>
      </w:r>
      <w:r w:rsidR="00441766" w:rsidRPr="000142FF">
        <w:rPr>
          <w:rFonts w:ascii="Arial" w:hAnsi="Arial" w:cs="Arial"/>
          <w:sz w:val="24"/>
          <w:szCs w:val="24"/>
        </w:rPr>
        <w:t>ytycznych kwalifikowalności dotyczące zakupu nieruchomości</w:t>
      </w:r>
      <w:r w:rsidRPr="000142FF">
        <w:rPr>
          <w:rFonts w:ascii="Arial" w:hAnsi="Arial" w:cs="Arial"/>
          <w:sz w:val="24"/>
          <w:szCs w:val="24"/>
        </w:rPr>
        <w:t xml:space="preserve">, </w:t>
      </w:r>
    </w:p>
    <w:p w14:paraId="58841953" w14:textId="2E7CD151" w:rsidR="00284D38" w:rsidRPr="000142FF" w:rsidRDefault="00284D38" w:rsidP="0038330A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dostosowaniem nieruchomości lub pomieszczeń do nowej funkcji (np.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wykonanie podjazdu do budynku, zainstalowanie windy w budynku, renowacja budynku lub pomieszczeń, prace adaptacyjne w budynku lub pomieszczeniach)</w:t>
      </w:r>
      <w:r w:rsidR="00940637">
        <w:rPr>
          <w:rFonts w:ascii="Arial" w:hAnsi="Arial" w:cs="Arial"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Koszt nabycia innych niż własność praw do nieruchomości (np. dzierżawa, najem) może być kwalifikowalny w ramach EFS+ poza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Pr="000142FF">
        <w:rPr>
          <w:rFonts w:ascii="Arial" w:hAnsi="Arial" w:cs="Arial"/>
          <w:sz w:val="24"/>
          <w:szCs w:val="24"/>
        </w:rPr>
        <w:t>;</w:t>
      </w:r>
    </w:p>
    <w:p w14:paraId="7162211B" w14:textId="4E0BF481" w:rsidR="00FF5F2A" w:rsidRPr="000142FF" w:rsidRDefault="00284D38" w:rsidP="0038330A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3BAFEA9B" w14:textId="3F8CEFE8" w:rsidR="00284D38" w:rsidRPr="000142FF" w:rsidRDefault="00284D38" w:rsidP="0038330A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zakupy te zostaną zamortyzowane w całości w okresie realizacji projektu lub</w:t>
      </w:r>
    </w:p>
    <w:p w14:paraId="58F66DD7" w14:textId="53E96219" w:rsidR="00284D38" w:rsidRPr="000142FF" w:rsidRDefault="00284D38" w:rsidP="0038330A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beneficjent udowodni, że zakup będzie najbardziej opłacalną opcją, tj.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wymaga mniejszych nakładów finansowych niż inne opcje, np. najem lub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leasing, ale jednocześnie jest odpowiedni do osiągnięcia celu projektu; przy porównywaniu kosztów finansowych związanych z różnymi opcjami, ocena powinna opierać się na przedmiotach o podobnych cechach; </w:t>
      </w:r>
      <w:r w:rsidRPr="000142FF">
        <w:rPr>
          <w:rFonts w:ascii="Arial" w:hAnsi="Arial" w:cs="Arial"/>
          <w:sz w:val="24"/>
          <w:szCs w:val="24"/>
        </w:rPr>
        <w:lastRenderedPageBreak/>
        <w:t>uzasadnienie zakupu jako najbardziej opłacalnej opcji powinno wynikać z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zatwierdzonego wniosku o dofinansowanie projektu lub</w:t>
      </w:r>
    </w:p>
    <w:p w14:paraId="0099F1F6" w14:textId="210416F9" w:rsidR="00284D38" w:rsidRPr="000142FF" w:rsidRDefault="00284D38" w:rsidP="0038330A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niezasadny należy uznać zakup sprzętu dokonanego w celu wspomagania procesu wdrażania projektu, np. zakup komputerów na</w:t>
      </w:r>
      <w:r w:rsidR="00881A98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potrzeby szkolenia osób bezrobotnych).</w:t>
      </w:r>
    </w:p>
    <w:p w14:paraId="4086E55C" w14:textId="11E00F59" w:rsidR="00284D38" w:rsidRPr="000142FF" w:rsidRDefault="00284D38" w:rsidP="0038330A">
      <w:pPr>
        <w:spacing w:line="360" w:lineRule="auto"/>
        <w:ind w:left="720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spełnienia które</w:t>
      </w:r>
      <w:r w:rsidR="00111C1A" w:rsidRPr="000142FF">
        <w:rPr>
          <w:rFonts w:ascii="Arial" w:hAnsi="Arial" w:cs="Arial"/>
          <w:sz w:val="24"/>
          <w:szCs w:val="24"/>
        </w:rPr>
        <w:t>go</w:t>
      </w:r>
      <w:r w:rsidRPr="000142FF">
        <w:rPr>
          <w:rFonts w:ascii="Arial" w:hAnsi="Arial" w:cs="Arial"/>
          <w:sz w:val="24"/>
          <w:szCs w:val="24"/>
        </w:rPr>
        <w:t xml:space="preserve">kolwiek z </w:t>
      </w:r>
      <w:r w:rsidR="00111C1A" w:rsidRPr="000142FF">
        <w:rPr>
          <w:rFonts w:ascii="Arial" w:hAnsi="Arial" w:cs="Arial"/>
          <w:sz w:val="24"/>
          <w:szCs w:val="24"/>
        </w:rPr>
        <w:t>powyższych wymogów</w:t>
      </w:r>
      <w:r w:rsidRPr="000142FF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financingiem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0142FF" w:rsidRDefault="00C40C35" w:rsidP="0038330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Trwałość projektów.</w:t>
      </w:r>
    </w:p>
    <w:p w14:paraId="6D9624BF" w14:textId="03F05173" w:rsidR="001B48BB" w:rsidRPr="000142FF" w:rsidRDefault="00C40C35" w:rsidP="0038330A">
      <w:pPr>
        <w:pStyle w:val="Akapitzlist"/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0142FF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1B48BB" w:rsidRPr="000142FF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beneficjenta. W przypadku, gdy przepisy regulujące udzielanie pomocy publicznej wprowadzają inne wymogi w tym zakresie, wówczas stosuje się okres ustalony zgodnie z tymi przepisami. </w:t>
      </w:r>
    </w:p>
    <w:p w14:paraId="35715D74" w14:textId="6CC28DBE" w:rsidR="001822AE" w:rsidRPr="000142FF" w:rsidRDefault="001822AE" w:rsidP="0038330A">
      <w:pPr>
        <w:pStyle w:val="Akapitzlist"/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projektów EFS+ zachowanie trwałości projektu obowiązuje w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odniesieniu do wydatków ponoszonych jako cross-</w:t>
      </w:r>
      <w:proofErr w:type="spellStart"/>
      <w:r w:rsidRPr="000142FF">
        <w:rPr>
          <w:rFonts w:ascii="Arial" w:hAnsi="Arial" w:cs="Arial"/>
          <w:sz w:val="24"/>
          <w:szCs w:val="24"/>
        </w:rPr>
        <w:t>financing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lub w sytuacji, gdy</w:t>
      </w:r>
      <w:r w:rsidR="00A6047B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projekt podlega obowiązkowi utrzymania inwestycji zgodnie z obowiązującymi zasadami pomocy publicznej. </w:t>
      </w:r>
    </w:p>
    <w:p w14:paraId="2BF83D9B" w14:textId="3B33A0FF" w:rsidR="002B0C4C" w:rsidRPr="00C12C30" w:rsidRDefault="001822AE" w:rsidP="0038330A">
      <w:pPr>
        <w:pStyle w:val="Akapitzlist"/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niezachowania trwałości </w:t>
      </w:r>
      <w:r w:rsidR="00B64452">
        <w:rPr>
          <w:rFonts w:ascii="Arial" w:hAnsi="Arial" w:cs="Arial"/>
          <w:sz w:val="24"/>
          <w:szCs w:val="24"/>
        </w:rPr>
        <w:t>IP</w:t>
      </w:r>
      <w:r w:rsidR="00312263" w:rsidRPr="000142FF">
        <w:rPr>
          <w:rFonts w:ascii="Arial" w:hAnsi="Arial" w:cs="Arial"/>
          <w:sz w:val="24"/>
          <w:szCs w:val="24"/>
        </w:rPr>
        <w:t xml:space="preserve"> może uznać wszystkie lub odpowiednią część wydatków</w:t>
      </w:r>
      <w:r w:rsidR="006D7A17" w:rsidRPr="000142FF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0142FF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0142FF">
        <w:rPr>
          <w:rFonts w:ascii="Arial" w:hAnsi="Arial" w:cs="Arial"/>
          <w:sz w:val="24"/>
          <w:szCs w:val="24"/>
        </w:rPr>
        <w:t xml:space="preserve"> i wezwać beneficjenta do zwrotu tych środków</w:t>
      </w:r>
      <w:r w:rsidR="006D7A17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 w trybie określonym w art. 207 ustawy z dnia 27 sierpnia 2009 r. o finansach publicznych</w:t>
      </w:r>
      <w:r w:rsidR="006D7A17" w:rsidRPr="000142FF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0142FF">
        <w:rPr>
          <w:rFonts w:ascii="Arial" w:hAnsi="Arial" w:cs="Arial"/>
          <w:sz w:val="24"/>
          <w:szCs w:val="24"/>
        </w:rPr>
        <w:t>ocy publicznej stanowią inaczej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6BC3546B" w14:textId="77777777" w:rsidR="00FF0BB7" w:rsidRDefault="00FF0BB7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02DB0D7" w14:textId="77777777" w:rsidR="00FF0BB7" w:rsidRDefault="00FF0BB7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AA04A2F" w14:textId="77777777" w:rsidR="00FF0BB7" w:rsidRDefault="00FF0BB7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406B281" w14:textId="77777777" w:rsidR="00FF0BB7" w:rsidRDefault="00FF0BB7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4A264B7E" w14:textId="124AA0C7" w:rsidR="006865D8" w:rsidRDefault="006865D8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4CE7D9B4" w:rsidR="006865D8" w:rsidRPr="000142FF" w:rsidRDefault="006865D8" w:rsidP="0038330A">
      <w:pPr>
        <w:pStyle w:val="Nagwek1"/>
        <w:spacing w:line="360" w:lineRule="auto"/>
        <w:contextualSpacing/>
      </w:pPr>
      <w:bookmarkStart w:id="26" w:name="_Toc137725049"/>
      <w:r w:rsidRPr="000142FF">
        <w:t xml:space="preserve">Pomoc publiczna i pomoc de </w:t>
      </w:r>
      <w:proofErr w:type="spellStart"/>
      <w:r w:rsidRPr="000142FF">
        <w:t>minimis</w:t>
      </w:r>
      <w:bookmarkEnd w:id="26"/>
      <w:proofErr w:type="spellEnd"/>
    </w:p>
    <w:p w14:paraId="076E861C" w14:textId="77777777" w:rsidR="00332B70" w:rsidRPr="007C69F0" w:rsidRDefault="00332B70" w:rsidP="0038330A">
      <w:pPr>
        <w:pStyle w:val="Akapitzlist"/>
        <w:widowControl w:val="0"/>
        <w:numPr>
          <w:ilvl w:val="0"/>
          <w:numId w:val="15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bookmarkStart w:id="27" w:name="_Hlk116642650"/>
      <w:r w:rsidRPr="007C69F0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7C69F0">
        <w:rPr>
          <w:rFonts w:ascii="Arial" w:hAnsi="Arial" w:cs="Arial"/>
          <w:sz w:val="24"/>
          <w:szCs w:val="24"/>
        </w:rPr>
        <w:t>minimis</w:t>
      </w:r>
      <w:proofErr w:type="spellEnd"/>
      <w:r w:rsidRPr="007C69F0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67E6B6A7" w14:textId="440F63CC" w:rsidR="00F85D09" w:rsidRPr="007C69F0" w:rsidRDefault="00332B70" w:rsidP="0038330A">
      <w:pPr>
        <w:pStyle w:val="Akapitzlist"/>
        <w:numPr>
          <w:ilvl w:val="0"/>
          <w:numId w:val="29"/>
        </w:numPr>
        <w:spacing w:line="360" w:lineRule="auto"/>
        <w:ind w:left="709" w:hanging="357"/>
        <w:rPr>
          <w:rFonts w:ascii="Arial" w:hAnsi="Arial" w:cs="Arial"/>
          <w:sz w:val="24"/>
          <w:szCs w:val="24"/>
        </w:rPr>
      </w:pPr>
      <w:r w:rsidRPr="007C69F0">
        <w:rPr>
          <w:rFonts w:ascii="Arial" w:hAnsi="Arial" w:cs="Arial"/>
          <w:sz w:val="24"/>
          <w:szCs w:val="24"/>
        </w:rPr>
        <w:t xml:space="preserve">Rozporządzenie Komisji (UE) </w:t>
      </w:r>
      <w:r w:rsidR="00C15071">
        <w:rPr>
          <w:rFonts w:ascii="Arial" w:hAnsi="Arial" w:cs="Arial"/>
          <w:sz w:val="24"/>
          <w:szCs w:val="24"/>
        </w:rPr>
        <w:t xml:space="preserve">nr </w:t>
      </w:r>
      <w:r w:rsidR="00C5638D">
        <w:rPr>
          <w:rFonts w:ascii="Arial" w:hAnsi="Arial" w:cs="Arial"/>
          <w:sz w:val="24"/>
          <w:szCs w:val="24"/>
        </w:rPr>
        <w:t>2023/1315 z dnia 23 czerwca 2023</w:t>
      </w:r>
      <w:r w:rsidR="009C0CEF">
        <w:rPr>
          <w:rFonts w:ascii="Arial" w:hAnsi="Arial" w:cs="Arial"/>
          <w:sz w:val="24"/>
          <w:szCs w:val="24"/>
        </w:rPr>
        <w:t xml:space="preserve"> </w:t>
      </w:r>
      <w:r w:rsidR="00C5638D">
        <w:rPr>
          <w:rFonts w:ascii="Arial" w:hAnsi="Arial" w:cs="Arial"/>
          <w:sz w:val="24"/>
          <w:szCs w:val="24"/>
        </w:rPr>
        <w:t xml:space="preserve">r. zmieniające rozporządzenie (UE) nr 651/2014 uznające niektóre rodzaje pomocy za zgodne z rynkiem wewnętrznym w zastosowaniu art. 107 i 108 Traktatu oraz rozporządzenie (UE) 2022/2473 uznające niektóre kategorie </w:t>
      </w:r>
      <w:r w:rsidR="009C0CEF">
        <w:rPr>
          <w:rFonts w:ascii="Arial" w:hAnsi="Arial" w:cs="Arial"/>
          <w:sz w:val="24"/>
          <w:szCs w:val="24"/>
        </w:rPr>
        <w:t>pomocy udziela</w:t>
      </w:r>
      <w:r w:rsidR="00C5638D">
        <w:rPr>
          <w:rFonts w:ascii="Arial" w:hAnsi="Arial" w:cs="Arial"/>
          <w:sz w:val="24"/>
          <w:szCs w:val="24"/>
        </w:rPr>
        <w:t>nej przedsiębiorstwom prowadzącym działalność w zakresie produkcji, przetwórstwa i wprowadzania do obrotu produktów rybołówstwa i</w:t>
      </w:r>
      <w:r w:rsidR="0000057E">
        <w:rPr>
          <w:rFonts w:ascii="Arial" w:hAnsi="Arial" w:cs="Arial"/>
          <w:sz w:val="24"/>
          <w:szCs w:val="24"/>
        </w:rPr>
        <w:t> </w:t>
      </w:r>
      <w:r w:rsidR="00C5638D">
        <w:rPr>
          <w:rFonts w:ascii="Arial" w:hAnsi="Arial" w:cs="Arial"/>
          <w:sz w:val="24"/>
          <w:szCs w:val="24"/>
        </w:rPr>
        <w:t>akwakultury za zgodne z rynkiem wewnętrznym w zastosowaniu art. 107 i</w:t>
      </w:r>
      <w:r w:rsidR="0000057E">
        <w:rPr>
          <w:rFonts w:ascii="Arial" w:hAnsi="Arial" w:cs="Arial"/>
          <w:sz w:val="24"/>
          <w:szCs w:val="24"/>
        </w:rPr>
        <w:t> </w:t>
      </w:r>
      <w:r w:rsidR="00C5638D">
        <w:rPr>
          <w:rFonts w:ascii="Arial" w:hAnsi="Arial" w:cs="Arial"/>
          <w:sz w:val="24"/>
          <w:szCs w:val="24"/>
        </w:rPr>
        <w:t>108 Traktatu</w:t>
      </w:r>
      <w:r w:rsidRPr="007C69F0">
        <w:rPr>
          <w:rFonts w:ascii="Arial" w:hAnsi="Arial" w:cs="Arial"/>
          <w:sz w:val="24"/>
          <w:szCs w:val="24"/>
        </w:rPr>
        <w:t xml:space="preserve">, </w:t>
      </w:r>
    </w:p>
    <w:p w14:paraId="7B6BB1E7" w14:textId="46E8B14D" w:rsidR="00332B70" w:rsidRPr="007C69F0" w:rsidRDefault="00332B70" w:rsidP="0038330A">
      <w:pPr>
        <w:pStyle w:val="Akapitzlist"/>
        <w:numPr>
          <w:ilvl w:val="0"/>
          <w:numId w:val="29"/>
        </w:numPr>
        <w:spacing w:line="360" w:lineRule="auto"/>
        <w:ind w:left="709" w:hanging="357"/>
        <w:rPr>
          <w:rFonts w:ascii="Arial" w:hAnsi="Arial" w:cs="Arial"/>
          <w:sz w:val="24"/>
          <w:szCs w:val="24"/>
        </w:rPr>
      </w:pPr>
      <w:r w:rsidRPr="007C69F0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7C69F0">
        <w:rPr>
          <w:rFonts w:ascii="Arial" w:hAnsi="Arial" w:cs="Arial"/>
          <w:sz w:val="24"/>
          <w:szCs w:val="24"/>
        </w:rPr>
        <w:t>minimis</w:t>
      </w:r>
      <w:proofErr w:type="spellEnd"/>
      <w:r w:rsidR="000C4125" w:rsidRPr="007C69F0">
        <w:rPr>
          <w:rFonts w:ascii="Arial" w:hAnsi="Arial" w:cs="Arial"/>
          <w:sz w:val="24"/>
          <w:szCs w:val="24"/>
        </w:rPr>
        <w:t>,</w:t>
      </w:r>
    </w:p>
    <w:p w14:paraId="21EC8FFD" w14:textId="5FE808CE" w:rsidR="000C4125" w:rsidRPr="000142FF" w:rsidRDefault="000C4125" w:rsidP="0038330A">
      <w:pPr>
        <w:pStyle w:val="Akapitzlist"/>
        <w:numPr>
          <w:ilvl w:val="0"/>
          <w:numId w:val="29"/>
        </w:numPr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2021–2027.</w:t>
      </w:r>
    </w:p>
    <w:p w14:paraId="04BB0CBA" w14:textId="544219FD" w:rsidR="006865D8" w:rsidRDefault="006865D8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0142FF" w:rsidRDefault="006865D8" w:rsidP="0038330A">
      <w:pPr>
        <w:pStyle w:val="Nagwek1"/>
        <w:spacing w:line="360" w:lineRule="auto"/>
        <w:contextualSpacing/>
      </w:pPr>
      <w:bookmarkStart w:id="28" w:name="_Toc137725050"/>
      <w:r w:rsidRPr="000142FF">
        <w:t>Projekty partnerskie</w:t>
      </w:r>
      <w:bookmarkEnd w:id="27"/>
      <w:bookmarkEnd w:id="28"/>
    </w:p>
    <w:p w14:paraId="4DFAE14B" w14:textId="12AE1A8A" w:rsidR="00D421E6" w:rsidRPr="000142FF" w:rsidRDefault="00D421E6" w:rsidP="0038330A">
      <w:pPr>
        <w:pStyle w:val="Akapitzlist"/>
        <w:widowControl w:val="0"/>
        <w:numPr>
          <w:ilvl w:val="0"/>
          <w:numId w:val="3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745421" w:rsidRPr="000142FF">
        <w:rPr>
          <w:rFonts w:ascii="Arial" w:hAnsi="Arial" w:cs="Arial"/>
          <w:sz w:val="24"/>
          <w:szCs w:val="24"/>
        </w:rPr>
        <w:t xml:space="preserve">wnioskodawca </w:t>
      </w:r>
      <w:r w:rsidRPr="000142FF">
        <w:rPr>
          <w:rFonts w:ascii="Arial" w:hAnsi="Arial" w:cs="Arial"/>
          <w:sz w:val="24"/>
          <w:szCs w:val="24"/>
        </w:rPr>
        <w:t xml:space="preserve">zobowiązany jest stosować </w:t>
      </w:r>
      <w:r w:rsidR="00F12715" w:rsidRPr="000142FF">
        <w:rPr>
          <w:rFonts w:ascii="Arial" w:hAnsi="Arial" w:cs="Arial"/>
          <w:sz w:val="24"/>
          <w:szCs w:val="24"/>
        </w:rPr>
        <w:t>zapisy art.</w:t>
      </w:r>
      <w:r w:rsidR="00BE39C5" w:rsidRPr="000142FF">
        <w:rPr>
          <w:rFonts w:ascii="Arial" w:hAnsi="Arial" w:cs="Arial"/>
          <w:sz w:val="24"/>
          <w:szCs w:val="24"/>
        </w:rPr>
        <w:t> </w:t>
      </w:r>
      <w:r w:rsidR="00F12715" w:rsidRPr="000142FF">
        <w:rPr>
          <w:rFonts w:ascii="Arial" w:hAnsi="Arial" w:cs="Arial"/>
          <w:sz w:val="24"/>
          <w:szCs w:val="24"/>
        </w:rPr>
        <w:t>3</w:t>
      </w:r>
      <w:r w:rsidR="006865D8" w:rsidRPr="000142FF">
        <w:rPr>
          <w:rFonts w:ascii="Arial" w:hAnsi="Arial" w:cs="Arial"/>
          <w:sz w:val="24"/>
          <w:szCs w:val="24"/>
        </w:rPr>
        <w:t>9</w:t>
      </w:r>
      <w:r w:rsidR="00F12715" w:rsidRPr="000142FF">
        <w:rPr>
          <w:rFonts w:ascii="Arial" w:hAnsi="Arial" w:cs="Arial"/>
          <w:sz w:val="24"/>
          <w:szCs w:val="24"/>
        </w:rPr>
        <w:t xml:space="preserve"> ustawy</w:t>
      </w:r>
      <w:r w:rsidR="0029774E" w:rsidRPr="000142FF">
        <w:rPr>
          <w:rFonts w:ascii="Arial" w:hAnsi="Arial" w:cs="Arial"/>
          <w:sz w:val="24"/>
          <w:szCs w:val="24"/>
        </w:rPr>
        <w:t xml:space="preserve"> wdrożeniowej</w:t>
      </w:r>
      <w:r w:rsidR="000B7007" w:rsidRPr="000142FF">
        <w:rPr>
          <w:rFonts w:ascii="Arial" w:hAnsi="Arial" w:cs="Arial"/>
          <w:sz w:val="24"/>
          <w:szCs w:val="24"/>
        </w:rPr>
        <w:t>.</w:t>
      </w:r>
    </w:p>
    <w:p w14:paraId="7DE6A74B" w14:textId="518399E5" w:rsidR="00FC163F" w:rsidRPr="000142FF" w:rsidRDefault="00FC163F" w:rsidP="0038330A">
      <w:pPr>
        <w:pStyle w:val="Akapitzlist"/>
        <w:widowControl w:val="0"/>
        <w:numPr>
          <w:ilvl w:val="0"/>
          <w:numId w:val="3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Zgodnie z art. 3</w:t>
      </w:r>
      <w:r w:rsidR="0048204C" w:rsidRPr="000142FF">
        <w:rPr>
          <w:rFonts w:ascii="Arial" w:hAnsi="Arial" w:cs="Arial"/>
          <w:sz w:val="24"/>
          <w:szCs w:val="24"/>
        </w:rPr>
        <w:t>9</w:t>
      </w:r>
      <w:r w:rsidRPr="000142FF">
        <w:rPr>
          <w:rFonts w:ascii="Arial" w:hAnsi="Arial" w:cs="Arial"/>
          <w:sz w:val="24"/>
          <w:szCs w:val="24"/>
        </w:rPr>
        <w:t xml:space="preserve"> ustawy wdrożeniowej pomiędzy wnioskodawcą a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partnerem/partnerami zawarta zostaje pisemna umowa o</w:t>
      </w:r>
      <w:r w:rsidR="0048204C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partnerstwie lub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porozumienie</w:t>
      </w:r>
      <w:r w:rsidR="005464CE" w:rsidRPr="000142FF">
        <w:rPr>
          <w:rFonts w:ascii="Arial" w:hAnsi="Arial" w:cs="Arial"/>
          <w:sz w:val="24"/>
          <w:szCs w:val="24"/>
        </w:rPr>
        <w:t>.</w:t>
      </w:r>
      <w:r w:rsidR="005464CE" w:rsidRPr="000142FF" w:rsidDel="005464CE">
        <w:rPr>
          <w:rFonts w:ascii="Arial" w:hAnsi="Arial" w:cs="Arial"/>
          <w:sz w:val="24"/>
          <w:szCs w:val="24"/>
        </w:rPr>
        <w:t xml:space="preserve"> </w:t>
      </w:r>
    </w:p>
    <w:p w14:paraId="14ACE65A" w14:textId="49F1EF0E" w:rsidR="00FC163F" w:rsidRPr="000142FF" w:rsidRDefault="00FC163F" w:rsidP="0038330A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  <w:color w:val="FF0000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 jest</w:t>
      </w:r>
      <w:r w:rsidR="001E301F" w:rsidRPr="000142FF">
        <w:rPr>
          <w:rFonts w:ascii="Arial" w:hAnsi="Arial" w:cs="Arial"/>
          <w:sz w:val="24"/>
          <w:szCs w:val="24"/>
        </w:rPr>
        <w:t xml:space="preserve"> zobowiązany do dostarczenia ION</w:t>
      </w:r>
      <w:r w:rsidRPr="000142FF">
        <w:rPr>
          <w:rFonts w:ascii="Arial" w:hAnsi="Arial" w:cs="Arial"/>
          <w:sz w:val="24"/>
          <w:szCs w:val="24"/>
        </w:rPr>
        <w:t xml:space="preserve"> umowy o partnerstwie lub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porozumienia przed podpisaniem umowy o dofinansowanie projektu. Umowa lub porozumienie nie jest załącznikiem do wniosku składanego w ramach </w:t>
      </w:r>
      <w:r w:rsidR="00F85D09" w:rsidRPr="000142FF">
        <w:rPr>
          <w:rFonts w:ascii="Arial" w:hAnsi="Arial" w:cs="Arial"/>
          <w:sz w:val="24"/>
          <w:szCs w:val="24"/>
        </w:rPr>
        <w:t>naboru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2053B4DE" w14:textId="6E2E9C7D" w:rsidR="00FC163F" w:rsidRPr="00A430F4" w:rsidRDefault="001E301F" w:rsidP="0038330A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 xml:space="preserve">W </w:t>
      </w:r>
      <w:r w:rsidR="00FC163F" w:rsidRPr="00D06FBF">
        <w:rPr>
          <w:rFonts w:ascii="Arial" w:hAnsi="Arial" w:cs="Arial"/>
          <w:sz w:val="24"/>
          <w:szCs w:val="24"/>
        </w:rPr>
        <w:t xml:space="preserve">ramach projektów partnerskich wzajemne zlecanie </w:t>
      </w:r>
      <w:r w:rsidR="00AA3C89" w:rsidRPr="00D06FBF">
        <w:rPr>
          <w:rFonts w:ascii="Arial" w:hAnsi="Arial" w:cs="Arial"/>
          <w:sz w:val="24"/>
          <w:szCs w:val="24"/>
        </w:rPr>
        <w:t>przez partnerów realizacji zadań przez personel projektu jest niedopuszczalne.</w:t>
      </w:r>
    </w:p>
    <w:p w14:paraId="447D1713" w14:textId="11D82925" w:rsidR="00FC163F" w:rsidRDefault="00FC163F" w:rsidP="0038330A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 xml:space="preserve">Wszystkie płatności dokonywane w związku z realizacją projektu pomiędzy beneficjentem (partner wiodący) a partnerami dokonywane są za pośrednictwem wskazanego w umowie o dofinansowanie rachunku </w:t>
      </w:r>
      <w:r w:rsidR="00147904" w:rsidRPr="000142FF">
        <w:rPr>
          <w:rFonts w:ascii="Arial" w:hAnsi="Arial" w:cs="Arial"/>
          <w:sz w:val="24"/>
          <w:szCs w:val="24"/>
        </w:rPr>
        <w:t xml:space="preserve"> płatniczego </w:t>
      </w:r>
      <w:r w:rsidRPr="000142FF">
        <w:rPr>
          <w:rFonts w:ascii="Arial" w:hAnsi="Arial" w:cs="Arial"/>
          <w:sz w:val="24"/>
          <w:szCs w:val="24"/>
        </w:rPr>
        <w:t>beneficjenta (partnera wiodącego).</w:t>
      </w:r>
    </w:p>
    <w:p w14:paraId="779F5796" w14:textId="69DF70FD" w:rsidR="00881255" w:rsidRPr="000142FF" w:rsidRDefault="00881255" w:rsidP="0038330A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881255">
        <w:rPr>
          <w:rFonts w:ascii="Arial" w:hAnsi="Arial" w:cs="Arial"/>
          <w:sz w:val="24"/>
          <w:szCs w:val="24"/>
        </w:rPr>
        <w:t>W przypadkach uzasadnionych koniecznością zapewnienia prawidłowej i</w:t>
      </w:r>
      <w:r w:rsidR="0000057E">
        <w:rPr>
          <w:rFonts w:ascii="Arial" w:hAnsi="Arial" w:cs="Arial"/>
          <w:sz w:val="24"/>
          <w:szCs w:val="24"/>
        </w:rPr>
        <w:t> </w:t>
      </w:r>
      <w:r w:rsidRPr="00881255">
        <w:rPr>
          <w:rFonts w:ascii="Arial" w:hAnsi="Arial" w:cs="Arial"/>
          <w:sz w:val="24"/>
          <w:szCs w:val="24"/>
        </w:rPr>
        <w:t>terminowej realizacji projektu za zgodą ION może nastąpić zmiana partnera. Do</w:t>
      </w:r>
      <w:r w:rsidR="0000057E">
        <w:rPr>
          <w:rFonts w:ascii="Arial" w:hAnsi="Arial" w:cs="Arial"/>
          <w:sz w:val="24"/>
          <w:szCs w:val="24"/>
        </w:rPr>
        <w:t> </w:t>
      </w:r>
      <w:r w:rsidRPr="00881255">
        <w:rPr>
          <w:rFonts w:ascii="Arial" w:hAnsi="Arial" w:cs="Arial"/>
          <w:sz w:val="24"/>
          <w:szCs w:val="24"/>
        </w:rPr>
        <w:t>zmiany partnera stosuje się przepisy art. 39 ustawy wdrożeniowej</w:t>
      </w:r>
      <w:r>
        <w:rPr>
          <w:rFonts w:ascii="Arial" w:hAnsi="Arial" w:cs="Arial"/>
          <w:sz w:val="24"/>
          <w:szCs w:val="24"/>
        </w:rPr>
        <w:t>.</w:t>
      </w:r>
    </w:p>
    <w:p w14:paraId="21A78636" w14:textId="77777777" w:rsidR="00213526" w:rsidRDefault="00213526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C57FE2B" w14:textId="161FBBA1" w:rsidR="006865D8" w:rsidRDefault="006865D8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0142FF" w:rsidRDefault="006865D8" w:rsidP="0038330A">
      <w:pPr>
        <w:pStyle w:val="Nagwek1"/>
        <w:spacing w:line="360" w:lineRule="auto"/>
        <w:contextualSpacing/>
      </w:pPr>
      <w:bookmarkStart w:id="29" w:name="_Toc137725051"/>
      <w:r w:rsidRPr="000142FF">
        <w:t>Procedura składania wniosku o dofinansowanie</w:t>
      </w:r>
      <w:bookmarkEnd w:id="29"/>
    </w:p>
    <w:p w14:paraId="081E8454" w14:textId="7784BA7B" w:rsidR="00F91977" w:rsidRPr="000142FF" w:rsidRDefault="0002213F" w:rsidP="0038330A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0142FF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0142FF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0142FF">
        <w:rPr>
          <w:rFonts w:ascii="Arial" w:hAnsi="Arial" w:cs="Arial"/>
          <w:sz w:val="24"/>
          <w:szCs w:val="24"/>
        </w:rPr>
        <w:t xml:space="preserve"> </w:t>
      </w:r>
      <w:r w:rsidR="009B244C" w:rsidRPr="000142FF">
        <w:rPr>
          <w:rFonts w:ascii="Arial" w:hAnsi="Arial" w:cs="Arial"/>
          <w:b/>
          <w:sz w:val="24"/>
          <w:szCs w:val="24"/>
        </w:rPr>
        <w:t>SOWA EFS</w:t>
      </w:r>
      <w:r w:rsidR="00F91977" w:rsidRPr="000142FF">
        <w:rPr>
          <w:rFonts w:ascii="Arial" w:hAnsi="Arial" w:cs="Arial"/>
          <w:sz w:val="24"/>
          <w:szCs w:val="24"/>
        </w:rPr>
        <w:t xml:space="preserve"> udostępnionej na stronie internetowej</w:t>
      </w:r>
      <w:r w:rsidR="0035233D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="0035233D" w:rsidRPr="0035233D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127F2F">
        <w:rPr>
          <w:rStyle w:val="Hipercze"/>
          <w:rFonts w:ascii="Arial" w:hAnsi="Arial" w:cs="Arial"/>
          <w:sz w:val="24"/>
          <w:szCs w:val="24"/>
        </w:rPr>
        <w:t>.</w:t>
      </w:r>
    </w:p>
    <w:p w14:paraId="0B05B7B0" w14:textId="2EEB3F9A" w:rsidR="00F91977" w:rsidRPr="000142FF" w:rsidRDefault="00F91977" w:rsidP="0038330A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Wzór formularza wniosku stanowi załącznik nr </w:t>
      </w:r>
      <w:r w:rsidR="006138F9">
        <w:rPr>
          <w:rFonts w:ascii="Arial" w:hAnsi="Arial" w:cs="Arial"/>
          <w:sz w:val="24"/>
          <w:szCs w:val="24"/>
        </w:rPr>
        <w:t>1</w:t>
      </w:r>
      <w:r w:rsidR="006138F9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Regulaminu.</w:t>
      </w:r>
    </w:p>
    <w:p w14:paraId="73B43814" w14:textId="3190C121" w:rsidR="00040E60" w:rsidRPr="000142FF" w:rsidRDefault="00040E60" w:rsidP="0038330A">
      <w:pPr>
        <w:pStyle w:val="Akapitzlist"/>
        <w:widowControl w:val="0"/>
        <w:numPr>
          <w:ilvl w:val="0"/>
          <w:numId w:val="8"/>
        </w:numPr>
        <w:spacing w:line="360" w:lineRule="auto"/>
        <w:ind w:left="352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0142FF">
        <w:rPr>
          <w:rFonts w:ascii="Arial" w:hAnsi="Arial" w:cs="Arial"/>
          <w:sz w:val="24"/>
          <w:szCs w:val="24"/>
        </w:rPr>
        <w:t xml:space="preserve">zgodnie z </w:t>
      </w:r>
      <w:r w:rsidR="00A1037D" w:rsidRPr="00D06FBF">
        <w:rPr>
          <w:rFonts w:ascii="Arial" w:hAnsi="Arial" w:cs="Arial"/>
          <w:iCs/>
          <w:sz w:val="24"/>
          <w:szCs w:val="24"/>
        </w:rPr>
        <w:t>Instrukcją wypełniania wniosku o dofinansowanie projektu</w:t>
      </w:r>
      <w:r w:rsidR="005C1AC7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któr</w:t>
      </w:r>
      <w:r w:rsidR="005C1AC7" w:rsidRPr="000142FF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stanowi Załącznik nr </w:t>
      </w:r>
      <w:r w:rsidR="006138F9">
        <w:rPr>
          <w:rFonts w:ascii="Arial" w:hAnsi="Arial" w:cs="Arial"/>
          <w:sz w:val="24"/>
          <w:szCs w:val="24"/>
        </w:rPr>
        <w:t>2</w:t>
      </w:r>
      <w:r w:rsidR="006138F9" w:rsidRPr="000142FF">
        <w:rPr>
          <w:rFonts w:ascii="Arial" w:hAnsi="Arial" w:cs="Arial"/>
          <w:sz w:val="24"/>
          <w:szCs w:val="24"/>
        </w:rPr>
        <w:t xml:space="preserve"> </w:t>
      </w:r>
      <w:r w:rsidR="005C1AC7" w:rsidRPr="000142FF">
        <w:rPr>
          <w:rFonts w:ascii="Arial" w:hAnsi="Arial" w:cs="Arial"/>
          <w:sz w:val="24"/>
          <w:szCs w:val="24"/>
        </w:rPr>
        <w:t>do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Regulaminu. </w:t>
      </w:r>
    </w:p>
    <w:p w14:paraId="51B4F177" w14:textId="32B55DA0" w:rsidR="00465561" w:rsidRPr="000142FF" w:rsidRDefault="00465561" w:rsidP="0038330A">
      <w:pPr>
        <w:pStyle w:val="Akapitzlist"/>
        <w:widowControl w:val="0"/>
        <w:numPr>
          <w:ilvl w:val="0"/>
          <w:numId w:val="8"/>
        </w:numPr>
        <w:spacing w:line="360" w:lineRule="auto"/>
        <w:ind w:left="352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1D2BAFCC" w14:textId="5B1DF361" w:rsidR="0080698D" w:rsidRPr="000142FF" w:rsidRDefault="00327FE9" w:rsidP="0038330A">
      <w:pPr>
        <w:pStyle w:val="Akapitzlist"/>
        <w:widowControl w:val="0"/>
        <w:spacing w:line="360" w:lineRule="auto"/>
        <w:ind w:left="352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0142FF">
        <w:rPr>
          <w:rFonts w:ascii="Arial" w:hAnsi="Arial" w:cs="Arial"/>
          <w:sz w:val="24"/>
          <w:szCs w:val="24"/>
        </w:rPr>
        <w:t>aplikacji</w:t>
      </w:r>
      <w:r w:rsidR="00811589" w:rsidRPr="000142FF">
        <w:rPr>
          <w:rFonts w:ascii="Arial" w:hAnsi="Arial" w:cs="Arial"/>
          <w:sz w:val="24"/>
          <w:szCs w:val="24"/>
        </w:rPr>
        <w:t xml:space="preserve"> </w:t>
      </w:r>
      <w:r w:rsidR="005C1AC7" w:rsidRPr="000142FF">
        <w:rPr>
          <w:rFonts w:ascii="Arial" w:hAnsi="Arial" w:cs="Arial"/>
          <w:b/>
          <w:sz w:val="24"/>
          <w:szCs w:val="24"/>
        </w:rPr>
        <w:t>SOWA EFS</w:t>
      </w:r>
      <w:r w:rsidR="00DA368D" w:rsidRPr="000142FF">
        <w:rPr>
          <w:rFonts w:ascii="Arial" w:hAnsi="Arial" w:cs="Arial"/>
          <w:sz w:val="24"/>
          <w:szCs w:val="24"/>
        </w:rPr>
        <w:t xml:space="preserve">  </w:t>
      </w:r>
      <w:r w:rsidRPr="000142FF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0142FF">
        <w:rPr>
          <w:rFonts w:ascii="Arial" w:hAnsi="Arial" w:cs="Arial"/>
          <w:sz w:val="24"/>
          <w:szCs w:val="24"/>
        </w:rPr>
        <w:t xml:space="preserve">i zarejestrować organizację </w:t>
      </w:r>
      <w:r w:rsidRPr="000142FF">
        <w:rPr>
          <w:rFonts w:ascii="Arial" w:hAnsi="Arial" w:cs="Arial"/>
          <w:sz w:val="24"/>
          <w:szCs w:val="24"/>
        </w:rPr>
        <w:t xml:space="preserve">wnioskodawcy </w:t>
      </w:r>
      <w:r w:rsidR="00B83D73" w:rsidRPr="000142FF">
        <w:rPr>
          <w:rFonts w:ascii="Arial" w:hAnsi="Arial" w:cs="Arial"/>
          <w:sz w:val="24"/>
          <w:szCs w:val="24"/>
        </w:rPr>
        <w:t>(o ile nie została wcześniej zarejestrowana)</w:t>
      </w:r>
      <w:r w:rsidRPr="000142FF">
        <w:rPr>
          <w:rFonts w:ascii="Arial" w:hAnsi="Arial" w:cs="Arial"/>
          <w:sz w:val="24"/>
          <w:szCs w:val="24"/>
        </w:rPr>
        <w:t xml:space="preserve"> zgodnie z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Instrukcją </w:t>
      </w:r>
      <w:r w:rsidR="00B94CA9" w:rsidRPr="000142FF">
        <w:rPr>
          <w:rFonts w:ascii="Arial" w:hAnsi="Arial" w:cs="Arial"/>
          <w:sz w:val="24"/>
          <w:szCs w:val="24"/>
        </w:rPr>
        <w:t>U</w:t>
      </w:r>
      <w:r w:rsidR="001E0E1E" w:rsidRPr="000142FF">
        <w:rPr>
          <w:rFonts w:ascii="Arial" w:hAnsi="Arial" w:cs="Arial"/>
          <w:sz w:val="24"/>
          <w:szCs w:val="24"/>
        </w:rPr>
        <w:t xml:space="preserve">żytkownika </w:t>
      </w:r>
      <w:r w:rsidR="00B94CA9" w:rsidRPr="000142FF">
        <w:rPr>
          <w:rFonts w:ascii="Arial" w:hAnsi="Arial" w:cs="Arial"/>
          <w:sz w:val="24"/>
          <w:szCs w:val="24"/>
        </w:rPr>
        <w:t>S</w:t>
      </w:r>
      <w:r w:rsidR="001E0E1E" w:rsidRPr="000142FF">
        <w:rPr>
          <w:rFonts w:ascii="Arial" w:hAnsi="Arial" w:cs="Arial"/>
          <w:sz w:val="24"/>
          <w:szCs w:val="24"/>
        </w:rPr>
        <w:t xml:space="preserve">ystemu </w:t>
      </w:r>
      <w:r w:rsidR="00B94CA9" w:rsidRPr="000142FF">
        <w:rPr>
          <w:rFonts w:ascii="Arial" w:hAnsi="Arial" w:cs="Arial"/>
          <w:sz w:val="24"/>
          <w:szCs w:val="24"/>
        </w:rPr>
        <w:t>O</w:t>
      </w:r>
      <w:r w:rsidR="001E0E1E" w:rsidRPr="000142FF">
        <w:rPr>
          <w:rFonts w:ascii="Arial" w:hAnsi="Arial" w:cs="Arial"/>
          <w:sz w:val="24"/>
          <w:szCs w:val="24"/>
        </w:rPr>
        <w:t xml:space="preserve">bsługi </w:t>
      </w:r>
      <w:r w:rsidR="00B94CA9" w:rsidRPr="000142FF">
        <w:rPr>
          <w:rFonts w:ascii="Arial" w:hAnsi="Arial" w:cs="Arial"/>
          <w:sz w:val="24"/>
          <w:szCs w:val="24"/>
        </w:rPr>
        <w:t>W</w:t>
      </w:r>
      <w:r w:rsidR="001E0E1E" w:rsidRPr="000142FF">
        <w:rPr>
          <w:rFonts w:ascii="Arial" w:hAnsi="Arial" w:cs="Arial"/>
          <w:sz w:val="24"/>
          <w:szCs w:val="24"/>
        </w:rPr>
        <w:t xml:space="preserve">niosków </w:t>
      </w:r>
      <w:r w:rsidR="00B94CA9" w:rsidRPr="000142FF">
        <w:rPr>
          <w:rFonts w:ascii="Arial" w:hAnsi="Arial" w:cs="Arial"/>
          <w:sz w:val="24"/>
          <w:szCs w:val="24"/>
        </w:rPr>
        <w:t>A</w:t>
      </w:r>
      <w:r w:rsidR="001E0E1E" w:rsidRPr="000142FF">
        <w:rPr>
          <w:rFonts w:ascii="Arial" w:hAnsi="Arial" w:cs="Arial"/>
          <w:sz w:val="24"/>
          <w:szCs w:val="24"/>
        </w:rPr>
        <w:t xml:space="preserve">plikacyjnych Europejskiego Funduszu Społecznego (SOWA EFS) dla wnioskodawców/beneficjentów. </w:t>
      </w:r>
      <w:r w:rsidR="006D53D5" w:rsidRPr="000142FF">
        <w:rPr>
          <w:rFonts w:ascii="Arial" w:hAnsi="Arial" w:cs="Arial"/>
          <w:sz w:val="24"/>
          <w:szCs w:val="24"/>
        </w:rPr>
        <w:t>K</w:t>
      </w:r>
      <w:r w:rsidRPr="000142FF">
        <w:rPr>
          <w:rFonts w:ascii="Arial" w:hAnsi="Arial" w:cs="Arial"/>
          <w:sz w:val="24"/>
          <w:szCs w:val="24"/>
        </w:rPr>
        <w:t xml:space="preserve">onto wnioskodawcy będzie wykorzystywane podczas całego </w:t>
      </w:r>
      <w:r w:rsidR="0008422F" w:rsidRPr="000142FF">
        <w:rPr>
          <w:rFonts w:ascii="Arial" w:hAnsi="Arial" w:cs="Arial"/>
          <w:sz w:val="24"/>
          <w:szCs w:val="24"/>
        </w:rPr>
        <w:t>postępowania</w:t>
      </w:r>
      <w:r w:rsidRPr="000142FF">
        <w:rPr>
          <w:rFonts w:ascii="Arial" w:hAnsi="Arial" w:cs="Arial"/>
          <w:sz w:val="24"/>
          <w:szCs w:val="24"/>
        </w:rPr>
        <w:t xml:space="preserve"> wyboru projekt</w:t>
      </w:r>
      <w:r w:rsidR="00E622C8" w:rsidRPr="000142FF">
        <w:rPr>
          <w:rFonts w:ascii="Arial" w:hAnsi="Arial" w:cs="Arial"/>
          <w:sz w:val="24"/>
          <w:szCs w:val="24"/>
        </w:rPr>
        <w:t>u.</w:t>
      </w:r>
    </w:p>
    <w:p w14:paraId="79379F35" w14:textId="79A2474C" w:rsidR="00327FE9" w:rsidRPr="000142FF" w:rsidRDefault="00327FE9" w:rsidP="00426912">
      <w:pPr>
        <w:pStyle w:val="Akapitzlist"/>
        <w:numPr>
          <w:ilvl w:val="0"/>
          <w:numId w:val="8"/>
        </w:numPr>
        <w:spacing w:after="0" w:line="360" w:lineRule="auto"/>
        <w:ind w:left="351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 założeniu konta, wnioskodawca może przystąpić do wypełniania wniosku 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zgodnie z </w:t>
      </w:r>
      <w:r w:rsidRPr="00D06FBF">
        <w:rPr>
          <w:rFonts w:ascii="Arial" w:hAnsi="Arial" w:cs="Arial"/>
          <w:iCs/>
          <w:sz w:val="24"/>
          <w:szCs w:val="24"/>
        </w:rPr>
        <w:t>Instrukcją wypełniania wniosku o dofinansowanie projektu</w:t>
      </w:r>
      <w:r w:rsidR="00580A2F" w:rsidRPr="000142FF">
        <w:rPr>
          <w:rFonts w:ascii="Arial" w:hAnsi="Arial" w:cs="Arial"/>
          <w:i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45D77ACB" w14:textId="77777777" w:rsidR="004F13C6" w:rsidRPr="000142FF" w:rsidRDefault="004F13C6" w:rsidP="0038330A">
      <w:pPr>
        <w:numPr>
          <w:ilvl w:val="0"/>
          <w:numId w:val="8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 momentu wysłania wniosku o dofinansowanie do instytucji, wnioskodawca może usunąć wniosek z aplikacji.</w:t>
      </w:r>
    </w:p>
    <w:p w14:paraId="768EA6DE" w14:textId="503DF25D" w:rsidR="004F13C6" w:rsidRPr="000142FF" w:rsidRDefault="004F13C6" w:rsidP="00426912">
      <w:pPr>
        <w:numPr>
          <w:ilvl w:val="0"/>
          <w:numId w:val="8"/>
        </w:numPr>
        <w:tabs>
          <w:tab w:val="left" w:pos="1568"/>
        </w:tabs>
        <w:spacing w:after="0" w:line="360" w:lineRule="auto"/>
        <w:ind w:left="351" w:hanging="357"/>
        <w:contextualSpacing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pacing w:val="-4"/>
          <w:sz w:val="24"/>
          <w:szCs w:val="24"/>
        </w:rPr>
        <w:t>W przypadku, gdy wnioskodawca zamierza zrezygnować ze złożenia wniosku już po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przesłaniu go do </w:t>
      </w:r>
      <w:r w:rsidR="006138F9">
        <w:rPr>
          <w:rFonts w:ascii="Arial" w:hAnsi="Arial" w:cs="Arial"/>
          <w:spacing w:val="-4"/>
          <w:sz w:val="24"/>
          <w:szCs w:val="24"/>
        </w:rPr>
        <w:t>ION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0142FF">
        <w:rPr>
          <w:rFonts w:ascii="Arial" w:hAnsi="Arial" w:cs="Arial"/>
          <w:b/>
          <w:spacing w:val="-4"/>
          <w:sz w:val="24"/>
          <w:szCs w:val="24"/>
        </w:rPr>
        <w:t>SOWA EFS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. Anulowanie </w:t>
      </w:r>
      <w:r w:rsidRPr="000142FF">
        <w:rPr>
          <w:rFonts w:ascii="Arial" w:hAnsi="Arial" w:cs="Arial"/>
          <w:spacing w:val="-4"/>
          <w:sz w:val="24"/>
          <w:szCs w:val="24"/>
        </w:rPr>
        <w:lastRenderedPageBreak/>
        <w:t>wniosku skutkuje tym, że nie będzie podlegał on weryfikacji i jest równoznaczne z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rezygnacją </w:t>
      </w:r>
      <w:r w:rsidR="00B57FF9">
        <w:rPr>
          <w:rFonts w:ascii="Arial" w:hAnsi="Arial" w:cs="Arial"/>
          <w:spacing w:val="-4"/>
          <w:sz w:val="24"/>
          <w:szCs w:val="24"/>
        </w:rPr>
        <w:t xml:space="preserve">z </w:t>
      </w:r>
      <w:r w:rsidRPr="000142FF">
        <w:rPr>
          <w:rFonts w:ascii="Arial" w:hAnsi="Arial" w:cs="Arial"/>
          <w:spacing w:val="-4"/>
          <w:sz w:val="24"/>
          <w:szCs w:val="24"/>
        </w:rPr>
        <w:t>ubiegania się o dofinansowanie tego projektu. Anulować wniosek można w każdej fazie naboru, do momentu podpisania umowy o dofinansowanie z</w:t>
      </w:r>
      <w:r w:rsidR="0000057E">
        <w:rPr>
          <w:rFonts w:ascii="Arial" w:hAnsi="Arial" w:cs="Arial"/>
          <w:spacing w:val="-4"/>
          <w:sz w:val="24"/>
          <w:szCs w:val="24"/>
        </w:rPr>
        <w:t> </w:t>
      </w:r>
      <w:r w:rsidR="006138F9">
        <w:rPr>
          <w:rFonts w:ascii="Arial" w:hAnsi="Arial" w:cs="Arial"/>
          <w:spacing w:val="-4"/>
          <w:sz w:val="24"/>
          <w:szCs w:val="24"/>
        </w:rPr>
        <w:t>ION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77777777" w:rsidR="004F13C6" w:rsidRPr="000142FF" w:rsidRDefault="004F13C6" w:rsidP="00426912">
      <w:pPr>
        <w:pStyle w:val="Akapitzlist"/>
        <w:numPr>
          <w:ilvl w:val="0"/>
          <w:numId w:val="8"/>
        </w:numPr>
        <w:tabs>
          <w:tab w:val="left" w:pos="1568"/>
        </w:tabs>
        <w:spacing w:after="0" w:line="360" w:lineRule="auto"/>
        <w:ind w:left="351" w:hanging="357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0142FF">
        <w:rPr>
          <w:rFonts w:ascii="Arial" w:hAnsi="Arial" w:cs="Arial"/>
          <w:b/>
          <w:sz w:val="24"/>
          <w:szCs w:val="24"/>
        </w:rPr>
        <w:t>SOWA EFS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  nabór zostanie automatycznie zamknięty, co oznacza, że od tego momentu nie ma już możliwości złożenia wniosku w tym naborze.</w:t>
      </w:r>
    </w:p>
    <w:p w14:paraId="18B9B17F" w14:textId="63F61DE1" w:rsidR="004F13C6" w:rsidRPr="000142FF" w:rsidRDefault="004F13C6" w:rsidP="00426912">
      <w:pPr>
        <w:numPr>
          <w:ilvl w:val="0"/>
          <w:numId w:val="8"/>
        </w:numPr>
        <w:tabs>
          <w:tab w:val="left" w:pos="1568"/>
        </w:tabs>
        <w:spacing w:after="0" w:line="360" w:lineRule="auto"/>
        <w:ind w:left="351" w:hanging="357"/>
        <w:contextualSpacing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Komunikacja pomiędzy </w:t>
      </w:r>
      <w:r w:rsidR="006138F9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a wnioskodawcą prowadzona jest w module Korespondencja SOWA EFS. </w:t>
      </w:r>
    </w:p>
    <w:p w14:paraId="26DB0AA3" w14:textId="73E53134" w:rsidR="004F13C6" w:rsidRPr="000142FF" w:rsidRDefault="004F13C6" w:rsidP="00426912">
      <w:pPr>
        <w:pStyle w:val="Akapitzlist"/>
        <w:numPr>
          <w:ilvl w:val="0"/>
          <w:numId w:val="8"/>
        </w:numPr>
        <w:tabs>
          <w:tab w:val="left" w:pos="1568"/>
        </w:tabs>
        <w:spacing w:after="0" w:line="360" w:lineRule="auto"/>
        <w:ind w:left="351" w:hanging="357"/>
        <w:rPr>
          <w:rFonts w:ascii="Arial" w:hAnsi="Arial" w:cs="Arial"/>
          <w:spacing w:val="-4"/>
          <w:sz w:val="24"/>
          <w:szCs w:val="24"/>
        </w:rPr>
      </w:pPr>
      <w:r w:rsidRPr="000142FF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6138F9">
        <w:rPr>
          <w:rFonts w:ascii="Arial" w:hAnsi="Arial" w:cs="Arial"/>
          <w:bCs/>
          <w:sz w:val="24"/>
          <w:szCs w:val="24"/>
        </w:rPr>
        <w:t>ION</w:t>
      </w:r>
      <w:r w:rsidRPr="000142FF">
        <w:rPr>
          <w:rFonts w:ascii="Arial" w:hAnsi="Arial" w:cs="Arial"/>
          <w:bCs/>
          <w:sz w:val="24"/>
          <w:szCs w:val="24"/>
        </w:rPr>
        <w:t xml:space="preserve"> o każdej zmianie swojego adresu, w tym adresu elektronicznego. W razie zaniedbania w/w obowiązku doręczenie pisma/wiadomości pod dotychczasowym adresem ma skutek prawny. </w:t>
      </w:r>
    </w:p>
    <w:p w14:paraId="3C33DD37" w14:textId="1A513A5F" w:rsidR="004F13C6" w:rsidRPr="000142FF" w:rsidRDefault="004F13C6" w:rsidP="0038330A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77777777" w:rsidR="004F13C6" w:rsidRPr="000142FF" w:rsidRDefault="004F13C6" w:rsidP="0038330A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korespondencji składanej przez wnioskodawcę za pośrednictwem modułu Korespondencja w SOWA EFS za datę skutecznego złożenia uznaje się datę jej wpływu do ION w module Korespondencja w SOWA EFS.</w:t>
      </w:r>
    </w:p>
    <w:p w14:paraId="05A28425" w14:textId="3A9D8A62" w:rsidR="004F13C6" w:rsidRPr="000142FF" w:rsidRDefault="004F13C6" w:rsidP="0038330A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355DFD">
        <w:rPr>
          <w:rFonts w:ascii="Arial" w:hAnsi="Arial" w:cs="Arial"/>
          <w:bCs/>
          <w:sz w:val="24"/>
          <w:szCs w:val="24"/>
        </w:rPr>
        <w:t xml:space="preserve">ION </w:t>
      </w:r>
      <w:r w:rsidRPr="000142FF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63CB042D" w:rsidR="004F13C6" w:rsidRPr="000142FF" w:rsidRDefault="004F13C6" w:rsidP="0038330A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0142FF">
        <w:rPr>
          <w:rFonts w:ascii="Arial" w:hAnsi="Arial" w:cs="Arial"/>
          <w:spacing w:val="-4"/>
          <w:sz w:val="24"/>
          <w:szCs w:val="24"/>
        </w:rPr>
        <w:t>SOWA EFS</w:t>
      </w:r>
      <w:r w:rsidRPr="000142FF">
        <w:rPr>
          <w:rFonts w:ascii="Arial" w:hAnsi="Arial" w:cs="Arial"/>
          <w:sz w:val="24"/>
          <w:szCs w:val="24"/>
        </w:rPr>
        <w:t xml:space="preserve">  należy zgłaszać wyłącznie na adres e-mail: </w:t>
      </w:r>
      <w:r w:rsidR="00C63B0B" w:rsidRPr="00660E0F">
        <w:rPr>
          <w:rFonts w:ascii="Arial" w:hAnsi="Arial" w:cs="Arial"/>
          <w:sz w:val="24"/>
          <w:szCs w:val="24"/>
        </w:rPr>
        <w:t>generator.sowa@wup.lodz.pl</w:t>
      </w:r>
      <w:r w:rsidR="00231565" w:rsidRPr="00B57FF9">
        <w:rPr>
          <w:rFonts w:ascii="Arial" w:hAnsi="Arial" w:cs="Arial"/>
          <w:color w:val="0000FF" w:themeColor="hyperlink"/>
          <w:sz w:val="24"/>
          <w:szCs w:val="24"/>
          <w:shd w:val="clear" w:color="auto" w:fill="FFFFFF"/>
        </w:rPr>
        <w:t>.</w:t>
      </w:r>
      <w:r w:rsidRPr="00C63B0B">
        <w:rPr>
          <w:rFonts w:ascii="Arial" w:hAnsi="Arial" w:cs="Arial"/>
          <w:color w:val="FF0000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 razie wystąpienia długotrwałych problemów technicznych uniemożliwiających składanie wniosków o dofinansowanie za pomocą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0142FF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0" w:history="1">
        <w:r w:rsidR="009562BD" w:rsidRPr="009562BD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9562BD" w:rsidRPr="009562BD">
        <w:rPr>
          <w:rFonts w:ascii="Arial" w:hAnsi="Arial" w:cs="Arial"/>
          <w:sz w:val="24"/>
          <w:szCs w:val="24"/>
        </w:rPr>
        <w:t xml:space="preserve"> </w:t>
      </w:r>
      <w:r w:rsidR="009562BD">
        <w:rPr>
          <w:rFonts w:ascii="Arial" w:hAnsi="Arial" w:cs="Arial"/>
          <w:sz w:val="24"/>
          <w:szCs w:val="24"/>
        </w:rPr>
        <w:t xml:space="preserve">, </w:t>
      </w:r>
      <w:hyperlink r:id="rId21" w:history="1">
        <w:r w:rsidR="006C3CAB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www.funduszeUE.wup.lodz.pl</w:t>
        </w:r>
      </w:hyperlink>
      <w:r w:rsidRPr="000142FF">
        <w:rPr>
          <w:rFonts w:ascii="Arial" w:hAnsi="Arial" w:cs="Arial"/>
          <w:sz w:val="24"/>
          <w:szCs w:val="24"/>
        </w:rPr>
        <w:t>.</w:t>
      </w:r>
    </w:p>
    <w:p w14:paraId="0AF548D4" w14:textId="5AB8F417" w:rsidR="004F13C6" w:rsidRPr="000142FF" w:rsidRDefault="004F13C6" w:rsidP="0038330A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0142FF">
        <w:rPr>
          <w:rFonts w:ascii="Arial" w:hAnsi="Arial" w:cs="Arial"/>
          <w:spacing w:val="-4"/>
          <w:sz w:val="24"/>
          <w:szCs w:val="24"/>
        </w:rPr>
        <w:t>SOWA EFS</w:t>
      </w:r>
      <w:r w:rsidR="00A370A0">
        <w:rPr>
          <w:rFonts w:ascii="Arial" w:hAnsi="Arial" w:cs="Arial"/>
          <w:spacing w:val="-4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leżące po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stronie wnioskodawcy nie będą rozpatrywane przez </w:t>
      </w:r>
      <w:r w:rsidR="00590EA9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>.</w:t>
      </w:r>
    </w:p>
    <w:p w14:paraId="0E5CB443" w14:textId="7BD4DD5E" w:rsidR="007238FD" w:rsidRPr="006B3D0F" w:rsidRDefault="00244D14" w:rsidP="0038330A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D06FBF">
        <w:rPr>
          <w:rFonts w:ascii="Arial" w:hAnsi="Arial" w:cs="Arial"/>
          <w:bCs/>
          <w:sz w:val="24"/>
          <w:szCs w:val="24"/>
        </w:rPr>
        <w:t xml:space="preserve">Złożenie wniosku za pośrednictwem </w:t>
      </w:r>
      <w:r w:rsidR="006366AC" w:rsidRPr="00D06FBF">
        <w:rPr>
          <w:rFonts w:ascii="Arial" w:hAnsi="Arial" w:cs="Arial"/>
          <w:bCs/>
          <w:sz w:val="24"/>
          <w:szCs w:val="24"/>
        </w:rPr>
        <w:t xml:space="preserve">aplikacji </w:t>
      </w:r>
      <w:r w:rsidR="006D53D5" w:rsidRPr="00D06FBF">
        <w:rPr>
          <w:rFonts w:ascii="Arial" w:hAnsi="Arial" w:cs="Arial"/>
          <w:bCs/>
          <w:sz w:val="24"/>
          <w:szCs w:val="24"/>
        </w:rPr>
        <w:t>SOWA EFS</w:t>
      </w:r>
      <w:r w:rsidR="004E0B46" w:rsidRPr="00D06FBF">
        <w:rPr>
          <w:rFonts w:ascii="Arial" w:hAnsi="Arial" w:cs="Arial"/>
          <w:bCs/>
          <w:sz w:val="24"/>
          <w:szCs w:val="24"/>
        </w:rPr>
        <w:t xml:space="preserve"> </w:t>
      </w:r>
      <w:r w:rsidRPr="00D06FBF">
        <w:rPr>
          <w:rFonts w:ascii="Arial" w:hAnsi="Arial" w:cs="Arial"/>
          <w:bCs/>
          <w:sz w:val="24"/>
          <w:szCs w:val="24"/>
        </w:rPr>
        <w:t>oznacza potwierdzenie</w:t>
      </w:r>
      <w:r w:rsidR="003333A3">
        <w:rPr>
          <w:rFonts w:ascii="Arial" w:hAnsi="Arial" w:cs="Arial"/>
          <w:bCs/>
          <w:sz w:val="24"/>
          <w:szCs w:val="24"/>
        </w:rPr>
        <w:t xml:space="preserve"> zgodności</w:t>
      </w:r>
      <w:r w:rsidR="00EB5226">
        <w:rPr>
          <w:rFonts w:ascii="Arial" w:hAnsi="Arial" w:cs="Arial"/>
          <w:bCs/>
          <w:sz w:val="24"/>
          <w:szCs w:val="24"/>
        </w:rPr>
        <w:t xml:space="preserve"> z </w:t>
      </w:r>
      <w:r w:rsidR="006816F5">
        <w:rPr>
          <w:rFonts w:ascii="Arial" w:hAnsi="Arial" w:cs="Arial"/>
          <w:bCs/>
          <w:sz w:val="24"/>
          <w:szCs w:val="24"/>
        </w:rPr>
        <w:t>prawdą treści zawartej</w:t>
      </w:r>
      <w:r w:rsidR="00E51A99">
        <w:rPr>
          <w:rFonts w:ascii="Arial" w:hAnsi="Arial" w:cs="Arial"/>
          <w:bCs/>
          <w:sz w:val="24"/>
          <w:szCs w:val="24"/>
        </w:rPr>
        <w:t xml:space="preserve"> </w:t>
      </w:r>
      <w:r w:rsidR="004E0B46" w:rsidRPr="00D06FBF">
        <w:rPr>
          <w:rFonts w:ascii="Arial" w:hAnsi="Arial" w:cs="Arial"/>
          <w:bCs/>
          <w:sz w:val="24"/>
          <w:szCs w:val="24"/>
        </w:rPr>
        <w:t xml:space="preserve">w formularzu wniosku, </w:t>
      </w:r>
      <w:r w:rsidRPr="00D06FBF">
        <w:rPr>
          <w:rFonts w:ascii="Arial" w:hAnsi="Arial" w:cs="Arial"/>
          <w:bCs/>
          <w:sz w:val="24"/>
          <w:szCs w:val="24"/>
        </w:rPr>
        <w:t>zarówno ze strony wnioskodawcy</w:t>
      </w:r>
      <w:r w:rsidR="004E0B46" w:rsidRPr="00D06FBF">
        <w:rPr>
          <w:rFonts w:ascii="Arial" w:hAnsi="Arial" w:cs="Arial"/>
          <w:bCs/>
          <w:sz w:val="24"/>
          <w:szCs w:val="24"/>
        </w:rPr>
        <w:t>,</w:t>
      </w:r>
      <w:r w:rsidRPr="00D06FBF">
        <w:rPr>
          <w:rFonts w:ascii="Arial" w:hAnsi="Arial" w:cs="Arial"/>
          <w:bCs/>
          <w:sz w:val="24"/>
          <w:szCs w:val="24"/>
        </w:rPr>
        <w:t xml:space="preserve"> jak i </w:t>
      </w:r>
      <w:r w:rsidR="00B83D73" w:rsidRPr="00D06FBF">
        <w:rPr>
          <w:rFonts w:ascii="Arial" w:hAnsi="Arial" w:cs="Arial"/>
          <w:bCs/>
          <w:sz w:val="24"/>
          <w:szCs w:val="24"/>
        </w:rPr>
        <w:t xml:space="preserve">realizatorów, w tym </w:t>
      </w:r>
      <w:r w:rsidRPr="00D06FBF">
        <w:rPr>
          <w:rFonts w:ascii="Arial" w:hAnsi="Arial" w:cs="Arial"/>
          <w:bCs/>
          <w:sz w:val="24"/>
          <w:szCs w:val="24"/>
        </w:rPr>
        <w:t>partnerów</w:t>
      </w:r>
      <w:r w:rsidR="006816F5">
        <w:rPr>
          <w:rFonts w:ascii="Arial" w:hAnsi="Arial" w:cs="Arial"/>
          <w:bCs/>
          <w:sz w:val="24"/>
          <w:szCs w:val="24"/>
        </w:rPr>
        <w:t xml:space="preserve"> (jeśli dotyczy)</w:t>
      </w:r>
      <w:r w:rsidR="006D53D5" w:rsidRPr="00D06FBF">
        <w:rPr>
          <w:rFonts w:ascii="Arial" w:hAnsi="Arial" w:cs="Arial"/>
          <w:bCs/>
          <w:sz w:val="24"/>
          <w:szCs w:val="24"/>
        </w:rPr>
        <w:t>.</w:t>
      </w:r>
    </w:p>
    <w:p w14:paraId="20279D60" w14:textId="77777777" w:rsidR="00B24B71" w:rsidRDefault="00B24B71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bookmarkStart w:id="30" w:name="_Toc431974593"/>
    </w:p>
    <w:p w14:paraId="792C76F6" w14:textId="77777777" w:rsidR="00FF0BB7" w:rsidRDefault="00FF0BB7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062EC68" w14:textId="77777777" w:rsidR="00FF0BB7" w:rsidRDefault="00FF0BB7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7D517C08" w14:textId="4D356204" w:rsidR="002E22E9" w:rsidRDefault="002E22E9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17C8D766" w14:textId="44139D67" w:rsidR="00C56328" w:rsidRPr="000142FF" w:rsidRDefault="009C2BA3" w:rsidP="0038330A">
      <w:pPr>
        <w:pStyle w:val="Nagwek1"/>
        <w:spacing w:line="360" w:lineRule="auto"/>
        <w:contextualSpacing/>
      </w:pPr>
      <w:bookmarkStart w:id="31" w:name="_Toc137725052"/>
      <w:r w:rsidRPr="000142FF">
        <w:t>Sposób</w:t>
      </w:r>
      <w:r w:rsidR="002E22E9" w:rsidRPr="000142FF">
        <w:t xml:space="preserve"> wyboru projekt</w:t>
      </w:r>
      <w:r w:rsidR="00B47DE1" w:rsidRPr="000142FF">
        <w:t>u</w:t>
      </w:r>
      <w:r w:rsidR="002E22E9" w:rsidRPr="000142FF">
        <w:t xml:space="preserve"> i </w:t>
      </w:r>
      <w:r w:rsidRPr="000142FF">
        <w:t>opis procedury oceny projekt</w:t>
      </w:r>
      <w:r w:rsidR="00CB7C14" w:rsidRPr="000142FF">
        <w:t>u</w:t>
      </w:r>
      <w:bookmarkEnd w:id="31"/>
    </w:p>
    <w:bookmarkEnd w:id="30"/>
    <w:p w14:paraId="3DDE40CB" w14:textId="2D95551D" w:rsidR="002E22E9" w:rsidRPr="000142FF" w:rsidRDefault="00C7615A" w:rsidP="0038330A">
      <w:pPr>
        <w:pStyle w:val="Akapitzlist"/>
        <w:widowControl w:val="0"/>
        <w:numPr>
          <w:ilvl w:val="0"/>
          <w:numId w:val="10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Postę</w:t>
      </w:r>
      <w:r w:rsidR="000A0C86" w:rsidRPr="000142FF">
        <w:rPr>
          <w:rFonts w:ascii="Arial" w:hAnsi="Arial" w:cs="Arial"/>
          <w:sz w:val="24"/>
          <w:szCs w:val="24"/>
        </w:rPr>
        <w:t xml:space="preserve">powanie </w:t>
      </w:r>
      <w:r w:rsidR="00C26CE2" w:rsidRPr="000142FF">
        <w:rPr>
          <w:rFonts w:ascii="Arial" w:hAnsi="Arial" w:cs="Arial"/>
          <w:sz w:val="24"/>
          <w:szCs w:val="24"/>
        </w:rPr>
        <w:t xml:space="preserve">w ramach </w:t>
      </w:r>
      <w:r w:rsidR="000A0C86" w:rsidRPr="000142FF">
        <w:rPr>
          <w:rFonts w:ascii="Arial" w:hAnsi="Arial" w:cs="Arial"/>
          <w:sz w:val="24"/>
          <w:szCs w:val="24"/>
        </w:rPr>
        <w:t>wyboru</w:t>
      </w:r>
      <w:r w:rsidR="00D27297" w:rsidRPr="000142FF">
        <w:rPr>
          <w:rFonts w:ascii="Arial" w:hAnsi="Arial" w:cs="Arial"/>
          <w:sz w:val="24"/>
          <w:szCs w:val="24"/>
        </w:rPr>
        <w:t xml:space="preserve"> projekt</w:t>
      </w:r>
      <w:r w:rsidR="00E622C8" w:rsidRPr="000142FF">
        <w:rPr>
          <w:rFonts w:ascii="Arial" w:hAnsi="Arial" w:cs="Arial"/>
          <w:sz w:val="24"/>
          <w:szCs w:val="24"/>
        </w:rPr>
        <w:t>u</w:t>
      </w:r>
      <w:r w:rsidR="00D27297" w:rsidRPr="000142FF">
        <w:rPr>
          <w:rFonts w:ascii="Arial" w:hAnsi="Arial" w:cs="Arial"/>
          <w:sz w:val="24"/>
          <w:szCs w:val="24"/>
        </w:rPr>
        <w:t xml:space="preserve"> odbywa się w </w:t>
      </w:r>
      <w:r w:rsidR="000A0C86" w:rsidRPr="000142FF">
        <w:rPr>
          <w:rFonts w:ascii="Arial" w:hAnsi="Arial" w:cs="Arial"/>
          <w:sz w:val="24"/>
          <w:szCs w:val="24"/>
        </w:rPr>
        <w:t>sposób</w:t>
      </w:r>
      <w:r w:rsidR="004601B9" w:rsidRPr="000142FF">
        <w:rPr>
          <w:rFonts w:ascii="Arial" w:hAnsi="Arial" w:cs="Arial"/>
          <w:sz w:val="24"/>
          <w:szCs w:val="24"/>
        </w:rPr>
        <w:t xml:space="preserve"> </w:t>
      </w:r>
      <w:r w:rsidR="006D53D5" w:rsidRPr="000142FF">
        <w:rPr>
          <w:rFonts w:ascii="Arial" w:hAnsi="Arial" w:cs="Arial"/>
          <w:sz w:val="24"/>
          <w:szCs w:val="24"/>
        </w:rPr>
        <w:t>konkurencyjny</w:t>
      </w:r>
      <w:r w:rsidR="000A0C86" w:rsidRPr="000142FF">
        <w:rPr>
          <w:rFonts w:ascii="Arial" w:hAnsi="Arial" w:cs="Arial"/>
          <w:sz w:val="24"/>
          <w:szCs w:val="24"/>
        </w:rPr>
        <w:t>.</w:t>
      </w:r>
    </w:p>
    <w:p w14:paraId="4657EB39" w14:textId="3FBEA13A" w:rsidR="00A27FD5" w:rsidRPr="000142FF" w:rsidRDefault="00012AD1" w:rsidP="0038330A">
      <w:pPr>
        <w:pStyle w:val="Akapitzlist"/>
        <w:widowControl w:val="0"/>
        <w:numPr>
          <w:ilvl w:val="0"/>
          <w:numId w:val="10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Celem </w:t>
      </w:r>
      <w:r w:rsidR="002E22E9" w:rsidRPr="000142FF">
        <w:rPr>
          <w:rFonts w:ascii="Arial" w:hAnsi="Arial" w:cs="Arial"/>
          <w:sz w:val="24"/>
          <w:szCs w:val="24"/>
        </w:rPr>
        <w:t>naboru</w:t>
      </w:r>
      <w:r w:rsidRPr="000142FF">
        <w:rPr>
          <w:rFonts w:ascii="Arial" w:hAnsi="Arial" w:cs="Arial"/>
          <w:sz w:val="24"/>
          <w:szCs w:val="24"/>
        </w:rPr>
        <w:t xml:space="preserve"> jest wybór do dofinansowania </w:t>
      </w:r>
      <w:r w:rsidR="00D0406C">
        <w:rPr>
          <w:rFonts w:ascii="Arial" w:hAnsi="Arial" w:cs="Arial"/>
          <w:sz w:val="24"/>
          <w:szCs w:val="24"/>
        </w:rPr>
        <w:t xml:space="preserve">jednego </w:t>
      </w:r>
      <w:r w:rsidRPr="000142FF">
        <w:rPr>
          <w:rFonts w:ascii="Arial" w:hAnsi="Arial" w:cs="Arial"/>
          <w:sz w:val="24"/>
          <w:szCs w:val="24"/>
        </w:rPr>
        <w:t>projekt</w:t>
      </w:r>
      <w:r w:rsidR="00C13153">
        <w:rPr>
          <w:rFonts w:ascii="Arial" w:hAnsi="Arial" w:cs="Arial"/>
          <w:sz w:val="24"/>
          <w:szCs w:val="24"/>
        </w:rPr>
        <w:t>u</w:t>
      </w:r>
      <w:r w:rsidR="006A7ED0">
        <w:rPr>
          <w:rFonts w:ascii="Arial" w:hAnsi="Arial" w:cs="Arial"/>
          <w:sz w:val="24"/>
          <w:szCs w:val="24"/>
        </w:rPr>
        <w:t>, który uzyskał najwyższą liczbę punktów na etapie oceny merytorycznej</w:t>
      </w:r>
      <w:r w:rsidR="0030082A" w:rsidRPr="000142FF">
        <w:rPr>
          <w:rFonts w:ascii="Arial" w:hAnsi="Arial" w:cs="Arial"/>
          <w:sz w:val="24"/>
          <w:szCs w:val="24"/>
        </w:rPr>
        <w:t>.</w:t>
      </w:r>
    </w:p>
    <w:p w14:paraId="586BEFC8" w14:textId="20B4B660" w:rsidR="00D8689F" w:rsidRPr="000142FF" w:rsidRDefault="00D8689F" w:rsidP="0038330A">
      <w:pPr>
        <w:pStyle w:val="Akapitzlist"/>
        <w:widowControl w:val="0"/>
        <w:numPr>
          <w:ilvl w:val="0"/>
          <w:numId w:val="10"/>
        </w:numPr>
        <w:spacing w:line="360" w:lineRule="auto"/>
        <w:ind w:left="357" w:hanging="357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Złożony w naborze przez wnioskodawcę projekt podlega ocenie przeprowadzonej przez </w:t>
      </w:r>
      <w:r w:rsidR="00FC73DF" w:rsidRPr="000142FF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0142FF">
        <w:rPr>
          <w:rFonts w:ascii="Arial" w:hAnsi="Arial" w:cs="Arial"/>
          <w:sz w:val="24"/>
          <w:szCs w:val="24"/>
        </w:rPr>
        <w:t xml:space="preserve"> (</w:t>
      </w:r>
      <w:r w:rsidRPr="000142FF">
        <w:rPr>
          <w:rFonts w:ascii="Arial" w:hAnsi="Arial" w:cs="Arial"/>
          <w:sz w:val="24"/>
          <w:szCs w:val="24"/>
        </w:rPr>
        <w:t>KOP</w:t>
      </w:r>
      <w:r w:rsidR="00FC73DF" w:rsidRPr="000142FF">
        <w:rPr>
          <w:rFonts w:ascii="Arial" w:hAnsi="Arial" w:cs="Arial"/>
          <w:sz w:val="24"/>
          <w:szCs w:val="24"/>
        </w:rPr>
        <w:t>)</w:t>
      </w:r>
      <w:r w:rsidRPr="000142FF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na podstawie kryteriów wyboru projektów, stanowiących Załącznik nr </w:t>
      </w:r>
      <w:r w:rsidR="00E30E7B">
        <w:rPr>
          <w:rFonts w:ascii="Arial" w:hAnsi="Arial" w:cs="Arial"/>
          <w:sz w:val="24"/>
          <w:szCs w:val="24"/>
        </w:rPr>
        <w:t>3</w:t>
      </w:r>
      <w:r w:rsidR="006C3CA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Regulaminu.</w:t>
      </w:r>
    </w:p>
    <w:p w14:paraId="5264CF0A" w14:textId="7275D4E3" w:rsidR="006A779D" w:rsidRPr="00D06FBF" w:rsidRDefault="006A779D" w:rsidP="0038330A">
      <w:pPr>
        <w:pStyle w:val="Akapitzlist"/>
        <w:widowControl w:val="0"/>
        <w:numPr>
          <w:ilvl w:val="0"/>
          <w:numId w:val="10"/>
        </w:numPr>
        <w:spacing w:line="360" w:lineRule="auto"/>
        <w:ind w:left="357" w:hanging="357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6C3CAB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6C3CAB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6C3CAB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68ABC53A" w:rsidR="00D8689F" w:rsidRPr="000142FF" w:rsidRDefault="00D8689F" w:rsidP="0038330A">
      <w:pPr>
        <w:pStyle w:val="Akapitzlist"/>
        <w:numPr>
          <w:ilvl w:val="0"/>
          <w:numId w:val="10"/>
        </w:numPr>
        <w:spacing w:line="360" w:lineRule="auto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D06FB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0142FF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0142FF">
        <w:rPr>
          <w:rStyle w:val="highlight"/>
          <w:rFonts w:ascii="Arial" w:hAnsi="Arial" w:cs="Arial"/>
          <w:sz w:val="24"/>
          <w:szCs w:val="24"/>
        </w:rPr>
        <w:t>. Powołania KOP i określenia regulaminu jej pracy dokonuje ION na podstawie zapisów art. 53 ustawy wdrożeniowej.</w:t>
      </w:r>
      <w:r w:rsidRPr="000142FF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0142FF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oraz eksperci</w:t>
      </w:r>
      <w:r w:rsidR="00FC73DF" w:rsidRPr="000142FF">
        <w:rPr>
          <w:rFonts w:ascii="Arial" w:hAnsi="Arial" w:cs="Arial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sz w:val="24"/>
          <w:szCs w:val="24"/>
        </w:rPr>
        <w:t xml:space="preserve">, wyznaczeni przez </w:t>
      </w:r>
      <w:r w:rsidR="0044392A" w:rsidRPr="000142FF">
        <w:rPr>
          <w:rFonts w:ascii="Arial" w:hAnsi="Arial" w:cs="Arial"/>
          <w:sz w:val="24"/>
          <w:szCs w:val="24"/>
        </w:rPr>
        <w:t>ION</w:t>
      </w:r>
      <w:r w:rsidRPr="000142FF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C21F65">
        <w:rPr>
          <w:rFonts w:ascii="Arial" w:hAnsi="Arial" w:cs="Arial"/>
          <w:sz w:val="24"/>
          <w:szCs w:val="24"/>
        </w:rPr>
        <w:t xml:space="preserve"> </w:t>
      </w:r>
      <w:r w:rsidR="000D518E">
        <w:rPr>
          <w:rFonts w:ascii="Arial" w:hAnsi="Arial" w:cs="Arial"/>
          <w:sz w:val="24"/>
          <w:szCs w:val="24"/>
        </w:rPr>
        <w:t>W</w:t>
      </w:r>
      <w:r w:rsidR="00C21F65">
        <w:rPr>
          <w:rFonts w:ascii="Arial" w:hAnsi="Arial" w:cs="Arial"/>
          <w:sz w:val="24"/>
          <w:szCs w:val="24"/>
        </w:rPr>
        <w:t>ykazie ekspertów</w:t>
      </w:r>
      <w:r w:rsidRPr="000142FF">
        <w:rPr>
          <w:rFonts w:ascii="Arial" w:hAnsi="Arial" w:cs="Arial"/>
          <w:sz w:val="24"/>
          <w:szCs w:val="24"/>
        </w:rPr>
        <w:t>. Informacja o składzie KOP zostanie zamieszczona na stronie internetowej</w:t>
      </w:r>
      <w:r w:rsidR="009562BD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9562BD" w:rsidRPr="009562BD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9562BD">
        <w:rPr>
          <w:rStyle w:val="Hipercze"/>
          <w:rFonts w:ascii="Arial" w:hAnsi="Arial" w:cs="Arial"/>
          <w:sz w:val="24"/>
          <w:szCs w:val="24"/>
        </w:rPr>
        <w:t>,</w:t>
      </w:r>
      <w:r w:rsidR="009562BD" w:rsidRPr="009562BD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 </w:t>
      </w:r>
      <w:hyperlink r:id="rId23" w:history="1">
        <w:r w:rsidR="00236AFE" w:rsidRPr="00236AFE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236AFE">
        <w:rPr>
          <w:rFonts w:ascii="Arial" w:hAnsi="Arial" w:cs="Arial"/>
          <w:sz w:val="24"/>
          <w:szCs w:val="24"/>
        </w:rPr>
        <w:t xml:space="preserve"> </w:t>
      </w:r>
      <w:r w:rsidR="00430E15">
        <w:rPr>
          <w:rStyle w:val="Hipercze"/>
          <w:rFonts w:ascii="Arial" w:hAnsi="Arial" w:cs="Arial"/>
          <w:color w:val="auto"/>
          <w:sz w:val="24"/>
          <w:szCs w:val="24"/>
        </w:rPr>
        <w:t xml:space="preserve">i </w:t>
      </w:r>
      <w:hyperlink r:id="rId24" w:history="1">
        <w:r w:rsidR="007A7579" w:rsidRPr="00BD56AF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7A7579">
        <w:rPr>
          <w:rStyle w:val="Hipercze"/>
          <w:rFonts w:ascii="Arial" w:hAnsi="Arial" w:cs="Arial"/>
          <w:color w:val="auto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 po rozstrzygnięciu naboru, tj. zatwierdzeniu </w:t>
      </w:r>
      <w:r w:rsidR="00430E15">
        <w:rPr>
          <w:rFonts w:ascii="Arial" w:hAnsi="Arial" w:cs="Arial"/>
          <w:sz w:val="24"/>
          <w:szCs w:val="24"/>
        </w:rPr>
        <w:t xml:space="preserve">przez Dyrektora lub Wicedyrektora ION </w:t>
      </w:r>
      <w:r w:rsidR="00B43C5B" w:rsidRPr="000142FF">
        <w:rPr>
          <w:rFonts w:ascii="Arial" w:hAnsi="Arial" w:cs="Arial"/>
          <w:sz w:val="24"/>
          <w:szCs w:val="24"/>
        </w:rPr>
        <w:t>List</w:t>
      </w:r>
      <w:r w:rsidR="009B7847" w:rsidRPr="000142FF">
        <w:rPr>
          <w:rFonts w:ascii="Arial" w:hAnsi="Arial" w:cs="Arial"/>
          <w:sz w:val="24"/>
          <w:szCs w:val="24"/>
        </w:rPr>
        <w:t>y</w:t>
      </w:r>
      <w:r w:rsidR="00231565" w:rsidRPr="000142FF">
        <w:rPr>
          <w:rFonts w:ascii="Arial" w:hAnsi="Arial" w:cs="Arial"/>
          <w:sz w:val="24"/>
          <w:szCs w:val="24"/>
        </w:rPr>
        <w:t xml:space="preserve"> </w:t>
      </w:r>
      <w:r w:rsidR="006E76CF">
        <w:rPr>
          <w:rFonts w:ascii="Arial" w:hAnsi="Arial" w:cs="Arial"/>
          <w:sz w:val="24"/>
          <w:szCs w:val="24"/>
        </w:rPr>
        <w:t>projektów wybranych do dofinansowania oraz projektów, które otrzymały ocenę negatywną.</w:t>
      </w:r>
      <w:r w:rsidR="00B43C5B" w:rsidRPr="000142FF">
        <w:rPr>
          <w:rFonts w:ascii="Arial" w:hAnsi="Arial" w:cs="Arial"/>
          <w:sz w:val="24"/>
          <w:szCs w:val="24"/>
        </w:rPr>
        <w:t xml:space="preserve"> </w:t>
      </w:r>
    </w:p>
    <w:p w14:paraId="1F588A3B" w14:textId="0A4A5039" w:rsidR="0044392A" w:rsidRPr="0039027F" w:rsidRDefault="0044392A" w:rsidP="0038330A">
      <w:pPr>
        <w:pStyle w:val="Akapitzlist"/>
        <w:numPr>
          <w:ilvl w:val="0"/>
          <w:numId w:val="10"/>
        </w:numPr>
        <w:spacing w:line="360" w:lineRule="auto"/>
        <w:rPr>
          <w:rFonts w:ascii="Arial" w:eastAsiaTheme="majorEastAsia" w:hAnsi="Arial" w:cs="Arial"/>
          <w:b/>
          <w:bCs/>
          <w:sz w:val="24"/>
          <w:szCs w:val="24"/>
        </w:rPr>
      </w:pPr>
      <w:r w:rsidRPr="0039027F">
        <w:rPr>
          <w:rFonts w:ascii="Arial" w:eastAsia="Calibri" w:hAnsi="Arial" w:cs="Arial"/>
          <w:sz w:val="24"/>
          <w:szCs w:val="24"/>
        </w:rPr>
        <w:t>Wszyscy członkowie KOP zobowiązani są do zachowania zasad bezstronności i</w:t>
      </w:r>
      <w:r w:rsidR="0000057E">
        <w:rPr>
          <w:rFonts w:ascii="Arial" w:eastAsia="Calibri" w:hAnsi="Arial" w:cs="Arial"/>
          <w:sz w:val="24"/>
          <w:szCs w:val="24"/>
        </w:rPr>
        <w:t> </w:t>
      </w:r>
      <w:r w:rsidRPr="0039027F">
        <w:rPr>
          <w:rFonts w:ascii="Arial" w:eastAsia="Calibri" w:hAnsi="Arial" w:cs="Arial"/>
          <w:sz w:val="24"/>
          <w:szCs w:val="24"/>
        </w:rPr>
        <w:t>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74B503E9" w:rsidR="000A0C86" w:rsidRPr="000142FF" w:rsidRDefault="0044392A" w:rsidP="00FF0BB7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eastAsiaTheme="majorEastAsia" w:hAnsi="Arial" w:cs="Arial"/>
          <w:b/>
          <w:bCs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</w:t>
      </w:r>
      <w:r w:rsidR="000A0C86" w:rsidRPr="000142FF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0142FF">
        <w:rPr>
          <w:rFonts w:ascii="Arial" w:hAnsi="Arial" w:cs="Arial"/>
          <w:sz w:val="24"/>
          <w:szCs w:val="24"/>
        </w:rPr>
        <w:t>etapu oceny merytorycznej</w:t>
      </w:r>
      <w:r w:rsidR="00FC73DF" w:rsidRPr="000142FF">
        <w:rPr>
          <w:rFonts w:ascii="Arial" w:hAnsi="Arial" w:cs="Arial"/>
          <w:sz w:val="24"/>
          <w:szCs w:val="24"/>
        </w:rPr>
        <w:t xml:space="preserve"> i </w:t>
      </w:r>
      <w:r w:rsidR="00DC3679" w:rsidRPr="000142FF">
        <w:rPr>
          <w:rFonts w:ascii="Arial" w:hAnsi="Arial" w:cs="Arial"/>
          <w:sz w:val="24"/>
          <w:szCs w:val="24"/>
        </w:rPr>
        <w:t xml:space="preserve">etapu </w:t>
      </w:r>
      <w:r w:rsidR="00FC73DF" w:rsidRPr="000142FF">
        <w:rPr>
          <w:rFonts w:ascii="Arial" w:hAnsi="Arial" w:cs="Arial"/>
          <w:sz w:val="24"/>
          <w:szCs w:val="24"/>
        </w:rPr>
        <w:t>negocjacji</w:t>
      </w:r>
      <w:r w:rsidR="00C7615A" w:rsidRPr="000142FF">
        <w:rPr>
          <w:rFonts w:ascii="Arial" w:hAnsi="Arial" w:cs="Arial"/>
          <w:sz w:val="24"/>
          <w:szCs w:val="24"/>
        </w:rPr>
        <w:t xml:space="preserve">. </w:t>
      </w:r>
    </w:p>
    <w:p w14:paraId="16F07842" w14:textId="5F12DA66" w:rsidR="00E9173D" w:rsidRDefault="00E9173D" w:rsidP="0038330A">
      <w:pPr>
        <w:numPr>
          <w:ilvl w:val="0"/>
          <w:numId w:val="10"/>
        </w:numPr>
        <w:suppressAutoHyphens/>
        <w:autoSpaceDE w:val="0"/>
        <w:autoSpaceDN w:val="0"/>
        <w:adjustRightInd w:val="0"/>
        <w:spacing w:line="360" w:lineRule="auto"/>
        <w:contextualSpacing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o ile nie został wycofany przez wnioskodawcę.</w:t>
      </w:r>
    </w:p>
    <w:p w14:paraId="67AB2B69" w14:textId="3E54E661" w:rsidR="00803FC2" w:rsidRPr="00577530" w:rsidRDefault="00F50891" w:rsidP="0038330A">
      <w:pPr>
        <w:numPr>
          <w:ilvl w:val="0"/>
          <w:numId w:val="10"/>
        </w:numPr>
        <w:suppressAutoHyphens/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577530">
        <w:rPr>
          <w:rFonts w:ascii="Arial" w:hAnsi="Arial" w:cs="Arial"/>
          <w:sz w:val="24"/>
          <w:szCs w:val="24"/>
        </w:rPr>
        <w:t xml:space="preserve">Jeśli </w:t>
      </w:r>
      <w:r w:rsidR="00392A9B" w:rsidRPr="00577530">
        <w:rPr>
          <w:rFonts w:ascii="Arial" w:hAnsi="Arial" w:cs="Arial"/>
          <w:sz w:val="24"/>
          <w:szCs w:val="24"/>
        </w:rPr>
        <w:t xml:space="preserve">członek KOP oceniający projekt </w:t>
      </w:r>
      <w:r w:rsidRPr="00577530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577530">
        <w:rPr>
          <w:rFonts w:ascii="Arial" w:hAnsi="Arial" w:cs="Arial"/>
          <w:sz w:val="24"/>
          <w:szCs w:val="24"/>
        </w:rPr>
        <w:t xml:space="preserve">w aplikacji </w:t>
      </w:r>
      <w:r w:rsidR="00F465FD" w:rsidRPr="009F77EC">
        <w:rPr>
          <w:rFonts w:ascii="Arial" w:hAnsi="Arial" w:cs="Arial"/>
          <w:sz w:val="24"/>
          <w:szCs w:val="24"/>
        </w:rPr>
        <w:t>SOWA EFS</w:t>
      </w:r>
      <w:r w:rsidR="00577530">
        <w:rPr>
          <w:rFonts w:ascii="Arial" w:hAnsi="Arial" w:cs="Arial"/>
          <w:sz w:val="24"/>
          <w:szCs w:val="24"/>
        </w:rPr>
        <w:t>,</w:t>
      </w:r>
      <w:r w:rsidR="0091268B" w:rsidRPr="00577530">
        <w:rPr>
          <w:rFonts w:ascii="Arial" w:hAnsi="Arial" w:cs="Arial"/>
          <w:sz w:val="24"/>
          <w:szCs w:val="24"/>
        </w:rPr>
        <w:t xml:space="preserve"> </w:t>
      </w:r>
      <w:r w:rsidRPr="00577530">
        <w:rPr>
          <w:rFonts w:ascii="Arial" w:hAnsi="Arial" w:cs="Arial"/>
          <w:sz w:val="24"/>
          <w:szCs w:val="24"/>
        </w:rPr>
        <w:t xml:space="preserve">informując </w:t>
      </w:r>
      <w:r w:rsidRPr="00577530">
        <w:rPr>
          <w:rFonts w:ascii="Arial" w:hAnsi="Arial" w:cs="Arial"/>
          <w:sz w:val="24"/>
          <w:szCs w:val="24"/>
        </w:rPr>
        <w:lastRenderedPageBreak/>
        <w:t>o tym wnioskodawcę lub wezwać wnioskodawcę do jej poprawy</w:t>
      </w:r>
      <w:r w:rsidR="00101B26" w:rsidRPr="00577530">
        <w:rPr>
          <w:rFonts w:ascii="Arial" w:hAnsi="Arial" w:cs="Arial"/>
          <w:sz w:val="24"/>
          <w:szCs w:val="24"/>
        </w:rPr>
        <w:t>, co następuje na</w:t>
      </w:r>
      <w:r w:rsidR="0000057E">
        <w:rPr>
          <w:rFonts w:ascii="Arial" w:hAnsi="Arial" w:cs="Arial"/>
          <w:sz w:val="24"/>
          <w:szCs w:val="24"/>
        </w:rPr>
        <w:t> </w:t>
      </w:r>
      <w:r w:rsidR="00101B26" w:rsidRPr="00577530">
        <w:rPr>
          <w:rFonts w:ascii="Arial" w:hAnsi="Arial" w:cs="Arial"/>
          <w:sz w:val="24"/>
          <w:szCs w:val="24"/>
        </w:rPr>
        <w:t>etapie negocjacji, jeśli projekt zostanie skierowany do tego etapu oceny</w:t>
      </w:r>
      <w:r w:rsidRPr="00577530">
        <w:rPr>
          <w:rFonts w:ascii="Arial" w:hAnsi="Arial" w:cs="Arial"/>
          <w:sz w:val="24"/>
          <w:szCs w:val="24"/>
        </w:rPr>
        <w:t xml:space="preserve">. </w:t>
      </w:r>
    </w:p>
    <w:p w14:paraId="71D2075B" w14:textId="77777777" w:rsidR="006E76CF" w:rsidRDefault="006E76CF" w:rsidP="0038330A">
      <w:pPr>
        <w:tabs>
          <w:tab w:val="left" w:pos="3969"/>
          <w:tab w:val="left" w:pos="4253"/>
        </w:tabs>
        <w:spacing w:line="360" w:lineRule="auto"/>
        <w:contextualSpacing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1161EA26" w14:textId="77A0E5DA" w:rsidR="00287A1A" w:rsidRDefault="00287A1A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0142FF" w:rsidRDefault="005F257D" w:rsidP="0038330A">
      <w:pPr>
        <w:pStyle w:val="Nagwek1"/>
        <w:spacing w:line="360" w:lineRule="auto"/>
        <w:contextualSpacing/>
        <w:rPr>
          <w:i/>
        </w:rPr>
      </w:pPr>
      <w:bookmarkStart w:id="32" w:name="_Toc137725053"/>
      <w:r w:rsidRPr="000142FF">
        <w:t>Ocena formalna projekt</w:t>
      </w:r>
      <w:r w:rsidR="00B47DE1" w:rsidRPr="000142FF">
        <w:t>u</w:t>
      </w:r>
      <w:r w:rsidR="000A0C86" w:rsidRPr="000142FF">
        <w:t xml:space="preserve"> </w:t>
      </w:r>
      <w:r w:rsidR="00BE1D28" w:rsidRPr="000142FF">
        <w:t>(dotyczy wyłącznie projektów finansowanych z EFRR)</w:t>
      </w:r>
      <w:bookmarkEnd w:id="32"/>
    </w:p>
    <w:p w14:paraId="75A9E351" w14:textId="634EF8D7" w:rsidR="00E14A0F" w:rsidRDefault="006E76CF" w:rsidP="0038330A">
      <w:pPr>
        <w:pStyle w:val="Akapitzlist"/>
        <w:widowControl w:val="0"/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dotyczy niniejszego naboru.</w:t>
      </w:r>
    </w:p>
    <w:p w14:paraId="5B0C3388" w14:textId="4FAF0596" w:rsidR="00E542DC" w:rsidRDefault="00E542DC" w:rsidP="0038330A">
      <w:pPr>
        <w:pStyle w:val="Akapitzlist"/>
        <w:spacing w:line="360" w:lineRule="auto"/>
        <w:ind w:left="357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0142FF" w:rsidRDefault="00E542DC" w:rsidP="0038330A">
      <w:pPr>
        <w:pStyle w:val="Nagwek1"/>
        <w:spacing w:line="360" w:lineRule="auto"/>
        <w:contextualSpacing/>
      </w:pPr>
      <w:bookmarkStart w:id="33" w:name="_Toc137725054"/>
      <w:r w:rsidRPr="000142FF">
        <w:t>Ocena merytoryczna projekt</w:t>
      </w:r>
      <w:r w:rsidR="00B47DE1" w:rsidRPr="000142FF">
        <w:t>u</w:t>
      </w:r>
      <w:bookmarkEnd w:id="33"/>
    </w:p>
    <w:p w14:paraId="673EDC58" w14:textId="54D795BB" w:rsidR="00411F4A" w:rsidRPr="000142FF" w:rsidRDefault="0002213F" w:rsidP="0038330A">
      <w:pPr>
        <w:pStyle w:val="Akapitzlist"/>
        <w:keepNext/>
        <w:numPr>
          <w:ilvl w:val="0"/>
          <w:numId w:val="60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Ocena merytoryczna obejmuje ocenę spełniania przez projekt kryteriów o charakterze merytorycznym wskazanych w Załączniku nr </w:t>
      </w:r>
      <w:r w:rsidR="00EE352B">
        <w:rPr>
          <w:rFonts w:ascii="Arial" w:hAnsi="Arial" w:cs="Arial"/>
          <w:sz w:val="24"/>
          <w:szCs w:val="24"/>
        </w:rPr>
        <w:t>3</w:t>
      </w:r>
      <w:r w:rsidR="00EE352B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</w:t>
      </w:r>
      <w:r w:rsidR="006E76CF">
        <w:rPr>
          <w:rFonts w:ascii="Arial" w:hAnsi="Arial" w:cs="Arial"/>
          <w:sz w:val="24"/>
          <w:szCs w:val="24"/>
        </w:rPr>
        <w:t>.</w:t>
      </w:r>
    </w:p>
    <w:p w14:paraId="1B070112" w14:textId="0F909DA1" w:rsidR="00E02C69" w:rsidRPr="000142FF" w:rsidRDefault="00BA5D4E" w:rsidP="0038330A">
      <w:pPr>
        <w:pStyle w:val="Akapitzlist"/>
        <w:keepNext/>
        <w:numPr>
          <w:ilvl w:val="0"/>
          <w:numId w:val="60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Ocena merytoryczna dokonywana jest przez</w:t>
      </w:r>
      <w:r w:rsidR="00020930" w:rsidRPr="000142FF">
        <w:rPr>
          <w:rFonts w:ascii="Arial" w:hAnsi="Arial" w:cs="Arial"/>
          <w:sz w:val="24"/>
          <w:szCs w:val="24"/>
        </w:rPr>
        <w:t xml:space="preserve"> </w:t>
      </w:r>
      <w:r w:rsidR="00020930" w:rsidRPr="000142FF">
        <w:rPr>
          <w:rStyle w:val="markedcontent"/>
          <w:rFonts w:ascii="Arial" w:hAnsi="Arial" w:cs="Arial"/>
          <w:sz w:val="24"/>
          <w:szCs w:val="24"/>
        </w:rPr>
        <w:t xml:space="preserve">co najmniej dwóch </w:t>
      </w:r>
      <w:r w:rsidR="001E51B1" w:rsidRPr="000142FF">
        <w:rPr>
          <w:rFonts w:ascii="Arial" w:hAnsi="Arial" w:cs="Arial"/>
          <w:sz w:val="24"/>
          <w:szCs w:val="24"/>
        </w:rPr>
        <w:t xml:space="preserve">członków KOP </w:t>
      </w:r>
      <w:r w:rsidRPr="000142FF">
        <w:rPr>
          <w:rFonts w:ascii="Arial" w:hAnsi="Arial" w:cs="Arial"/>
          <w:sz w:val="24"/>
          <w:szCs w:val="24"/>
        </w:rPr>
        <w:t xml:space="preserve">będących </w:t>
      </w:r>
      <w:r w:rsidR="004669F7" w:rsidRPr="000142FF">
        <w:rPr>
          <w:rFonts w:ascii="Arial" w:hAnsi="Arial" w:cs="Arial"/>
          <w:sz w:val="24"/>
          <w:szCs w:val="24"/>
        </w:rPr>
        <w:t xml:space="preserve">pracownikami i/lub </w:t>
      </w:r>
      <w:r w:rsidR="002E008D" w:rsidRPr="000142FF">
        <w:rPr>
          <w:rFonts w:ascii="Arial" w:hAnsi="Arial" w:cs="Arial"/>
          <w:sz w:val="24"/>
          <w:szCs w:val="24"/>
        </w:rPr>
        <w:t>ekspertami, w sposób niezależ</w:t>
      </w:r>
      <w:r w:rsidR="00E02C69" w:rsidRPr="000142FF">
        <w:rPr>
          <w:rFonts w:ascii="Arial" w:hAnsi="Arial" w:cs="Arial"/>
          <w:sz w:val="24"/>
          <w:szCs w:val="24"/>
        </w:rPr>
        <w:t xml:space="preserve">ny, </w:t>
      </w:r>
      <w:r w:rsidR="00411F4A" w:rsidRPr="000142FF">
        <w:rPr>
          <w:rFonts w:ascii="Arial" w:hAnsi="Arial" w:cs="Arial"/>
          <w:sz w:val="24"/>
          <w:szCs w:val="24"/>
        </w:rPr>
        <w:t xml:space="preserve">przejrzysty, rzetelny i bezstronny, </w:t>
      </w:r>
      <w:r w:rsidR="00E02C69" w:rsidRPr="000142FF">
        <w:rPr>
          <w:rFonts w:ascii="Arial" w:hAnsi="Arial" w:cs="Arial"/>
          <w:sz w:val="24"/>
          <w:szCs w:val="24"/>
        </w:rPr>
        <w:t xml:space="preserve">na zasadach konsensusu, co oznacza że </w:t>
      </w:r>
      <w:r w:rsidR="00E02C69" w:rsidRPr="000142FF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</w:t>
      </w:r>
      <w:r w:rsidR="00C15071">
        <w:rPr>
          <w:rFonts w:ascii="Arial" w:hAnsi="Arial" w:cs="Arial"/>
          <w:color w:val="000000" w:themeColor="text1"/>
          <w:sz w:val="24"/>
          <w:szCs w:val="24"/>
        </w:rPr>
        <w:t xml:space="preserve">, której wzór </w:t>
      </w:r>
      <w:r w:rsidR="00B23DE5">
        <w:rPr>
          <w:rFonts w:ascii="Arial" w:hAnsi="Arial" w:cs="Arial"/>
          <w:color w:val="000000" w:themeColor="text1"/>
          <w:sz w:val="24"/>
          <w:szCs w:val="24"/>
        </w:rPr>
        <w:t xml:space="preserve"> stanowi załącznik nr </w:t>
      </w:r>
      <w:r w:rsidR="003F5CFA">
        <w:rPr>
          <w:rFonts w:ascii="Arial" w:hAnsi="Arial" w:cs="Arial"/>
          <w:color w:val="000000" w:themeColor="text1"/>
          <w:sz w:val="24"/>
          <w:szCs w:val="24"/>
        </w:rPr>
        <w:t>4</w:t>
      </w:r>
      <w:r w:rsidR="00335CC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23DE5">
        <w:rPr>
          <w:rFonts w:ascii="Arial" w:hAnsi="Arial" w:cs="Arial"/>
          <w:color w:val="000000" w:themeColor="text1"/>
          <w:sz w:val="24"/>
          <w:szCs w:val="24"/>
        </w:rPr>
        <w:t>do Regulaminu.</w:t>
      </w:r>
    </w:p>
    <w:p w14:paraId="2D537261" w14:textId="3F05A899" w:rsidR="005809BE" w:rsidRPr="000142FF" w:rsidRDefault="00425335" w:rsidP="0038330A">
      <w:pPr>
        <w:pStyle w:val="Akapitzlist"/>
        <w:numPr>
          <w:ilvl w:val="0"/>
          <w:numId w:val="60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Ocena merytoryczna </w:t>
      </w:r>
      <w:r w:rsidR="00577530">
        <w:rPr>
          <w:rFonts w:ascii="Arial" w:hAnsi="Arial" w:cs="Arial"/>
          <w:sz w:val="24"/>
          <w:szCs w:val="24"/>
        </w:rPr>
        <w:t>projektu</w:t>
      </w:r>
      <w:r w:rsidR="0057753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poleg</w:t>
      </w:r>
      <w:r w:rsidR="005809BE" w:rsidRPr="000142FF">
        <w:rPr>
          <w:rFonts w:ascii="Arial" w:hAnsi="Arial" w:cs="Arial"/>
          <w:sz w:val="24"/>
          <w:szCs w:val="24"/>
        </w:rPr>
        <w:t>a na weryfikacji, czy wniosek o</w:t>
      </w:r>
      <w:r w:rsidR="0000057E">
        <w:rPr>
          <w:rFonts w:ascii="Arial" w:hAnsi="Arial" w:cs="Arial"/>
          <w:sz w:val="24"/>
          <w:szCs w:val="24"/>
        </w:rPr>
        <w:t> </w:t>
      </w:r>
      <w:r w:rsidR="005809BE" w:rsidRPr="000142FF">
        <w:rPr>
          <w:rFonts w:ascii="Arial" w:hAnsi="Arial" w:cs="Arial"/>
          <w:sz w:val="24"/>
          <w:szCs w:val="24"/>
        </w:rPr>
        <w:t>dofinansowanie spełnia:</w:t>
      </w:r>
      <w:r w:rsidR="004669F7" w:rsidRPr="000142FF">
        <w:rPr>
          <w:rFonts w:ascii="Arial" w:hAnsi="Arial" w:cs="Arial"/>
          <w:sz w:val="24"/>
          <w:szCs w:val="24"/>
        </w:rPr>
        <w:t xml:space="preserve"> </w:t>
      </w:r>
    </w:p>
    <w:p w14:paraId="3B6985D4" w14:textId="3EC02FDD" w:rsidR="005809BE" w:rsidRPr="000142FF" w:rsidRDefault="005809BE" w:rsidP="0038330A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kryteria merytoryczne</w:t>
      </w:r>
      <w:r w:rsidR="004669F7" w:rsidRPr="000142FF">
        <w:rPr>
          <w:rFonts w:ascii="Arial" w:hAnsi="Arial" w:cs="Arial"/>
          <w:sz w:val="24"/>
          <w:szCs w:val="24"/>
        </w:rPr>
        <w:t xml:space="preserve"> dostępu,</w:t>
      </w:r>
      <w:r w:rsidR="00425335" w:rsidRPr="000142FF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0142FF" w:rsidRDefault="00007E74" w:rsidP="0038330A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specyficzne kryteria merytoryczne,</w:t>
      </w:r>
    </w:p>
    <w:p w14:paraId="7AFEE59A" w14:textId="77777777" w:rsidR="003F5CFA" w:rsidRDefault="00425335" w:rsidP="0038330A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kryteri</w:t>
      </w:r>
      <w:r w:rsidR="005809BE" w:rsidRPr="000142FF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merytoryczn</w:t>
      </w:r>
      <w:r w:rsidR="005809BE" w:rsidRPr="000142FF">
        <w:rPr>
          <w:rFonts w:ascii="Arial" w:hAnsi="Arial" w:cs="Arial"/>
          <w:sz w:val="24"/>
          <w:szCs w:val="24"/>
        </w:rPr>
        <w:t>e</w:t>
      </w:r>
      <w:r w:rsidRPr="000142FF">
        <w:rPr>
          <w:rFonts w:ascii="Arial" w:hAnsi="Arial" w:cs="Arial"/>
          <w:sz w:val="24"/>
          <w:szCs w:val="24"/>
        </w:rPr>
        <w:t xml:space="preserve"> punktow</w:t>
      </w:r>
      <w:r w:rsidR="005809BE" w:rsidRPr="000142FF">
        <w:rPr>
          <w:rFonts w:ascii="Arial" w:hAnsi="Arial" w:cs="Arial"/>
          <w:sz w:val="24"/>
          <w:szCs w:val="24"/>
        </w:rPr>
        <w:t xml:space="preserve">e (trzy z nich mają </w:t>
      </w:r>
      <w:r w:rsidRPr="000142FF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0142FF">
        <w:rPr>
          <w:rFonts w:ascii="Arial" w:hAnsi="Arial" w:cs="Arial"/>
          <w:sz w:val="24"/>
          <w:szCs w:val="24"/>
        </w:rPr>
        <w:t>)</w:t>
      </w:r>
      <w:r w:rsidR="003F5CFA">
        <w:rPr>
          <w:rFonts w:ascii="Arial" w:hAnsi="Arial" w:cs="Arial"/>
          <w:sz w:val="24"/>
          <w:szCs w:val="24"/>
        </w:rPr>
        <w:t>,</w:t>
      </w:r>
    </w:p>
    <w:p w14:paraId="52C15850" w14:textId="43615342" w:rsidR="00425335" w:rsidRPr="00A70D24" w:rsidRDefault="003F5CFA" w:rsidP="0038330A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kryteria premiujące</w:t>
      </w:r>
      <w:r>
        <w:rPr>
          <w:rFonts w:ascii="Arial" w:hAnsi="Arial" w:cs="Arial"/>
          <w:sz w:val="24"/>
          <w:szCs w:val="24"/>
        </w:rPr>
        <w:t xml:space="preserve"> (o ile dotyczy)</w:t>
      </w:r>
      <w:r w:rsidR="00425335" w:rsidRPr="00A70D24">
        <w:rPr>
          <w:rFonts w:ascii="Arial" w:hAnsi="Arial" w:cs="Arial"/>
          <w:sz w:val="24"/>
          <w:szCs w:val="24"/>
        </w:rPr>
        <w:t>.</w:t>
      </w:r>
    </w:p>
    <w:p w14:paraId="6F07F22D" w14:textId="18943EA2" w:rsidR="00411F4A" w:rsidRPr="000142FF" w:rsidRDefault="00082EA2" w:rsidP="0038330A">
      <w:pPr>
        <w:pStyle w:val="Akapitzlist"/>
        <w:numPr>
          <w:ilvl w:val="0"/>
          <w:numId w:val="60"/>
        </w:numPr>
        <w:suppressAutoHyphens/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negocjacji”, „nie” lub stwierdzeniu, że kryterium </w:t>
      </w:r>
      <w:r w:rsidR="00932827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932827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2629F72B" w14:textId="48A34272" w:rsidR="00082EA2" w:rsidRPr="000142FF" w:rsidRDefault="00082EA2" w:rsidP="00426912">
      <w:pPr>
        <w:pStyle w:val="Akapitzlist"/>
        <w:numPr>
          <w:ilvl w:val="0"/>
          <w:numId w:val="6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kryterium </w:t>
      </w:r>
      <w:r w:rsidR="00A11200" w:rsidRPr="000142FF">
        <w:rPr>
          <w:rFonts w:ascii="Arial" w:hAnsi="Arial" w:cs="Arial"/>
          <w:sz w:val="24"/>
          <w:szCs w:val="24"/>
        </w:rPr>
        <w:t xml:space="preserve">merytoryczne dostępu </w:t>
      </w:r>
      <w:r w:rsidRPr="000142FF">
        <w:rPr>
          <w:rFonts w:ascii="Arial" w:hAnsi="Arial" w:cs="Arial"/>
          <w:sz w:val="24"/>
          <w:szCs w:val="24"/>
        </w:rPr>
        <w:t xml:space="preserve">jest spełnione. W części dotyczącej spełnienia kryteriów merytorycznych dostępu projekt może być uzupełniany/poprawiany w trybie art. 55 ust. 1 ustawy wdrożeniowej, jeśli taka możliwość została dopuszczona w przyjętych przez Komitet Monitorujący kryteriach. Uzupełnianie/poprawa projektu odbywa się na etapie negocjacji </w:t>
      </w:r>
      <w:r w:rsidRPr="000142FF">
        <w:rPr>
          <w:rFonts w:ascii="Arial" w:hAnsi="Arial" w:cs="Arial"/>
          <w:sz w:val="24"/>
          <w:szCs w:val="24"/>
        </w:rPr>
        <w:lastRenderedPageBreak/>
        <w:t>i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następuje tylko w odniesieniu do projektów, które spełniły warunki skierowania projektu do tego etapu oceny. W takiej sytuacji oceniający określają zakres uzupełnień/poprawy w </w:t>
      </w:r>
      <w:r w:rsidR="00932827">
        <w:rPr>
          <w:rFonts w:ascii="Arial" w:hAnsi="Arial" w:cs="Arial"/>
          <w:sz w:val="24"/>
          <w:szCs w:val="24"/>
        </w:rPr>
        <w:t>KOM</w:t>
      </w:r>
      <w:r w:rsidR="00932827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oraz oznaczają kryterium jako „</w:t>
      </w:r>
      <w:r w:rsidR="00CD19A8" w:rsidRPr="000142FF">
        <w:rPr>
          <w:rFonts w:ascii="Arial" w:hAnsi="Arial" w:cs="Arial"/>
          <w:sz w:val="24"/>
          <w:szCs w:val="24"/>
        </w:rPr>
        <w:t xml:space="preserve">tak </w:t>
      </w:r>
      <w:r w:rsidRPr="000142FF">
        <w:rPr>
          <w:rFonts w:ascii="Arial" w:hAnsi="Arial" w:cs="Arial"/>
          <w:sz w:val="24"/>
          <w:szCs w:val="24"/>
        </w:rPr>
        <w:t xml:space="preserve">do negocjacji”. </w:t>
      </w:r>
    </w:p>
    <w:p w14:paraId="76D108CE" w14:textId="50186CB6" w:rsidR="0062597A" w:rsidRPr="000142FF" w:rsidRDefault="00007E74" w:rsidP="00426912">
      <w:pPr>
        <w:numPr>
          <w:ilvl w:val="0"/>
          <w:numId w:val="60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oceniający uzna</w:t>
      </w:r>
      <w:r w:rsidR="0062597A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B57FF9" w:rsidRPr="000142FF">
        <w:rPr>
          <w:rFonts w:ascii="Arial" w:hAnsi="Arial" w:cs="Arial"/>
          <w:sz w:val="24"/>
          <w:szCs w:val="24"/>
        </w:rPr>
        <w:t xml:space="preserve">kryteriów </w:t>
      </w:r>
      <w:r w:rsidRPr="000142FF">
        <w:rPr>
          <w:rFonts w:ascii="Arial" w:hAnsi="Arial" w:cs="Arial"/>
          <w:sz w:val="24"/>
          <w:szCs w:val="24"/>
        </w:rPr>
        <w:t xml:space="preserve">merytorycznych dostępu, </w:t>
      </w:r>
      <w:r w:rsidR="0062597A" w:rsidRPr="000142FF">
        <w:rPr>
          <w:rFonts w:ascii="Arial" w:hAnsi="Arial" w:cs="Arial"/>
          <w:sz w:val="24"/>
          <w:szCs w:val="24"/>
        </w:rPr>
        <w:t>odpowiednio odnotowują</w:t>
      </w:r>
      <w:r w:rsidRPr="000142FF">
        <w:rPr>
          <w:rFonts w:ascii="Arial" w:hAnsi="Arial" w:cs="Arial"/>
          <w:sz w:val="24"/>
          <w:szCs w:val="24"/>
        </w:rPr>
        <w:t xml:space="preserve"> ten fakt w </w:t>
      </w:r>
      <w:r w:rsidR="00932827">
        <w:rPr>
          <w:rFonts w:ascii="Arial" w:hAnsi="Arial" w:cs="Arial"/>
          <w:sz w:val="24"/>
          <w:szCs w:val="24"/>
        </w:rPr>
        <w:t>KOM</w:t>
      </w:r>
      <w:r w:rsidRPr="000142FF">
        <w:rPr>
          <w:rFonts w:ascii="Arial" w:hAnsi="Arial" w:cs="Arial"/>
          <w:sz w:val="24"/>
          <w:szCs w:val="24"/>
        </w:rPr>
        <w:t xml:space="preserve">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0142FF">
        <w:rPr>
          <w:rFonts w:ascii="Arial" w:hAnsi="Arial" w:cs="Arial"/>
          <w:sz w:val="24"/>
          <w:szCs w:val="24"/>
        </w:rPr>
        <w:t>specyficznych kryteriów merytorycznych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532B9ADB" w14:textId="706AE618" w:rsidR="00A11200" w:rsidRPr="000142FF" w:rsidRDefault="00A11200" w:rsidP="00426912">
      <w:pPr>
        <w:pStyle w:val="Akapitzlist"/>
        <w:numPr>
          <w:ilvl w:val="0"/>
          <w:numId w:val="6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Jeśli projekt spełnił wszystkie kryteria merytoryczne dostępu, dokonywana jest ocena spełnienia specyficznych kryteriów merytorycznych (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0142FF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CD19A8" w:rsidRPr="000142FF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6AC0A943" w:rsidR="00A11200" w:rsidRPr="000142FF" w:rsidRDefault="00A11200" w:rsidP="00426912">
      <w:pPr>
        <w:pStyle w:val="Akapitzlist"/>
        <w:numPr>
          <w:ilvl w:val="0"/>
          <w:numId w:val="6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specyficzne kryterium merytoryczne jest spełnione. W części dotyczącej spełnienia specyficznych kryteriów merytorycznych projekt może być uzupełniany/poprawiany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</w:t>
      </w:r>
      <w:r w:rsidR="00932827">
        <w:rPr>
          <w:rFonts w:ascii="Arial" w:hAnsi="Arial" w:cs="Arial"/>
          <w:sz w:val="24"/>
          <w:szCs w:val="24"/>
        </w:rPr>
        <w:t>KOM</w:t>
      </w:r>
      <w:r w:rsidR="00932827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oraz oznaczają kryterium jako „</w:t>
      </w:r>
      <w:r w:rsidR="00985F67" w:rsidRPr="000142FF">
        <w:rPr>
          <w:rFonts w:ascii="Arial" w:hAnsi="Arial" w:cs="Arial"/>
          <w:sz w:val="24"/>
          <w:szCs w:val="24"/>
        </w:rPr>
        <w:t xml:space="preserve">tak </w:t>
      </w:r>
      <w:r w:rsidRPr="000142FF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5CE8A947" w:rsidR="003B568D" w:rsidRPr="000142FF" w:rsidRDefault="00007E74" w:rsidP="0038330A">
      <w:pPr>
        <w:numPr>
          <w:ilvl w:val="0"/>
          <w:numId w:val="60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oceniający uzna</w:t>
      </w:r>
      <w:r w:rsidR="005533A0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0142FF">
        <w:rPr>
          <w:rFonts w:ascii="Arial" w:hAnsi="Arial" w:cs="Arial"/>
          <w:sz w:val="24"/>
          <w:szCs w:val="24"/>
        </w:rPr>
        <w:t xml:space="preserve"> specyficznych kryteriów merytorycznych</w:t>
      </w:r>
      <w:r w:rsidRPr="000142FF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0142FF">
        <w:rPr>
          <w:rFonts w:ascii="Arial" w:hAnsi="Arial" w:cs="Arial"/>
          <w:sz w:val="24"/>
          <w:szCs w:val="24"/>
        </w:rPr>
        <w:t>ą</w:t>
      </w:r>
      <w:r w:rsidRPr="000142FF">
        <w:rPr>
          <w:rFonts w:ascii="Arial" w:hAnsi="Arial" w:cs="Arial"/>
          <w:sz w:val="24"/>
          <w:szCs w:val="24"/>
        </w:rPr>
        <w:t xml:space="preserve"> ten fakt w </w:t>
      </w:r>
      <w:r w:rsidR="00A11200" w:rsidRPr="000142FF">
        <w:rPr>
          <w:rFonts w:ascii="Arial" w:hAnsi="Arial" w:cs="Arial"/>
          <w:sz w:val="24"/>
          <w:szCs w:val="24"/>
        </w:rPr>
        <w:t>KOM</w:t>
      </w:r>
      <w:r w:rsidR="005533A0" w:rsidRPr="000142FF">
        <w:rPr>
          <w:rFonts w:ascii="Arial" w:hAnsi="Arial" w:cs="Arial"/>
          <w:sz w:val="24"/>
          <w:szCs w:val="24"/>
        </w:rPr>
        <w:t xml:space="preserve"> szczegółowo </w:t>
      </w:r>
      <w:r w:rsidRPr="000142FF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0142FF">
        <w:rPr>
          <w:rFonts w:ascii="Arial" w:hAnsi="Arial" w:cs="Arial"/>
          <w:sz w:val="24"/>
          <w:szCs w:val="24"/>
        </w:rPr>
        <w:t>specyficznych</w:t>
      </w:r>
      <w:r w:rsidR="003B568D" w:rsidRPr="000142FF">
        <w:rPr>
          <w:rFonts w:ascii="Arial" w:hAnsi="Arial" w:cs="Arial"/>
          <w:sz w:val="24"/>
          <w:szCs w:val="24"/>
        </w:rPr>
        <w:t xml:space="preserve"> kryteriów merytorycznych</w:t>
      </w:r>
      <w:r w:rsidRPr="000142FF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kryteriów merytorycznych</w:t>
      </w:r>
      <w:r w:rsidR="003B568D" w:rsidRPr="000142FF">
        <w:rPr>
          <w:rFonts w:ascii="Arial" w:hAnsi="Arial" w:cs="Arial"/>
          <w:sz w:val="24"/>
          <w:szCs w:val="24"/>
        </w:rPr>
        <w:t xml:space="preserve"> punktowych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245D68E9" w14:textId="5B328659" w:rsidR="00DF6E40" w:rsidRPr="000142FF" w:rsidRDefault="00007E74" w:rsidP="0038330A">
      <w:pPr>
        <w:numPr>
          <w:ilvl w:val="0"/>
          <w:numId w:val="60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Jeśli projekt spełnia wszystkie </w:t>
      </w:r>
      <w:r w:rsidR="00013AB2">
        <w:rPr>
          <w:rFonts w:ascii="Arial" w:hAnsi="Arial" w:cs="Arial"/>
          <w:sz w:val="24"/>
          <w:szCs w:val="24"/>
        </w:rPr>
        <w:t>kryteria merytoryczne dostępu</w:t>
      </w:r>
      <w:r w:rsidR="003B568D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i</w:t>
      </w:r>
      <w:r w:rsidR="003B568D" w:rsidRPr="000142FF">
        <w:rPr>
          <w:rFonts w:ascii="Arial" w:hAnsi="Arial" w:cs="Arial"/>
          <w:sz w:val="24"/>
          <w:szCs w:val="24"/>
        </w:rPr>
        <w:t xml:space="preserve"> specyficzne kryteria merytoryczne</w:t>
      </w:r>
      <w:r w:rsidRPr="000142FF">
        <w:rPr>
          <w:rFonts w:ascii="Arial" w:hAnsi="Arial" w:cs="Arial"/>
          <w:sz w:val="24"/>
          <w:szCs w:val="24"/>
        </w:rPr>
        <w:t xml:space="preserve">, </w:t>
      </w:r>
      <w:r w:rsidR="003B568D" w:rsidRPr="000142FF">
        <w:rPr>
          <w:rFonts w:ascii="Arial" w:hAnsi="Arial" w:cs="Arial"/>
          <w:sz w:val="24"/>
          <w:szCs w:val="24"/>
        </w:rPr>
        <w:t xml:space="preserve">oceniający </w:t>
      </w:r>
      <w:r w:rsidRPr="000142FF">
        <w:rPr>
          <w:rFonts w:ascii="Arial" w:hAnsi="Arial" w:cs="Arial"/>
          <w:sz w:val="24"/>
          <w:szCs w:val="24"/>
        </w:rPr>
        <w:t>dokonuj</w:t>
      </w:r>
      <w:r w:rsidR="003B568D" w:rsidRPr="000142FF">
        <w:rPr>
          <w:rFonts w:ascii="Arial" w:hAnsi="Arial" w:cs="Arial"/>
          <w:sz w:val="24"/>
          <w:szCs w:val="24"/>
        </w:rPr>
        <w:t>ą</w:t>
      </w:r>
      <w:r w:rsidRPr="000142FF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932827">
        <w:rPr>
          <w:rFonts w:ascii="Arial" w:hAnsi="Arial" w:cs="Arial"/>
          <w:sz w:val="24"/>
          <w:szCs w:val="24"/>
        </w:rPr>
        <w:t>kryteriów merytorycznych punktowych</w:t>
      </w:r>
      <w:r w:rsidR="003B568D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przyznając </w:t>
      </w:r>
      <w:r w:rsidR="00A11200" w:rsidRPr="000142FF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35621982" w14:textId="3247895B" w:rsidR="00007E74" w:rsidRPr="000142FF" w:rsidRDefault="00007E74" w:rsidP="0038330A">
      <w:pPr>
        <w:numPr>
          <w:ilvl w:val="0"/>
          <w:numId w:val="60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 xml:space="preserve">Za spełnianie wszystkich </w:t>
      </w:r>
      <w:r w:rsidR="003B568D" w:rsidRPr="000142FF">
        <w:rPr>
          <w:rFonts w:ascii="Arial" w:hAnsi="Arial" w:cs="Arial"/>
          <w:sz w:val="24"/>
          <w:szCs w:val="24"/>
        </w:rPr>
        <w:t xml:space="preserve">kryteriów </w:t>
      </w:r>
      <w:r w:rsidR="00DC5861" w:rsidRPr="000142FF">
        <w:rPr>
          <w:rFonts w:ascii="Arial" w:hAnsi="Arial" w:cs="Arial"/>
          <w:sz w:val="24"/>
          <w:szCs w:val="24"/>
        </w:rPr>
        <w:t xml:space="preserve">merytorycznych </w:t>
      </w:r>
      <w:r w:rsidR="003B568D" w:rsidRPr="000142FF">
        <w:rPr>
          <w:rFonts w:ascii="Arial" w:hAnsi="Arial" w:cs="Arial"/>
          <w:sz w:val="24"/>
          <w:szCs w:val="24"/>
        </w:rPr>
        <w:t>punktowych oceniający mogą</w:t>
      </w:r>
      <w:r w:rsidRPr="000142FF">
        <w:rPr>
          <w:rFonts w:ascii="Arial" w:hAnsi="Arial" w:cs="Arial"/>
          <w:sz w:val="24"/>
          <w:szCs w:val="24"/>
        </w:rPr>
        <w:t xml:space="preserve"> przyznać m</w:t>
      </w:r>
      <w:r w:rsidR="003B568D" w:rsidRPr="000142FF">
        <w:rPr>
          <w:rFonts w:ascii="Arial" w:hAnsi="Arial" w:cs="Arial"/>
          <w:sz w:val="24"/>
          <w:szCs w:val="24"/>
        </w:rPr>
        <w:t>aksymalnie 70</w:t>
      </w:r>
      <w:r w:rsidRPr="000142FF">
        <w:rPr>
          <w:rFonts w:ascii="Arial" w:hAnsi="Arial" w:cs="Arial"/>
          <w:sz w:val="24"/>
          <w:szCs w:val="24"/>
        </w:rPr>
        <w:t xml:space="preserve"> punktów. Ocena w każdej części wniosku o dofi</w:t>
      </w:r>
      <w:r w:rsidR="003B568D" w:rsidRPr="000142FF">
        <w:rPr>
          <w:rFonts w:ascii="Arial" w:hAnsi="Arial" w:cs="Arial"/>
          <w:sz w:val="24"/>
          <w:szCs w:val="24"/>
        </w:rPr>
        <w:t xml:space="preserve">nansowanie przedstawiana jest w </w:t>
      </w:r>
      <w:r w:rsidRPr="000142FF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0142FF">
        <w:rPr>
          <w:rFonts w:ascii="Arial" w:hAnsi="Arial" w:cs="Arial"/>
          <w:sz w:val="24"/>
          <w:szCs w:val="24"/>
        </w:rPr>
        <w:t>kryteriów merytorycznych punktowych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</w:t>
      </w:r>
      <w:r w:rsidR="00885FC1">
        <w:rPr>
          <w:rFonts w:ascii="Arial" w:eastAsia="Times New Roman" w:hAnsi="Arial" w:cs="Arial"/>
          <w:sz w:val="24"/>
          <w:szCs w:val="24"/>
          <w:lang w:eastAsia="pl-PL"/>
        </w:rPr>
        <w:t xml:space="preserve"> (zgodnie z kolejnością: I kryterium rozstrzygające, II kryterium rozstrzygające, III kryterium rozstrzygające)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>, które</w:t>
      </w:r>
      <w:r w:rsidR="0000057E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E008D" w:rsidRPr="000142FF">
        <w:rPr>
          <w:rFonts w:ascii="Arial" w:eastAsia="Times New Roman" w:hAnsi="Arial" w:cs="Arial"/>
          <w:sz w:val="24"/>
          <w:szCs w:val="24"/>
          <w:lang w:eastAsia="pl-PL"/>
        </w:rPr>
        <w:t>decydują o kolejności projektów z taką samą liczbą punktów.</w:t>
      </w:r>
    </w:p>
    <w:p w14:paraId="3D98AD31" w14:textId="57D49FE7" w:rsidR="00411F4A" w:rsidRPr="000142FF" w:rsidRDefault="00411F4A" w:rsidP="0038330A">
      <w:pPr>
        <w:numPr>
          <w:ilvl w:val="0"/>
          <w:numId w:val="60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013AB2">
        <w:rPr>
          <w:rFonts w:ascii="Arial" w:hAnsi="Arial" w:cs="Arial"/>
          <w:sz w:val="24"/>
          <w:szCs w:val="24"/>
        </w:rPr>
        <w:t>kryterium merytorycznego punktowego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F3499F" w:rsidRPr="000142FF">
        <w:rPr>
          <w:rFonts w:ascii="Arial" w:hAnsi="Arial" w:cs="Arial"/>
          <w:sz w:val="24"/>
          <w:szCs w:val="24"/>
        </w:rPr>
        <w:t>(</w:t>
      </w:r>
      <w:r w:rsidRPr="000142FF">
        <w:rPr>
          <w:rFonts w:ascii="Arial" w:hAnsi="Arial" w:cs="Arial"/>
          <w:sz w:val="24"/>
          <w:szCs w:val="24"/>
        </w:rPr>
        <w:t>za wyjątkiem kryterium - Budżet projektu, które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uznaje się za spełnione, </w:t>
      </w:r>
      <w:r w:rsidR="00555A4F">
        <w:rPr>
          <w:rFonts w:ascii="Arial" w:hAnsi="Arial" w:cs="Arial"/>
          <w:sz w:val="24"/>
          <w:szCs w:val="24"/>
        </w:rPr>
        <w:t>bez względu na liczbę uzyskanych punktów</w:t>
      </w:r>
      <w:r w:rsidR="00F3499F" w:rsidRPr="000142FF">
        <w:rPr>
          <w:rFonts w:ascii="Arial" w:hAnsi="Arial" w:cs="Arial"/>
          <w:sz w:val="24"/>
          <w:szCs w:val="24"/>
        </w:rPr>
        <w:t>)</w:t>
      </w:r>
      <w:r w:rsidRPr="000142FF">
        <w:rPr>
          <w:rFonts w:ascii="Arial" w:hAnsi="Arial" w:cs="Arial"/>
          <w:sz w:val="24"/>
          <w:szCs w:val="24"/>
        </w:rPr>
        <w:t>, jednak ich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zdaniem niezbędne jest doprecyzowanie zapisów wniosku lub wprowadzenie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projekcie zmian skutkujących poprawą jego jakości, projekt</w:t>
      </w:r>
      <w:r w:rsidR="00996B84" w:rsidRPr="000142FF">
        <w:rPr>
          <w:rFonts w:ascii="Arial" w:hAnsi="Arial" w:cs="Arial"/>
          <w:sz w:val="24"/>
          <w:szCs w:val="24"/>
        </w:rPr>
        <w:t xml:space="preserve"> jest kierowany</w:t>
      </w:r>
      <w:r w:rsidRPr="000142FF">
        <w:rPr>
          <w:rFonts w:ascii="Arial" w:hAnsi="Arial" w:cs="Arial"/>
          <w:sz w:val="24"/>
          <w:szCs w:val="24"/>
        </w:rPr>
        <w:t xml:space="preserve">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tym zakresie do negocjacji.</w:t>
      </w:r>
    </w:p>
    <w:p w14:paraId="780BAF34" w14:textId="3FEFE4F0" w:rsidR="009A2385" w:rsidRPr="000142FF" w:rsidRDefault="009A2385" w:rsidP="0038330A">
      <w:pPr>
        <w:numPr>
          <w:ilvl w:val="0"/>
          <w:numId w:val="60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przyznania za spełnienie danego kryterium merytorycznego punktowego mniejszej niż maksymalna liczby punktów, oceniający uzasadnia</w:t>
      </w:r>
      <w:r w:rsidR="00DF0302" w:rsidRPr="000142FF">
        <w:rPr>
          <w:rFonts w:ascii="Arial" w:hAnsi="Arial" w:cs="Arial"/>
          <w:sz w:val="24"/>
          <w:szCs w:val="24"/>
        </w:rPr>
        <w:t>ją</w:t>
      </w:r>
      <w:r w:rsidRPr="000142FF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0142FF" w:rsidRDefault="00411F4A" w:rsidP="0038330A">
      <w:pPr>
        <w:numPr>
          <w:ilvl w:val="0"/>
          <w:numId w:val="60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D24A4BE" w:rsidR="00411F4A" w:rsidRPr="000142FF" w:rsidRDefault="00411F4A" w:rsidP="0038330A">
      <w:pPr>
        <w:numPr>
          <w:ilvl w:val="0"/>
          <w:numId w:val="65"/>
        </w:numPr>
        <w:spacing w:line="36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oceniający uznali przynajmniej jedno kryterium merytoryczne dostępu lub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specyficzne kryterium merytoryczne za niespełnione,</w:t>
      </w:r>
    </w:p>
    <w:p w14:paraId="4EF3E9F5" w14:textId="77777777" w:rsidR="00411F4A" w:rsidRPr="000142FF" w:rsidRDefault="00411F4A" w:rsidP="0038330A">
      <w:pPr>
        <w:numPr>
          <w:ilvl w:val="0"/>
          <w:numId w:val="65"/>
        </w:numPr>
        <w:spacing w:line="36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0142FF" w:rsidRDefault="00DF0302" w:rsidP="0038330A">
      <w:pPr>
        <w:pStyle w:val="Akapitzlist"/>
        <w:numPr>
          <w:ilvl w:val="0"/>
          <w:numId w:val="60"/>
        </w:numPr>
        <w:suppressAutoHyphens/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342A0B96" w:rsidR="00DF0302" w:rsidRPr="000142FF" w:rsidRDefault="00DF0302" w:rsidP="0038330A">
      <w:pPr>
        <w:numPr>
          <w:ilvl w:val="0"/>
          <w:numId w:val="35"/>
        </w:numPr>
        <w:spacing w:line="360" w:lineRule="auto"/>
        <w:ind w:left="993" w:hanging="284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oceniający uzna</w:t>
      </w:r>
      <w:r w:rsidR="00912ACA" w:rsidRPr="000142FF">
        <w:rPr>
          <w:rFonts w:ascii="Arial" w:hAnsi="Arial" w:cs="Arial"/>
          <w:sz w:val="24"/>
          <w:szCs w:val="24"/>
        </w:rPr>
        <w:t>li</w:t>
      </w:r>
      <w:r w:rsidRPr="000142FF">
        <w:rPr>
          <w:rFonts w:ascii="Arial" w:hAnsi="Arial" w:cs="Arial"/>
          <w:sz w:val="24"/>
          <w:szCs w:val="24"/>
        </w:rPr>
        <w:t xml:space="preserve"> wszystkie </w:t>
      </w:r>
      <w:r w:rsidR="00013AB2">
        <w:rPr>
          <w:rFonts w:ascii="Arial" w:hAnsi="Arial" w:cs="Arial"/>
          <w:sz w:val="24"/>
          <w:szCs w:val="24"/>
        </w:rPr>
        <w:t>kryteria merytoryczne dostępu</w:t>
      </w:r>
      <w:r w:rsidR="00614D83" w:rsidRPr="000142FF">
        <w:rPr>
          <w:rFonts w:ascii="Arial" w:hAnsi="Arial" w:cs="Arial"/>
          <w:sz w:val="24"/>
          <w:szCs w:val="24"/>
        </w:rPr>
        <w:t xml:space="preserve"> oraz specyficzne kryteria merytoryczne</w:t>
      </w:r>
      <w:r w:rsidRPr="000142FF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0142FF">
        <w:rPr>
          <w:rFonts w:ascii="Arial" w:hAnsi="Arial" w:cs="Arial"/>
          <w:sz w:val="24"/>
          <w:szCs w:val="24"/>
        </w:rPr>
        <w:t xml:space="preserve">uznali je za spełnione i </w:t>
      </w:r>
      <w:r w:rsidRPr="000142FF">
        <w:rPr>
          <w:rFonts w:ascii="Arial" w:hAnsi="Arial" w:cs="Arial"/>
          <w:sz w:val="24"/>
          <w:szCs w:val="24"/>
        </w:rPr>
        <w:t>skierowa</w:t>
      </w:r>
      <w:r w:rsidR="00912ACA" w:rsidRPr="000142FF">
        <w:rPr>
          <w:rFonts w:ascii="Arial" w:hAnsi="Arial" w:cs="Arial"/>
          <w:sz w:val="24"/>
          <w:szCs w:val="24"/>
        </w:rPr>
        <w:t>li</w:t>
      </w:r>
      <w:r w:rsidRPr="000142FF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0142FF">
        <w:rPr>
          <w:rFonts w:ascii="Arial" w:hAnsi="Arial" w:cs="Arial"/>
          <w:sz w:val="24"/>
          <w:szCs w:val="24"/>
        </w:rPr>
        <w:t>w trybie art. 55</w:t>
      </w:r>
      <w:r w:rsidRPr="000142FF">
        <w:rPr>
          <w:rFonts w:ascii="Arial" w:hAnsi="Arial" w:cs="Arial"/>
          <w:sz w:val="24"/>
          <w:szCs w:val="24"/>
        </w:rPr>
        <w:t xml:space="preserve"> ust. </w:t>
      </w:r>
      <w:r w:rsidR="00614D83" w:rsidRPr="000142FF">
        <w:rPr>
          <w:rFonts w:ascii="Arial" w:hAnsi="Arial" w:cs="Arial"/>
          <w:sz w:val="24"/>
          <w:szCs w:val="24"/>
        </w:rPr>
        <w:t>1</w:t>
      </w:r>
      <w:r w:rsidRPr="000142FF">
        <w:rPr>
          <w:rFonts w:ascii="Arial" w:hAnsi="Arial" w:cs="Arial"/>
          <w:sz w:val="24"/>
          <w:szCs w:val="24"/>
        </w:rPr>
        <w:t xml:space="preserve"> ustawy</w:t>
      </w:r>
      <w:r w:rsidR="00912ACA" w:rsidRPr="000142FF">
        <w:rPr>
          <w:rFonts w:ascii="Arial" w:hAnsi="Arial" w:cs="Arial"/>
          <w:sz w:val="24"/>
          <w:szCs w:val="24"/>
        </w:rPr>
        <w:t xml:space="preserve"> wdrożeniowej</w:t>
      </w:r>
      <w:r w:rsidR="003D0AD5" w:rsidRPr="000142FF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0142FF" w:rsidRDefault="00912ACA" w:rsidP="0038330A">
      <w:pPr>
        <w:numPr>
          <w:ilvl w:val="0"/>
          <w:numId w:val="35"/>
        </w:numPr>
        <w:spacing w:line="36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kryteriach merytorycznych punktowych oceniający przyznali </w:t>
      </w:r>
      <w:r w:rsidR="00101B26" w:rsidRPr="000142FF">
        <w:rPr>
          <w:rFonts w:ascii="Arial" w:hAnsi="Arial" w:cs="Arial"/>
          <w:sz w:val="24"/>
          <w:szCs w:val="24"/>
        </w:rPr>
        <w:t xml:space="preserve">przynajmniej </w:t>
      </w:r>
      <w:r w:rsidRPr="000142FF">
        <w:rPr>
          <w:rFonts w:ascii="Arial" w:hAnsi="Arial" w:cs="Arial"/>
          <w:sz w:val="24"/>
          <w:szCs w:val="24"/>
        </w:rPr>
        <w:t>minimum punktowe</w:t>
      </w:r>
      <w:r w:rsidR="00411F4A" w:rsidRPr="000142FF">
        <w:rPr>
          <w:rFonts w:ascii="Arial" w:hAnsi="Arial" w:cs="Arial"/>
          <w:sz w:val="24"/>
          <w:szCs w:val="24"/>
        </w:rPr>
        <w:t>, określone</w:t>
      </w:r>
      <w:r w:rsidRPr="000142FF">
        <w:rPr>
          <w:rFonts w:ascii="Arial" w:hAnsi="Arial" w:cs="Arial"/>
          <w:sz w:val="24"/>
          <w:szCs w:val="24"/>
        </w:rPr>
        <w:t xml:space="preserve"> dla każdego </w:t>
      </w:r>
      <w:r w:rsidR="00411F4A" w:rsidRPr="000142FF">
        <w:rPr>
          <w:rFonts w:ascii="Arial" w:hAnsi="Arial" w:cs="Arial"/>
          <w:sz w:val="24"/>
          <w:szCs w:val="24"/>
        </w:rPr>
        <w:t xml:space="preserve">z </w:t>
      </w:r>
      <w:r w:rsidRPr="000142FF">
        <w:rPr>
          <w:rFonts w:ascii="Arial" w:hAnsi="Arial" w:cs="Arial"/>
          <w:sz w:val="24"/>
          <w:szCs w:val="24"/>
        </w:rPr>
        <w:t>kryteri</w:t>
      </w:r>
      <w:r w:rsidR="00411F4A" w:rsidRPr="000142FF">
        <w:rPr>
          <w:rFonts w:ascii="Arial" w:hAnsi="Arial" w:cs="Arial"/>
          <w:sz w:val="24"/>
          <w:szCs w:val="24"/>
        </w:rPr>
        <w:t>ów merytorycznych punktowych</w:t>
      </w:r>
      <w:r w:rsidRPr="000142FF">
        <w:rPr>
          <w:rFonts w:ascii="Arial" w:hAnsi="Arial" w:cs="Arial"/>
          <w:sz w:val="24"/>
          <w:szCs w:val="24"/>
        </w:rPr>
        <w:t>, konieczne do przyznania dofinansowania</w:t>
      </w:r>
      <w:r w:rsidR="00101B26" w:rsidRPr="000142FF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0142FF">
        <w:rPr>
          <w:rFonts w:ascii="Arial" w:hAnsi="Arial" w:cs="Arial"/>
          <w:sz w:val="24"/>
          <w:szCs w:val="24"/>
        </w:rPr>
        <w:t>.</w:t>
      </w:r>
    </w:p>
    <w:p w14:paraId="50AAC10B" w14:textId="1FF1311E" w:rsidR="00CE6A04" w:rsidRPr="000142FF" w:rsidRDefault="00CE6A04" w:rsidP="00426912">
      <w:pPr>
        <w:pStyle w:val="Akapitzlist"/>
        <w:numPr>
          <w:ilvl w:val="0"/>
          <w:numId w:val="60"/>
        </w:numPr>
        <w:suppressAutoHyphens/>
        <w:spacing w:after="0" w:line="360" w:lineRule="auto"/>
        <w:ind w:left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color w:val="000000"/>
          <w:sz w:val="24"/>
          <w:szCs w:val="24"/>
        </w:rPr>
        <w:lastRenderedPageBreak/>
        <w:t>P</w:t>
      </w:r>
      <w:r w:rsidR="001A2212" w:rsidRPr="000142FF">
        <w:rPr>
          <w:rFonts w:ascii="Arial" w:hAnsi="Arial" w:cs="Arial"/>
          <w:color w:val="000000"/>
          <w:sz w:val="24"/>
          <w:szCs w:val="24"/>
        </w:rPr>
        <w:t xml:space="preserve">o dokonaniu oceny spełnienia </w:t>
      </w:r>
      <w:r w:rsidR="00013AB2">
        <w:rPr>
          <w:rFonts w:ascii="Arial" w:hAnsi="Arial" w:cs="Arial"/>
          <w:color w:val="000000"/>
          <w:sz w:val="24"/>
          <w:szCs w:val="24"/>
        </w:rPr>
        <w:t>kryteriów merytorycznych punktowych</w:t>
      </w:r>
      <w:r w:rsidR="001A2212" w:rsidRPr="000142FF">
        <w:rPr>
          <w:rFonts w:ascii="Arial" w:hAnsi="Arial" w:cs="Arial"/>
          <w:color w:val="000000"/>
          <w:sz w:val="24"/>
          <w:szCs w:val="24"/>
        </w:rPr>
        <w:t xml:space="preserve"> o</w:t>
      </w:r>
      <w:r w:rsidRPr="000142FF">
        <w:rPr>
          <w:rFonts w:ascii="Arial" w:hAnsi="Arial" w:cs="Arial"/>
          <w:color w:val="000000"/>
          <w:sz w:val="24"/>
          <w:szCs w:val="24"/>
        </w:rPr>
        <w:t xml:space="preserve">ceniający dokonują sprawdzenia spełniania przez projekt </w:t>
      </w:r>
      <w:r w:rsidR="002C033A">
        <w:rPr>
          <w:rFonts w:ascii="Arial" w:hAnsi="Arial" w:cs="Arial"/>
          <w:color w:val="000000"/>
          <w:sz w:val="24"/>
          <w:szCs w:val="24"/>
        </w:rPr>
        <w:t>kryterium premiującego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wcześniej oceniający nie przyznali minimum</w:t>
      </w:r>
      <w:r w:rsidR="001A2212" w:rsidRPr="000142FF">
        <w:rPr>
          <w:rFonts w:ascii="Arial" w:hAnsi="Arial" w:cs="Arial"/>
          <w:sz w:val="24"/>
          <w:szCs w:val="24"/>
        </w:rPr>
        <w:t xml:space="preserve"> punktowego za </w:t>
      </w:r>
      <w:r w:rsidRPr="000142FF">
        <w:rPr>
          <w:rFonts w:ascii="Arial" w:hAnsi="Arial" w:cs="Arial"/>
          <w:sz w:val="24"/>
          <w:szCs w:val="24"/>
        </w:rPr>
        <w:t xml:space="preserve">spełnienie każdego </w:t>
      </w:r>
      <w:r w:rsidR="00013AB2">
        <w:rPr>
          <w:rFonts w:ascii="Arial" w:hAnsi="Arial" w:cs="Arial"/>
          <w:sz w:val="24"/>
          <w:szCs w:val="24"/>
        </w:rPr>
        <w:t>kryterium merytorycznego</w:t>
      </w:r>
      <w:r w:rsidRPr="000142FF">
        <w:rPr>
          <w:rFonts w:ascii="Arial" w:hAnsi="Arial" w:cs="Arial"/>
          <w:sz w:val="24"/>
          <w:szCs w:val="24"/>
        </w:rPr>
        <w:t xml:space="preserve"> punktowego).</w:t>
      </w:r>
    </w:p>
    <w:p w14:paraId="7C5529DA" w14:textId="092B460E" w:rsidR="00CE6A04" w:rsidRPr="00E6127B" w:rsidRDefault="00F72CFA" w:rsidP="00426912">
      <w:pPr>
        <w:suppressAutoHyphens/>
        <w:spacing w:after="0" w:line="360" w:lineRule="auto"/>
        <w:ind w:left="357"/>
        <w:contextualSpacing/>
        <w:rPr>
          <w:rFonts w:ascii="Arial" w:eastAsia="Times New Roman" w:hAnsi="Arial" w:cs="Arial"/>
          <w:sz w:val="24"/>
          <w:szCs w:val="24"/>
          <w:lang w:eastAsia="ar-SA"/>
        </w:rPr>
      </w:pPr>
      <w:r w:rsidRPr="00E6127B">
        <w:rPr>
          <w:rFonts w:ascii="Arial" w:eastAsia="Times New Roman" w:hAnsi="Arial" w:cs="Arial"/>
          <w:sz w:val="24"/>
          <w:szCs w:val="24"/>
          <w:lang w:eastAsia="ar-SA"/>
        </w:rPr>
        <w:t xml:space="preserve">W niniejszym naborze nie określono kryterium premiującego. </w:t>
      </w:r>
      <w:r w:rsidR="00CE6A04" w:rsidRPr="00E6127B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77E92E79" w14:textId="7F21EE1D" w:rsidR="001D0CE7" w:rsidRPr="00F72CFA" w:rsidRDefault="001D0CE7" w:rsidP="00426912">
      <w:pPr>
        <w:numPr>
          <w:ilvl w:val="0"/>
          <w:numId w:val="60"/>
        </w:numPr>
        <w:tabs>
          <w:tab w:val="left" w:pos="360"/>
        </w:tabs>
        <w:suppressAutoHyphens/>
        <w:spacing w:after="0" w:line="360" w:lineRule="auto"/>
        <w:ind w:left="357"/>
        <w:contextualSpacing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>Projekt, który uzyskał w trakcie oceny merytorycznej maksymalną liczbę punktów za spełni</w:t>
      </w:r>
      <w:r w:rsidR="00CB10F6" w:rsidRPr="000142FF">
        <w:rPr>
          <w:rFonts w:ascii="Arial" w:eastAsia="Times New Roman" w:hAnsi="Arial" w:cs="Arial"/>
          <w:sz w:val="24"/>
          <w:szCs w:val="24"/>
          <w:lang w:eastAsia="ar-SA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nie wszystkich kryteriów</w:t>
      </w:r>
      <w:r w:rsidR="00013AB2">
        <w:rPr>
          <w:rFonts w:ascii="Arial" w:eastAsia="Times New Roman" w:hAnsi="Arial" w:cs="Arial"/>
          <w:sz w:val="24"/>
          <w:szCs w:val="24"/>
          <w:lang w:eastAsia="ar-SA"/>
        </w:rPr>
        <w:t xml:space="preserve"> merytorycznych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punktowych (do 70 punktów) oraz wszystkich kryteriów premiujących (</w:t>
      </w:r>
      <w:r w:rsidR="00E6127B">
        <w:rPr>
          <w:rFonts w:ascii="Arial" w:eastAsia="Times New Roman" w:hAnsi="Arial" w:cs="Arial"/>
          <w:sz w:val="24"/>
          <w:szCs w:val="24"/>
          <w:lang w:eastAsia="ar-SA"/>
        </w:rPr>
        <w:t>nie dotyczy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), może uzyskać </w:t>
      </w:r>
      <w:r w:rsidRPr="004B35E5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maksymalnie </w:t>
      </w:r>
      <w:r w:rsidR="002C033A" w:rsidRPr="004B35E5">
        <w:rPr>
          <w:rFonts w:ascii="Arial" w:eastAsia="Times New Roman" w:hAnsi="Arial" w:cs="Arial"/>
          <w:b/>
          <w:sz w:val="24"/>
          <w:szCs w:val="24"/>
          <w:lang w:eastAsia="ar-SA"/>
        </w:rPr>
        <w:t>7</w:t>
      </w:r>
      <w:r w:rsidR="00E6127B" w:rsidRPr="004B35E5">
        <w:rPr>
          <w:rFonts w:ascii="Arial" w:eastAsia="Times New Roman" w:hAnsi="Arial" w:cs="Arial"/>
          <w:b/>
          <w:sz w:val="24"/>
          <w:szCs w:val="24"/>
          <w:lang w:eastAsia="ar-SA"/>
        </w:rPr>
        <w:t>0</w:t>
      </w:r>
      <w:r w:rsidR="002C033A" w:rsidRPr="004B35E5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</w:t>
      </w:r>
      <w:r w:rsidRPr="004B35E5">
        <w:rPr>
          <w:rFonts w:ascii="Arial" w:eastAsia="Times New Roman" w:hAnsi="Arial" w:cs="Arial"/>
          <w:b/>
          <w:sz w:val="24"/>
          <w:szCs w:val="24"/>
          <w:lang w:eastAsia="ar-SA"/>
        </w:rPr>
        <w:t>punktów</w:t>
      </w:r>
      <w:r w:rsidRPr="00F72CFA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14:paraId="2400C693" w14:textId="77777777" w:rsidR="008D6302" w:rsidRPr="000142FF" w:rsidRDefault="00B30A31" w:rsidP="00426912">
      <w:pPr>
        <w:numPr>
          <w:ilvl w:val="0"/>
          <w:numId w:val="60"/>
        </w:numPr>
        <w:tabs>
          <w:tab w:val="left" w:pos="360"/>
        </w:tabs>
        <w:suppressAutoHyphens/>
        <w:spacing w:after="0" w:line="360" w:lineRule="auto"/>
        <w:ind w:left="357"/>
        <w:contextualSpacing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0142FF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7882675C" w:rsidR="00B56D1C" w:rsidRPr="000142FF" w:rsidRDefault="008D6302" w:rsidP="0038330A">
      <w:pPr>
        <w:pStyle w:val="Akapitzlist"/>
        <w:numPr>
          <w:ilvl w:val="0"/>
          <w:numId w:val="36"/>
        </w:numPr>
        <w:tabs>
          <w:tab w:val="left" w:pos="360"/>
        </w:tabs>
        <w:suppressAutoHyphens/>
        <w:spacing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kryteriów </w:t>
      </w:r>
      <w:r w:rsidR="00CB10F6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kryteriów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lub </w:t>
      </w:r>
      <w:r w:rsidR="00302564">
        <w:rPr>
          <w:rFonts w:ascii="Arial" w:eastAsia="Times New Roman" w:hAnsi="Arial" w:cs="Arial"/>
          <w:sz w:val="24"/>
          <w:szCs w:val="24"/>
          <w:lang w:eastAsia="ar-SA"/>
        </w:rPr>
        <w:t>kryterium premiującego</w:t>
      </w:r>
      <w:r w:rsidR="00B30A31" w:rsidRPr="000142FF">
        <w:rPr>
          <w:rFonts w:ascii="Arial" w:eastAsia="Times New Roman" w:hAnsi="Arial" w:cs="Arial"/>
          <w:sz w:val="24"/>
          <w:szCs w:val="24"/>
          <w:lang w:eastAsia="ar-SA"/>
        </w:rPr>
        <w:t>, wniosek poddawany jest dodatkowej ocenie w 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0142FF">
        <w:rPr>
          <w:rFonts w:ascii="Arial" w:eastAsia="Times New Roman" w:hAnsi="Arial" w:cs="Arial"/>
          <w:sz w:val="24"/>
          <w:szCs w:val="24"/>
          <w:lang w:eastAsia="ar-SA"/>
        </w:rPr>
        <w:t>. W przypadku dokonywania oceny wniosku przez trzeciego oceniającego ostateczną i wiążącą ocenę projektu stanowi wynik oceny trzeciego oceniającego w zakresie spełnienia kryterium.</w:t>
      </w:r>
    </w:p>
    <w:p w14:paraId="3ED97F60" w14:textId="4B76AD97" w:rsidR="008E7474" w:rsidRPr="000142FF" w:rsidRDefault="008E7474" w:rsidP="0038330A">
      <w:pPr>
        <w:pStyle w:val="Akapitzlist"/>
        <w:numPr>
          <w:ilvl w:val="0"/>
          <w:numId w:val="36"/>
        </w:numPr>
        <w:tabs>
          <w:tab w:val="left" w:pos="360"/>
        </w:tabs>
        <w:suppressAutoHyphens/>
        <w:spacing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0142FF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oceniający </w:t>
      </w:r>
      <w:r w:rsidR="00101B26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zgadzają się co do spełnienia/niespełnienia kryterium, ale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nie zgadzają się co do </w:t>
      </w:r>
      <w:r w:rsidR="00A12EA4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0142FF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punktów za </w:t>
      </w:r>
      <w:r w:rsidR="00101B26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D06FBF">
        <w:rPr>
          <w:rFonts w:ascii="Arial" w:hAnsi="Arial" w:cs="Arial"/>
          <w:sz w:val="24"/>
          <w:szCs w:val="24"/>
        </w:rPr>
        <w:t>kryterium merytorycznego punktowego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, o </w:t>
      </w:r>
      <w:r w:rsidR="00A12EA4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37F27424" w:rsidR="00BA5D4E" w:rsidRPr="000142FF" w:rsidRDefault="00BA5D4E" w:rsidP="00FF0BB7">
      <w:pPr>
        <w:pStyle w:val="Akapitzlist"/>
        <w:widowControl w:val="0"/>
        <w:numPr>
          <w:ilvl w:val="0"/>
          <w:numId w:val="60"/>
        </w:numPr>
        <w:spacing w:line="360" w:lineRule="auto"/>
        <w:ind w:left="357" w:hanging="357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zakończeniu oceny merytorycznej </w:t>
      </w:r>
      <w:r w:rsidR="00D2660A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0142FF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jest </w:t>
      </w:r>
      <w:r w:rsidR="007E2C33" w:rsidRPr="000142FF">
        <w:rPr>
          <w:rFonts w:ascii="Arial" w:hAnsi="Arial" w:cs="Arial"/>
          <w:sz w:val="24"/>
          <w:szCs w:val="24"/>
        </w:rPr>
        <w:t xml:space="preserve">informowany </w:t>
      </w:r>
      <w:r w:rsidRPr="000142FF">
        <w:rPr>
          <w:rFonts w:ascii="Arial" w:hAnsi="Arial" w:cs="Arial"/>
          <w:sz w:val="24"/>
          <w:szCs w:val="24"/>
        </w:rPr>
        <w:t>pisemnie o</w:t>
      </w:r>
      <w:r w:rsidR="0000057E">
        <w:rPr>
          <w:rFonts w:ascii="Arial" w:hAnsi="Arial" w:cs="Arial"/>
          <w:sz w:val="24"/>
          <w:szCs w:val="24"/>
        </w:rPr>
        <w:t> </w:t>
      </w:r>
      <w:r w:rsidR="007E2C33" w:rsidRPr="000142FF">
        <w:rPr>
          <w:rFonts w:ascii="Arial" w:hAnsi="Arial" w:cs="Arial"/>
          <w:sz w:val="24"/>
          <w:szCs w:val="24"/>
        </w:rPr>
        <w:t>negatywnej ocenie projektu</w:t>
      </w:r>
      <w:r w:rsidRPr="000142FF">
        <w:rPr>
          <w:rFonts w:ascii="Arial" w:hAnsi="Arial" w:cs="Arial"/>
          <w:sz w:val="24"/>
          <w:szCs w:val="24"/>
        </w:rPr>
        <w:t xml:space="preserve"> wraz z </w:t>
      </w:r>
      <w:r w:rsidR="00B56D1C" w:rsidRPr="000142FF">
        <w:rPr>
          <w:rFonts w:ascii="Arial" w:hAnsi="Arial" w:cs="Arial"/>
          <w:sz w:val="24"/>
          <w:szCs w:val="24"/>
        </w:rPr>
        <w:t xml:space="preserve">kopią KOM </w:t>
      </w:r>
      <w:r w:rsidR="00415D16" w:rsidRPr="000142FF">
        <w:rPr>
          <w:rFonts w:ascii="Arial" w:hAnsi="Arial" w:cs="Arial"/>
          <w:sz w:val="24"/>
          <w:szCs w:val="24"/>
        </w:rPr>
        <w:t>w postaci załącznika</w:t>
      </w:r>
      <w:r w:rsidR="00B56D1C" w:rsidRPr="000142FF">
        <w:rPr>
          <w:rFonts w:ascii="Arial" w:hAnsi="Arial" w:cs="Arial"/>
          <w:sz w:val="24"/>
          <w:szCs w:val="24"/>
        </w:rPr>
        <w:t xml:space="preserve"> do pisma</w:t>
      </w:r>
      <w:r w:rsidR="00101B26" w:rsidRPr="000142FF">
        <w:rPr>
          <w:rFonts w:ascii="Arial" w:hAnsi="Arial" w:cs="Arial"/>
          <w:sz w:val="24"/>
          <w:szCs w:val="24"/>
        </w:rPr>
        <w:t xml:space="preserve"> z</w:t>
      </w:r>
      <w:r w:rsidR="0000057E">
        <w:rPr>
          <w:rFonts w:ascii="Arial" w:hAnsi="Arial" w:cs="Arial"/>
          <w:sz w:val="24"/>
          <w:szCs w:val="24"/>
        </w:rPr>
        <w:t> </w:t>
      </w:r>
      <w:r w:rsidR="00101B26" w:rsidRPr="000142FF">
        <w:rPr>
          <w:rFonts w:ascii="Arial" w:hAnsi="Arial" w:cs="Arial"/>
          <w:sz w:val="24"/>
          <w:szCs w:val="24"/>
        </w:rPr>
        <w:t>zastrzeżeniem, że ION, przekazując wnioskodawcy tę informację, zachowuje zasadę anonimowości osób dokonujących oceny</w:t>
      </w:r>
      <w:r w:rsidRPr="000142FF">
        <w:rPr>
          <w:rFonts w:ascii="Arial" w:hAnsi="Arial" w:cs="Arial"/>
          <w:sz w:val="24"/>
          <w:szCs w:val="24"/>
        </w:rPr>
        <w:t>.</w:t>
      </w:r>
    </w:p>
    <w:p w14:paraId="29540D6A" w14:textId="02D88F82" w:rsidR="00C12C30" w:rsidRPr="00C12C30" w:rsidRDefault="00996B84" w:rsidP="00FF0BB7">
      <w:pPr>
        <w:pStyle w:val="Akapitzlist"/>
        <w:widowControl w:val="0"/>
        <w:numPr>
          <w:ilvl w:val="0"/>
          <w:numId w:val="60"/>
        </w:numPr>
        <w:spacing w:line="360" w:lineRule="auto"/>
        <w:ind w:left="357" w:hanging="357"/>
        <w:rPr>
          <w:rFonts w:ascii="Arial" w:hAnsi="Arial" w:cs="Arial"/>
          <w:i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25" w:history="1">
        <w:r w:rsidR="009562BD" w:rsidRPr="009562BD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9562BD" w:rsidRPr="009562BD">
        <w:rPr>
          <w:rFonts w:ascii="Arial" w:hAnsi="Arial" w:cs="Arial"/>
          <w:sz w:val="24"/>
          <w:szCs w:val="24"/>
        </w:rPr>
        <w:t xml:space="preserve"> </w:t>
      </w:r>
      <w:r w:rsidR="009562BD">
        <w:rPr>
          <w:rFonts w:ascii="Arial" w:hAnsi="Arial" w:cs="Arial"/>
          <w:sz w:val="24"/>
          <w:szCs w:val="24"/>
        </w:rPr>
        <w:t xml:space="preserve">, </w:t>
      </w:r>
      <w:hyperlink r:id="rId26" w:history="1">
        <w:r w:rsidR="006450B2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0142FF">
        <w:rPr>
          <w:rFonts w:ascii="Arial" w:hAnsi="Arial" w:cs="Arial"/>
          <w:sz w:val="24"/>
          <w:szCs w:val="24"/>
        </w:rPr>
        <w:t xml:space="preserve"> oraz na portalu </w:t>
      </w:r>
      <w:r w:rsidR="00AD0111">
        <w:rPr>
          <w:rFonts w:ascii="Arial" w:hAnsi="Arial" w:cs="Arial"/>
          <w:sz w:val="24"/>
          <w:szCs w:val="24"/>
        </w:rPr>
        <w:t>L</w:t>
      </w:r>
      <w:r w:rsidRPr="000142FF">
        <w:rPr>
          <w:rFonts w:ascii="Arial" w:hAnsi="Arial" w:cs="Arial"/>
          <w:sz w:val="24"/>
          <w:szCs w:val="24"/>
        </w:rPr>
        <w:t>istę projektów skierowanych do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etapu negocjacji. </w:t>
      </w:r>
    </w:p>
    <w:p w14:paraId="636C928F" w14:textId="248A6586" w:rsidR="00E61CFC" w:rsidRDefault="00E61CFC" w:rsidP="0038330A">
      <w:pPr>
        <w:spacing w:line="360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19</w:t>
      </w:r>
    </w:p>
    <w:p w14:paraId="2F26F058" w14:textId="617CBD6A" w:rsidR="00E61CFC" w:rsidRDefault="00E61CFC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Etap negocjacji (dotyczy </w:t>
      </w:r>
      <w:r w:rsidR="003D6504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wyłącznie projektów finansowanych z EFS+)</w:t>
      </w:r>
    </w:p>
    <w:p w14:paraId="3778D0FC" w14:textId="6F023F7D" w:rsidR="00C06DDB" w:rsidRPr="000142FF" w:rsidRDefault="003D6504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</w:t>
      </w:r>
      <w:r w:rsidR="00C06DDB" w:rsidRPr="000142FF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7552E5FF" w:rsidR="00C06DDB" w:rsidRPr="000142FF" w:rsidRDefault="00C06DDB" w:rsidP="0038330A">
      <w:pPr>
        <w:widowControl w:val="0"/>
        <w:numPr>
          <w:ilvl w:val="0"/>
          <w:numId w:val="37"/>
        </w:numPr>
        <w:suppressAutoHyphens/>
        <w:spacing w:line="360" w:lineRule="auto"/>
        <w:ind w:left="284" w:hanging="284"/>
        <w:contextualSpacing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minimum punktów za spełnienie każdego z kryteriów</w:t>
      </w:r>
      <w:r w:rsidR="006450B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merytorycznych</w:t>
      </w:r>
      <w:r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punktowych</w:t>
      </w:r>
      <w:r w:rsidR="005D578F" w:rsidRPr="000142FF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(zasada ta nie dotyczy kryterium BUDŻET PROJEKTU) </w:t>
      </w:r>
      <w:r w:rsidR="001A1B22">
        <w:rPr>
          <w:rFonts w:ascii="Arial" w:eastAsia="Times New Roman" w:hAnsi="Arial" w:cs="Arial"/>
          <w:sz w:val="24"/>
          <w:szCs w:val="24"/>
          <w:lang w:eastAsia="ar-SA"/>
        </w:rPr>
        <w:t>oraz</w:t>
      </w:r>
    </w:p>
    <w:p w14:paraId="6BC2A877" w14:textId="44755C48" w:rsidR="00C06DDB" w:rsidRPr="000142FF" w:rsidRDefault="00C06DDB" w:rsidP="00FF0BB7">
      <w:pPr>
        <w:widowControl w:val="0"/>
        <w:numPr>
          <w:ilvl w:val="0"/>
          <w:numId w:val="37"/>
        </w:numPr>
        <w:suppressAutoHyphens/>
        <w:spacing w:after="0" w:line="360" w:lineRule="auto"/>
        <w:ind w:left="284" w:hanging="284"/>
        <w:contextualSpacing/>
        <w:rPr>
          <w:rFonts w:ascii="Arial" w:eastAsia="Times New Roman" w:hAnsi="Arial" w:cs="Arial"/>
          <w:sz w:val="24"/>
          <w:szCs w:val="24"/>
          <w:lang w:eastAsia="ar-SA"/>
        </w:rPr>
      </w:pPr>
      <w:r w:rsidRPr="000142FF">
        <w:rPr>
          <w:rFonts w:ascii="Arial" w:eastAsia="Times New Roman" w:hAnsi="Arial" w:cs="Arial"/>
          <w:sz w:val="24"/>
          <w:szCs w:val="24"/>
          <w:lang w:eastAsia="ar-SA"/>
        </w:rPr>
        <w:t>oceniający stwierdzili, że zapisy wniosku wymagają uzupełnień/poprawy w</w:t>
      </w:r>
      <w:r w:rsidR="0000057E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zakresie kryteriów </w:t>
      </w:r>
      <w:r w:rsidR="00BB3295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dostępu i/lub </w:t>
      </w:r>
      <w:r w:rsidRPr="000142FF">
        <w:rPr>
          <w:rFonts w:ascii="Arial" w:hAnsi="Arial" w:cs="Arial"/>
          <w:sz w:val="24"/>
          <w:szCs w:val="24"/>
        </w:rPr>
        <w:t>specyficznych kryteriów merytorycznych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 i/lub kryteriów </w:t>
      </w:r>
      <w:r w:rsidR="00BB3295"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0142FF">
        <w:rPr>
          <w:rFonts w:ascii="Arial" w:eastAsia="Times New Roman" w:hAnsi="Arial" w:cs="Arial"/>
          <w:sz w:val="24"/>
          <w:szCs w:val="24"/>
          <w:lang w:eastAsia="ar-SA"/>
        </w:rPr>
        <w:t xml:space="preserve">punktowych, aby projekt mógł otrzymać dofinansowanie, oceniający kierują projekt do etapu negocjacji, odpowiednio odnotowując ten fakt w KOM. </w:t>
      </w:r>
    </w:p>
    <w:p w14:paraId="3339F828" w14:textId="7BAB16B9" w:rsidR="00C06DDB" w:rsidRPr="000142FF" w:rsidRDefault="00C06DDB" w:rsidP="00426912">
      <w:pPr>
        <w:pStyle w:val="Akapitzlist"/>
        <w:widowControl w:val="0"/>
        <w:numPr>
          <w:ilvl w:val="0"/>
          <w:numId w:val="3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Negocjacje mogą być przeprowadzone przez pracowników ION powołanych do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składu KOP, którzy nie dokonywali oceny tego projektu.</w:t>
      </w:r>
    </w:p>
    <w:p w14:paraId="6FF2E365" w14:textId="068A5062" w:rsidR="00411F4A" w:rsidRPr="000142FF" w:rsidRDefault="00411F4A" w:rsidP="00426912">
      <w:pPr>
        <w:widowControl w:val="0"/>
        <w:numPr>
          <w:ilvl w:val="0"/>
          <w:numId w:val="38"/>
        </w:numPr>
        <w:tabs>
          <w:tab w:val="left" w:pos="284"/>
        </w:tabs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0F02B0D5" w:rsidR="00411F4A" w:rsidRPr="000142FF" w:rsidRDefault="00411F4A" w:rsidP="00426912">
      <w:pPr>
        <w:widowControl w:val="0"/>
        <w:numPr>
          <w:ilvl w:val="0"/>
          <w:numId w:val="38"/>
        </w:numPr>
        <w:tabs>
          <w:tab w:val="left" w:pos="284"/>
        </w:tabs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="00E14A0F">
        <w:rPr>
          <w:rFonts w:ascii="Arial" w:hAnsi="Arial" w:cs="Arial"/>
          <w:sz w:val="24"/>
          <w:szCs w:val="24"/>
        </w:rPr>
        <w:t>łącznej wartości usług/</w:t>
      </w:r>
      <w:r w:rsidRPr="000142FF">
        <w:rPr>
          <w:rFonts w:ascii="Arial" w:hAnsi="Arial" w:cs="Arial"/>
          <w:sz w:val="24"/>
          <w:szCs w:val="24"/>
        </w:rPr>
        <w:t>towarów uwzględnionych w budżecie projektu lub całej wartości projektu.</w:t>
      </w:r>
    </w:p>
    <w:p w14:paraId="4A20985D" w14:textId="051AC6E1" w:rsidR="00C06DDB" w:rsidRPr="000142FF" w:rsidRDefault="00C06DDB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Proces negocjacji projektów w ramach danego naboru prowadzony jest pisemnie, </w:t>
      </w:r>
      <w:r w:rsidR="00D127A1">
        <w:rPr>
          <w:rFonts w:ascii="Arial" w:hAnsi="Arial" w:cs="Arial"/>
          <w:sz w:val="24"/>
          <w:szCs w:val="24"/>
        </w:rPr>
        <w:t>za pomocą Wzoru Stanowiska Komisji Oceny Projektów</w:t>
      </w:r>
      <w:r w:rsidR="005B5389">
        <w:rPr>
          <w:rFonts w:ascii="Arial" w:hAnsi="Arial" w:cs="Arial"/>
          <w:sz w:val="24"/>
          <w:szCs w:val="24"/>
        </w:rPr>
        <w:t xml:space="preserve"> w sprawie negocjacji projektu</w:t>
      </w:r>
      <w:r w:rsidR="00D127A1">
        <w:rPr>
          <w:rFonts w:ascii="Arial" w:hAnsi="Arial" w:cs="Arial"/>
          <w:sz w:val="24"/>
          <w:szCs w:val="24"/>
        </w:rPr>
        <w:t xml:space="preserve">, stanowiącego Załącznik nr </w:t>
      </w:r>
      <w:r w:rsidR="00E6127B">
        <w:rPr>
          <w:rFonts w:ascii="Arial" w:hAnsi="Arial" w:cs="Arial"/>
          <w:sz w:val="24"/>
          <w:szCs w:val="24"/>
        </w:rPr>
        <w:t>5</w:t>
      </w:r>
      <w:r w:rsidR="003940F1">
        <w:rPr>
          <w:rFonts w:ascii="Arial" w:hAnsi="Arial" w:cs="Arial"/>
          <w:sz w:val="24"/>
          <w:szCs w:val="24"/>
        </w:rPr>
        <w:t xml:space="preserve"> </w:t>
      </w:r>
      <w:r w:rsidR="00D127A1">
        <w:rPr>
          <w:rFonts w:ascii="Arial" w:hAnsi="Arial" w:cs="Arial"/>
          <w:sz w:val="24"/>
          <w:szCs w:val="24"/>
        </w:rPr>
        <w:t xml:space="preserve">do Regulaminu, </w:t>
      </w:r>
      <w:r w:rsidRPr="000142FF">
        <w:rPr>
          <w:rFonts w:ascii="Arial" w:hAnsi="Arial" w:cs="Arial"/>
          <w:sz w:val="24"/>
          <w:szCs w:val="24"/>
        </w:rPr>
        <w:t xml:space="preserve">przy wykorzystaniu </w:t>
      </w:r>
      <w:r w:rsidR="00134948" w:rsidRPr="000142FF">
        <w:rPr>
          <w:rFonts w:ascii="Arial" w:hAnsi="Arial" w:cs="Arial"/>
          <w:sz w:val="24"/>
          <w:szCs w:val="24"/>
        </w:rPr>
        <w:t>modułu Korespondencja SOWA EFS</w:t>
      </w:r>
      <w:r w:rsidRPr="000142FF">
        <w:rPr>
          <w:rFonts w:ascii="Arial" w:hAnsi="Arial" w:cs="Arial"/>
          <w:sz w:val="24"/>
          <w:szCs w:val="24"/>
        </w:rPr>
        <w:t xml:space="preserve">. </w:t>
      </w:r>
    </w:p>
    <w:p w14:paraId="4700E4BF" w14:textId="559158AB" w:rsidR="0073380A" w:rsidRPr="000142FF" w:rsidRDefault="00C06DDB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</w:t>
      </w:r>
      <w:r w:rsidR="00C74BF4" w:rsidRPr="000142FF">
        <w:rPr>
          <w:rFonts w:ascii="Arial" w:hAnsi="Arial" w:cs="Arial"/>
          <w:sz w:val="24"/>
          <w:szCs w:val="24"/>
        </w:rPr>
        <w:t xml:space="preserve">naborze </w:t>
      </w:r>
      <w:r w:rsidRPr="000142FF">
        <w:rPr>
          <w:rFonts w:ascii="Arial" w:hAnsi="Arial" w:cs="Arial"/>
          <w:sz w:val="24"/>
          <w:szCs w:val="24"/>
        </w:rPr>
        <w:t>rozpoczynając od projektu, który uzyskał najwyższą liczbę punktów na etapie oceny merytorycznej. W celu pełnego wykorzystania środków przeznaczonych na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dany </w:t>
      </w:r>
      <w:r w:rsidR="0073380A" w:rsidRPr="000142FF">
        <w:rPr>
          <w:rFonts w:ascii="Arial" w:hAnsi="Arial" w:cs="Arial"/>
          <w:sz w:val="24"/>
          <w:szCs w:val="24"/>
        </w:rPr>
        <w:t>nabór</w:t>
      </w:r>
      <w:r w:rsidRPr="000142FF">
        <w:rPr>
          <w:rFonts w:ascii="Arial" w:hAnsi="Arial" w:cs="Arial"/>
          <w:sz w:val="24"/>
          <w:szCs w:val="24"/>
        </w:rPr>
        <w:t xml:space="preserve"> lub środków, o które możliwe jest zwiększenie kwoty dofinansowania</w:t>
      </w:r>
      <w:r w:rsidR="00A25F7E" w:rsidRPr="000142FF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IO</w:t>
      </w:r>
      <w:r w:rsidR="0073380A" w:rsidRPr="000142FF">
        <w:rPr>
          <w:rFonts w:ascii="Arial" w:hAnsi="Arial" w:cs="Arial"/>
          <w:sz w:val="24"/>
          <w:szCs w:val="24"/>
        </w:rPr>
        <w:t>N</w:t>
      </w:r>
      <w:r w:rsidRPr="000142FF">
        <w:rPr>
          <w:rFonts w:ascii="Arial" w:hAnsi="Arial" w:cs="Arial"/>
          <w:sz w:val="24"/>
          <w:szCs w:val="24"/>
        </w:rPr>
        <w:t xml:space="preserve"> może podjąć decyzję o przeprowadzeniu negocjacji z większą liczbą projektów niż to wynika z kalkulacji wykorzystania alokacji z uwzględnieniem pierwotnych kwot budżetów projektów przed negocjacjami. </w:t>
      </w:r>
    </w:p>
    <w:p w14:paraId="5F82078B" w14:textId="2FED962B" w:rsidR="00C06DDB" w:rsidRPr="000142FF" w:rsidRDefault="00E712C3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 celu pełnego wykorzystania środków przeznaczonych w ramach naboru lub</w:t>
      </w:r>
      <w:r w:rsidR="0000057E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 xml:space="preserve">środków, o które możliwe jest zwiększenie kwoty dofinansowania, negocjacje </w:t>
      </w:r>
      <w:r w:rsidR="009F77EC" w:rsidRPr="009F77EC">
        <w:rPr>
          <w:rFonts w:ascii="Arial" w:hAnsi="Arial" w:cs="Arial"/>
          <w:sz w:val="24"/>
          <w:szCs w:val="24"/>
        </w:rPr>
        <w:t>będą prowadzone do wysokości</w:t>
      </w:r>
      <w:r w:rsidR="00B24549">
        <w:rPr>
          <w:rFonts w:ascii="Arial" w:hAnsi="Arial" w:cs="Arial"/>
          <w:sz w:val="24"/>
          <w:szCs w:val="24"/>
        </w:rPr>
        <w:t xml:space="preserve"> 120</w:t>
      </w:r>
      <w:r w:rsidR="00B24549" w:rsidRPr="009F77EC">
        <w:rPr>
          <w:rFonts w:ascii="Arial" w:hAnsi="Arial" w:cs="Arial"/>
          <w:sz w:val="24"/>
          <w:szCs w:val="24"/>
        </w:rPr>
        <w:t xml:space="preserve">% </w:t>
      </w:r>
      <w:r w:rsidR="009F77EC" w:rsidRPr="009F77EC">
        <w:rPr>
          <w:rFonts w:ascii="Arial" w:hAnsi="Arial" w:cs="Arial"/>
          <w:sz w:val="24"/>
          <w:szCs w:val="24"/>
        </w:rPr>
        <w:t>pierwotnej kwot</w:t>
      </w:r>
      <w:r w:rsidR="00E14A0F">
        <w:rPr>
          <w:rFonts w:ascii="Arial" w:hAnsi="Arial" w:cs="Arial"/>
          <w:sz w:val="24"/>
          <w:szCs w:val="24"/>
        </w:rPr>
        <w:t xml:space="preserve">y przeznaczonej w ramach </w:t>
      </w:r>
      <w:r>
        <w:rPr>
          <w:rFonts w:ascii="Arial" w:hAnsi="Arial" w:cs="Arial"/>
          <w:sz w:val="24"/>
          <w:szCs w:val="24"/>
        </w:rPr>
        <w:t>naboru.</w:t>
      </w:r>
    </w:p>
    <w:p w14:paraId="1A683E95" w14:textId="3038DCF6" w:rsidR="00C06DDB" w:rsidRPr="000142FF" w:rsidRDefault="00C06DDB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skierow</w:t>
      </w:r>
      <w:r w:rsidR="009A7F26" w:rsidRPr="000142FF">
        <w:rPr>
          <w:rFonts w:ascii="Arial" w:hAnsi="Arial" w:cs="Arial"/>
          <w:sz w:val="24"/>
          <w:szCs w:val="24"/>
        </w:rPr>
        <w:t>ania projektu do negocjacji, ION</w:t>
      </w:r>
      <w:r w:rsidRPr="000142FF">
        <w:rPr>
          <w:rFonts w:ascii="Arial" w:hAnsi="Arial" w:cs="Arial"/>
          <w:sz w:val="24"/>
          <w:szCs w:val="24"/>
        </w:rPr>
        <w:t xml:space="preserve"> przesyła wiadomość </w:t>
      </w:r>
      <w:r w:rsidR="00FD0222" w:rsidRPr="000142FF">
        <w:rPr>
          <w:rFonts w:ascii="Arial" w:hAnsi="Arial" w:cs="Arial"/>
          <w:sz w:val="24"/>
          <w:szCs w:val="24"/>
        </w:rPr>
        <w:t>w</w:t>
      </w:r>
      <w:r w:rsidR="0000057E">
        <w:rPr>
          <w:rFonts w:ascii="Arial" w:hAnsi="Arial" w:cs="Arial"/>
          <w:sz w:val="24"/>
          <w:szCs w:val="24"/>
        </w:rPr>
        <w:t> </w:t>
      </w:r>
      <w:r w:rsidR="00FD0222" w:rsidRPr="000142FF">
        <w:rPr>
          <w:rFonts w:ascii="Arial" w:hAnsi="Arial" w:cs="Arial"/>
          <w:sz w:val="24"/>
          <w:szCs w:val="24"/>
        </w:rPr>
        <w:t>module Korespondencja SOWA EFS</w:t>
      </w:r>
      <w:r w:rsidRPr="000142FF">
        <w:rPr>
          <w:rFonts w:ascii="Arial" w:hAnsi="Arial" w:cs="Arial"/>
          <w:sz w:val="24"/>
          <w:szCs w:val="24"/>
        </w:rPr>
        <w:t xml:space="preserve"> zawierającą uzgodnione stanowisko KOP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sprawie negocjacji projektu, sporządzone na podstawie KOM i decyzji przewodniczącego KOP (w przypadku uczestnictwa przewodniczącego KOP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ustalaniu warunków negocjacyjnych), ze wskazaniem:</w:t>
      </w:r>
    </w:p>
    <w:p w14:paraId="2C35A0DD" w14:textId="5750C615" w:rsidR="00C06DDB" w:rsidRPr="000142FF" w:rsidRDefault="00C06DDB" w:rsidP="0038330A">
      <w:pPr>
        <w:pStyle w:val="Akapitzlist"/>
        <w:widowControl w:val="0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a)</w:t>
      </w:r>
      <w:r w:rsidRPr="000142FF">
        <w:rPr>
          <w:rFonts w:ascii="Arial" w:hAnsi="Arial" w:cs="Arial"/>
          <w:sz w:val="24"/>
          <w:szCs w:val="24"/>
        </w:rPr>
        <w:tab/>
        <w:t xml:space="preserve"> zakresu negocjacji, </w:t>
      </w:r>
      <w:r w:rsidR="00F422F3" w:rsidRPr="000142FF">
        <w:rPr>
          <w:rFonts w:ascii="Arial" w:hAnsi="Arial" w:cs="Arial"/>
          <w:sz w:val="24"/>
          <w:szCs w:val="24"/>
        </w:rPr>
        <w:t>t</w:t>
      </w:r>
      <w:r w:rsidR="00BB3295" w:rsidRPr="000142FF">
        <w:rPr>
          <w:rFonts w:ascii="Arial" w:hAnsi="Arial" w:cs="Arial"/>
          <w:sz w:val="24"/>
          <w:szCs w:val="24"/>
        </w:rPr>
        <w:t>j.:</w:t>
      </w:r>
      <w:r w:rsidR="00F422F3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jakie korekty należy wprowadzić do wniosku lub jakie informacje KOP powinna uzyskać od Wnioskodawcy w trakcie negocjacji, aby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negocjacje zakończyły się wynikiem pozytywnym oraz,</w:t>
      </w:r>
    </w:p>
    <w:p w14:paraId="206903BF" w14:textId="77777777" w:rsidR="00C06DDB" w:rsidRPr="000142FF" w:rsidRDefault="00C06DDB" w:rsidP="0038330A">
      <w:pPr>
        <w:pStyle w:val="Akapitzlist"/>
        <w:widowControl w:val="0"/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b)</w:t>
      </w:r>
      <w:r w:rsidRPr="000142FF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14F3A201" w:rsidR="007A5358" w:rsidRPr="000142FF" w:rsidRDefault="007A5358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Warunki negocjacyjne mogą obejmować dodatkowe ustalenia podjęte już w toku negocjacji. </w:t>
      </w:r>
    </w:p>
    <w:p w14:paraId="4B76AE47" w14:textId="6C155D2A" w:rsidR="005657CF" w:rsidRPr="005657CF" w:rsidRDefault="00C06DDB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0142FF">
        <w:rPr>
          <w:rFonts w:ascii="Arial" w:hAnsi="Arial" w:cs="Arial"/>
          <w:sz w:val="24"/>
          <w:szCs w:val="24"/>
        </w:rPr>
        <w:t xml:space="preserve"> terminie wyznaczonym przez ION</w:t>
      </w:r>
      <w:r w:rsidRPr="000142FF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0142FF">
        <w:rPr>
          <w:rFonts w:ascii="Arial" w:hAnsi="Arial" w:cs="Arial"/>
          <w:sz w:val="24"/>
          <w:szCs w:val="24"/>
        </w:rPr>
        <w:t>module Korespondencja SOWA EFS</w:t>
      </w:r>
      <w:r w:rsidRPr="000142FF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745E7D25" w14:textId="3AE06093" w:rsidR="00C06DDB" w:rsidRPr="000142FF" w:rsidRDefault="00C06DDB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0142FF">
        <w:rPr>
          <w:rFonts w:ascii="Arial" w:hAnsi="Arial" w:cs="Arial"/>
          <w:sz w:val="24"/>
          <w:szCs w:val="24"/>
        </w:rPr>
        <w:t>anowiska negocjacyjnego KOP. ION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po zapoznaniu się z uzasadnieniem ze strony wnioskodawcy, </w:t>
      </w:r>
      <w:r w:rsidR="00A25F7E" w:rsidRPr="000142FF">
        <w:rPr>
          <w:rFonts w:ascii="Arial" w:hAnsi="Arial" w:cs="Arial"/>
          <w:sz w:val="24"/>
          <w:szCs w:val="24"/>
        </w:rPr>
        <w:t xml:space="preserve">w odpowiedzi </w:t>
      </w:r>
      <w:r w:rsidRPr="000142FF">
        <w:rPr>
          <w:rFonts w:ascii="Arial" w:hAnsi="Arial" w:cs="Arial"/>
          <w:sz w:val="24"/>
          <w:szCs w:val="24"/>
        </w:rPr>
        <w:t>wskazuje jakie kwestie</w:t>
      </w:r>
      <w:r w:rsidR="009A7F26" w:rsidRPr="000142FF">
        <w:rPr>
          <w:rFonts w:ascii="Arial" w:hAnsi="Arial" w:cs="Arial"/>
          <w:sz w:val="24"/>
          <w:szCs w:val="24"/>
        </w:rPr>
        <w:t xml:space="preserve"> zostały </w:t>
      </w:r>
      <w:r w:rsidR="00B43C5B" w:rsidRPr="000142FF">
        <w:rPr>
          <w:rFonts w:ascii="Arial" w:hAnsi="Arial" w:cs="Arial"/>
          <w:sz w:val="24"/>
          <w:szCs w:val="24"/>
        </w:rPr>
        <w:t>z</w:t>
      </w:r>
      <w:r w:rsidR="009A7F26" w:rsidRPr="000142FF">
        <w:rPr>
          <w:rFonts w:ascii="Arial" w:hAnsi="Arial" w:cs="Arial"/>
          <w:sz w:val="24"/>
          <w:szCs w:val="24"/>
        </w:rPr>
        <w:t>aakceptowane przez ION</w:t>
      </w:r>
      <w:r w:rsidR="00566D0D" w:rsidRPr="000142FF">
        <w:rPr>
          <w:rFonts w:ascii="Arial" w:hAnsi="Arial" w:cs="Arial"/>
          <w:sz w:val="24"/>
          <w:szCs w:val="24"/>
        </w:rPr>
        <w:t>, a które nie uzyskały</w:t>
      </w:r>
      <w:r w:rsidR="005657CF">
        <w:rPr>
          <w:rFonts w:ascii="Arial" w:hAnsi="Arial" w:cs="Arial"/>
          <w:sz w:val="24"/>
          <w:szCs w:val="24"/>
        </w:rPr>
        <w:t xml:space="preserve"> </w:t>
      </w:r>
      <w:r w:rsidR="007C69F0">
        <w:rPr>
          <w:rFonts w:ascii="Arial" w:hAnsi="Arial" w:cs="Arial"/>
          <w:sz w:val="24"/>
          <w:szCs w:val="24"/>
        </w:rPr>
        <w:t>a</w:t>
      </w:r>
      <w:r w:rsidR="00566D0D" w:rsidRPr="000142FF">
        <w:rPr>
          <w:rFonts w:ascii="Arial" w:hAnsi="Arial" w:cs="Arial"/>
          <w:sz w:val="24"/>
          <w:szCs w:val="24"/>
        </w:rPr>
        <w:t>kceptacji. W przypadku rozbieżności stanowisk wnioskodawcy oraz ION stanowisko ION jest stanowiskiem decydującym/rozstrzygającym</w:t>
      </w:r>
      <w:r w:rsidRPr="000142FF">
        <w:rPr>
          <w:rFonts w:ascii="Arial" w:hAnsi="Arial" w:cs="Arial"/>
          <w:sz w:val="24"/>
          <w:szCs w:val="24"/>
        </w:rPr>
        <w:t>.</w:t>
      </w:r>
    </w:p>
    <w:p w14:paraId="6F3C009B" w14:textId="26B467DE" w:rsidR="00D360E1" w:rsidRPr="000142FF" w:rsidRDefault="00D360E1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dostrzeżenia jakiegokolwiek uchybienia lub oczywistej omyłki w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projekcie (nie wskazanych jako element procesu negocjacji) KOP wyraża opinię na temat możliwości korekty </w:t>
      </w:r>
      <w:r w:rsidR="00D31869" w:rsidRPr="000142FF">
        <w:rPr>
          <w:rFonts w:ascii="Arial" w:hAnsi="Arial" w:cs="Arial"/>
          <w:sz w:val="24"/>
          <w:szCs w:val="24"/>
        </w:rPr>
        <w:t xml:space="preserve">wniosku o dofinansowanie </w:t>
      </w:r>
      <w:r w:rsidRPr="000142FF">
        <w:rPr>
          <w:rFonts w:ascii="Arial" w:hAnsi="Arial" w:cs="Arial"/>
          <w:sz w:val="24"/>
          <w:szCs w:val="24"/>
        </w:rPr>
        <w:t>w tym zakresie.</w:t>
      </w:r>
    </w:p>
    <w:p w14:paraId="370472E3" w14:textId="4404B182" w:rsidR="00B1199E" w:rsidRPr="000142FF" w:rsidRDefault="00C06DDB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Proces negocjacji powinien zo</w:t>
      </w:r>
      <w:r w:rsidR="009A7F26" w:rsidRPr="000142FF">
        <w:rPr>
          <w:rFonts w:ascii="Arial" w:hAnsi="Arial" w:cs="Arial"/>
          <w:sz w:val="24"/>
          <w:szCs w:val="24"/>
        </w:rPr>
        <w:t>stać zakończony w terminie do</w:t>
      </w:r>
      <w:r w:rsidR="006577D5">
        <w:rPr>
          <w:rFonts w:ascii="Arial" w:hAnsi="Arial" w:cs="Arial"/>
          <w:sz w:val="24"/>
          <w:szCs w:val="24"/>
        </w:rPr>
        <w:t xml:space="preserve"> </w:t>
      </w:r>
      <w:r w:rsidR="008F7315">
        <w:rPr>
          <w:rFonts w:ascii="Arial" w:hAnsi="Arial" w:cs="Arial"/>
          <w:sz w:val="24"/>
          <w:szCs w:val="24"/>
        </w:rPr>
        <w:t xml:space="preserve">14 </w:t>
      </w:r>
      <w:r w:rsidR="009A7F26" w:rsidRPr="000142FF">
        <w:rPr>
          <w:rFonts w:ascii="Arial" w:hAnsi="Arial" w:cs="Arial"/>
          <w:sz w:val="24"/>
          <w:szCs w:val="24"/>
        </w:rPr>
        <w:t>dni od momentu poinformowania w</w:t>
      </w:r>
      <w:r w:rsidRPr="000142FF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0142FF">
        <w:rPr>
          <w:rFonts w:ascii="Arial" w:hAnsi="Arial" w:cs="Arial"/>
          <w:sz w:val="24"/>
          <w:szCs w:val="24"/>
        </w:rPr>
        <w:t>W</w:t>
      </w:r>
      <w:r w:rsidR="0000057E">
        <w:rPr>
          <w:rFonts w:ascii="Arial" w:hAnsi="Arial" w:cs="Arial"/>
          <w:sz w:val="24"/>
          <w:szCs w:val="24"/>
        </w:rPr>
        <w:t> </w:t>
      </w:r>
      <w:r w:rsidR="00B1199E" w:rsidRPr="000142FF">
        <w:rPr>
          <w:rFonts w:ascii="Arial" w:hAnsi="Arial" w:cs="Arial"/>
          <w:sz w:val="24"/>
          <w:szCs w:val="24"/>
        </w:rPr>
        <w:t xml:space="preserve">uzasadnionych sytuacjach termin ten może ulec zmianie. </w:t>
      </w:r>
    </w:p>
    <w:p w14:paraId="67F3EC53" w14:textId="6816D843" w:rsidR="00C06DDB" w:rsidRPr="000142FF" w:rsidRDefault="00C06DDB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Poprzez zakończenie procesu negocjacji należy rozumieć ustalenie, a n</w:t>
      </w:r>
      <w:r w:rsidR="009A7F26" w:rsidRPr="000142FF">
        <w:rPr>
          <w:rFonts w:ascii="Arial" w:hAnsi="Arial" w:cs="Arial"/>
          <w:sz w:val="24"/>
          <w:szCs w:val="24"/>
        </w:rPr>
        <w:t xml:space="preserve">astępnie </w:t>
      </w:r>
      <w:r w:rsidR="009A7F26" w:rsidRPr="000142FF">
        <w:rPr>
          <w:rFonts w:ascii="Arial" w:hAnsi="Arial" w:cs="Arial"/>
          <w:sz w:val="24"/>
          <w:szCs w:val="24"/>
        </w:rPr>
        <w:lastRenderedPageBreak/>
        <w:t>zatwierdzenie przez ION</w:t>
      </w:r>
      <w:r w:rsidRPr="000142FF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31500E3C" w:rsidR="00C06DDB" w:rsidRPr="000142FF" w:rsidRDefault="00C06DDB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0142FF">
        <w:rPr>
          <w:rFonts w:ascii="Arial" w:hAnsi="Arial" w:cs="Arial"/>
          <w:sz w:val="24"/>
          <w:szCs w:val="24"/>
        </w:rPr>
        <w:t xml:space="preserve">lnego kryterium podsumowującego: </w:t>
      </w:r>
      <w:r w:rsidRPr="000142FF">
        <w:rPr>
          <w:rFonts w:ascii="Arial" w:hAnsi="Arial" w:cs="Arial"/>
          <w:sz w:val="24"/>
          <w:szCs w:val="24"/>
        </w:rPr>
        <w:t>„</w:t>
      </w:r>
      <w:r w:rsidR="008F7315">
        <w:rPr>
          <w:rFonts w:ascii="Arial" w:hAnsi="Arial" w:cs="Arial"/>
          <w:sz w:val="24"/>
          <w:szCs w:val="24"/>
        </w:rPr>
        <w:t>N</w:t>
      </w:r>
      <w:r w:rsidRPr="000142FF">
        <w:rPr>
          <w:rFonts w:ascii="Arial" w:hAnsi="Arial" w:cs="Arial"/>
          <w:sz w:val="24"/>
          <w:szCs w:val="24"/>
        </w:rPr>
        <w:t xml:space="preserve">egocjacje zakończyły się wynikiem pozytywnym”. </w:t>
      </w:r>
    </w:p>
    <w:p w14:paraId="7F90898F" w14:textId="44D9D847" w:rsidR="00C06DDB" w:rsidRPr="000142FF" w:rsidRDefault="00C06DDB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Jeżeli w trakcie negocjacji:</w:t>
      </w:r>
    </w:p>
    <w:p w14:paraId="66FA2450" w14:textId="77777777" w:rsidR="00C06DDB" w:rsidRPr="000142FF" w:rsidRDefault="00C06DDB" w:rsidP="0038330A">
      <w:pPr>
        <w:pStyle w:val="Akapitzlist"/>
        <w:widowControl w:val="0"/>
        <w:numPr>
          <w:ilvl w:val="0"/>
          <w:numId w:val="39"/>
        </w:num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77777777" w:rsidR="00C06DDB" w:rsidRPr="000142FF" w:rsidRDefault="00C06DDB" w:rsidP="0038330A">
      <w:pPr>
        <w:pStyle w:val="Akapitzlist"/>
        <w:widowControl w:val="0"/>
        <w:numPr>
          <w:ilvl w:val="0"/>
          <w:numId w:val="39"/>
        </w:num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KOP nie uzyska od wnioskodawcy informacji dotyczących określonych zapisów we wniosku, wskazanych w stanowisku negocjacyjnym,</w:t>
      </w:r>
    </w:p>
    <w:p w14:paraId="0AB07B05" w14:textId="77777777" w:rsidR="00C06DDB" w:rsidRPr="000142FF" w:rsidRDefault="00C06DDB" w:rsidP="0038330A">
      <w:pPr>
        <w:pStyle w:val="Akapitzlist"/>
        <w:widowControl w:val="0"/>
        <w:numPr>
          <w:ilvl w:val="0"/>
          <w:numId w:val="39"/>
        </w:numPr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387B1F37" w:rsidR="00C06DDB" w:rsidRPr="000142FF" w:rsidRDefault="00C06DDB" w:rsidP="0038330A">
      <w:pPr>
        <w:pStyle w:val="Akapitzlist"/>
        <w:widowControl w:val="0"/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 dofinansowania.</w:t>
      </w:r>
    </w:p>
    <w:p w14:paraId="60727FAD" w14:textId="4EAEA09A" w:rsidR="00C06DDB" w:rsidRPr="000142FF" w:rsidRDefault="00C06DDB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Niepodjęcie przez wnioskodawcę negocjacji lub brak możliwości zakończenia procesu negocjacji z winy w</w:t>
      </w:r>
      <w:r w:rsidR="000B4815" w:rsidRPr="000142FF">
        <w:rPr>
          <w:rFonts w:ascii="Arial" w:hAnsi="Arial" w:cs="Arial"/>
          <w:sz w:val="24"/>
          <w:szCs w:val="24"/>
        </w:rPr>
        <w:t xml:space="preserve">nioskodawcy </w:t>
      </w:r>
      <w:r w:rsidR="00845B38" w:rsidRPr="000142FF">
        <w:rPr>
          <w:rFonts w:ascii="Arial" w:hAnsi="Arial" w:cs="Arial"/>
          <w:sz w:val="24"/>
          <w:szCs w:val="24"/>
        </w:rPr>
        <w:t>o</w:t>
      </w:r>
      <w:r w:rsidR="00411F4A" w:rsidRPr="000142FF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73618018" w:rsidR="00E63B29" w:rsidRDefault="00E63B29" w:rsidP="0038330A">
      <w:pPr>
        <w:pStyle w:val="Akapitzlist"/>
        <w:widowControl w:val="0"/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Ocena spełnienia kryterium dokonywana jest za pomocą Karty oceny ogólnego kryterium podsumowującego (KOKP), której wzór stanowi Załącznik nr </w:t>
      </w:r>
      <w:r w:rsidR="00E6127B">
        <w:rPr>
          <w:rFonts w:ascii="Arial" w:hAnsi="Arial" w:cs="Arial"/>
          <w:sz w:val="24"/>
          <w:szCs w:val="24"/>
        </w:rPr>
        <w:t>6</w:t>
      </w:r>
      <w:r w:rsidR="00390FB1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do Regulaminu.</w:t>
      </w:r>
    </w:p>
    <w:p w14:paraId="00DD79A2" w14:textId="0CF3F90D" w:rsidR="00DB24BD" w:rsidRDefault="00DB24BD" w:rsidP="0038330A">
      <w:pPr>
        <w:widowControl w:val="0"/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0142FF" w:rsidRDefault="00DB24BD" w:rsidP="0038330A">
      <w:pPr>
        <w:pStyle w:val="Nagwek1"/>
        <w:spacing w:line="360" w:lineRule="auto"/>
        <w:contextualSpacing/>
      </w:pPr>
      <w:bookmarkStart w:id="34" w:name="_Toc137725055"/>
      <w:r w:rsidRPr="000142FF">
        <w:t>Wyniki naboru</w:t>
      </w:r>
      <w:bookmarkEnd w:id="34"/>
    </w:p>
    <w:p w14:paraId="6EB5D445" w14:textId="36840D92" w:rsidR="00B60F6C" w:rsidRPr="000142FF" w:rsidRDefault="00A41817" w:rsidP="0038330A">
      <w:pPr>
        <w:pStyle w:val="Akapitzlist"/>
        <w:widowControl w:val="0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Dyrektora/Wicedyrektora ION Listy projektów wybranych do dofinansowania oraz projektów, które otrzymały ocenę negatywną</w:t>
      </w:r>
    </w:p>
    <w:p w14:paraId="671BC98A" w14:textId="6A1C2381" w:rsidR="002155E7" w:rsidRPr="000142FF" w:rsidRDefault="00A41817" w:rsidP="0038330A">
      <w:pPr>
        <w:pStyle w:val="Akapitzlist"/>
        <w:widowControl w:val="0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ION </w:t>
      </w:r>
      <w:r w:rsidR="00C15071">
        <w:rPr>
          <w:rFonts w:ascii="Arial" w:hAnsi="Arial" w:cs="Arial"/>
          <w:sz w:val="24"/>
          <w:szCs w:val="24"/>
        </w:rPr>
        <w:t xml:space="preserve">po rozstrzygnięciu naboru </w:t>
      </w:r>
      <w:r w:rsidR="00BA5D4E" w:rsidRPr="000142FF">
        <w:rPr>
          <w:rFonts w:ascii="Arial" w:hAnsi="Arial" w:cs="Arial"/>
          <w:sz w:val="24"/>
          <w:szCs w:val="24"/>
        </w:rPr>
        <w:t xml:space="preserve"> zamieszcza na stronie internetowej </w:t>
      </w:r>
      <w:hyperlink r:id="rId27" w:history="1">
        <w:r w:rsidR="009562BD" w:rsidRPr="009562BD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9562BD" w:rsidRPr="009562BD">
        <w:rPr>
          <w:rFonts w:ascii="Arial" w:hAnsi="Arial" w:cs="Arial"/>
          <w:sz w:val="24"/>
          <w:szCs w:val="24"/>
        </w:rPr>
        <w:t xml:space="preserve"> </w:t>
      </w:r>
      <w:r w:rsidR="009562BD">
        <w:rPr>
          <w:rFonts w:ascii="Arial" w:hAnsi="Arial" w:cs="Arial"/>
          <w:sz w:val="24"/>
          <w:szCs w:val="24"/>
        </w:rPr>
        <w:t xml:space="preserve">, </w:t>
      </w:r>
      <w:hyperlink r:id="rId28" w:history="1">
        <w:r w:rsidR="00A84636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157DAC" w:rsidRPr="000142FF">
        <w:rPr>
          <w:rFonts w:ascii="Arial" w:hAnsi="Arial" w:cs="Arial"/>
          <w:sz w:val="24"/>
          <w:szCs w:val="24"/>
        </w:rPr>
        <w:t xml:space="preserve"> </w:t>
      </w:r>
      <w:r w:rsidR="00BA5D4E" w:rsidRPr="000142FF">
        <w:rPr>
          <w:rFonts w:ascii="Arial" w:hAnsi="Arial" w:cs="Arial"/>
          <w:sz w:val="24"/>
          <w:szCs w:val="24"/>
        </w:rPr>
        <w:t>oraz n</w:t>
      </w:r>
      <w:r w:rsidR="00D11E7E" w:rsidRPr="000142FF">
        <w:rPr>
          <w:rFonts w:ascii="Arial" w:hAnsi="Arial" w:cs="Arial"/>
          <w:sz w:val="24"/>
          <w:szCs w:val="24"/>
        </w:rPr>
        <w:t>a portalu</w:t>
      </w:r>
      <w:r w:rsidR="00A84636">
        <w:rPr>
          <w:rFonts w:ascii="Arial" w:hAnsi="Arial" w:cs="Arial"/>
          <w:sz w:val="24"/>
          <w:szCs w:val="24"/>
        </w:rPr>
        <w:t xml:space="preserve"> </w:t>
      </w:r>
      <w:r w:rsidR="00D11E7E" w:rsidRPr="000142FF">
        <w:rPr>
          <w:rFonts w:ascii="Arial" w:hAnsi="Arial" w:cs="Arial"/>
          <w:sz w:val="24"/>
          <w:szCs w:val="24"/>
        </w:rPr>
        <w:t>informację o projektach</w:t>
      </w:r>
      <w:r w:rsidR="00DF4373" w:rsidRPr="000142FF">
        <w:rPr>
          <w:rFonts w:ascii="Arial" w:hAnsi="Arial" w:cs="Arial"/>
          <w:sz w:val="24"/>
          <w:szCs w:val="24"/>
        </w:rPr>
        <w:t>, które</w:t>
      </w:r>
      <w:r w:rsidR="002155E7" w:rsidRPr="000142FF">
        <w:rPr>
          <w:rFonts w:ascii="Arial" w:hAnsi="Arial" w:cs="Arial"/>
          <w:sz w:val="24"/>
          <w:szCs w:val="24"/>
        </w:rPr>
        <w:t>:</w:t>
      </w:r>
    </w:p>
    <w:p w14:paraId="5143FB2F" w14:textId="77777777" w:rsidR="002155E7" w:rsidRPr="000142FF" w:rsidRDefault="002155E7" w:rsidP="0038330A">
      <w:pPr>
        <w:widowControl w:val="0"/>
        <w:numPr>
          <w:ilvl w:val="0"/>
          <w:numId w:val="68"/>
        </w:numPr>
        <w:spacing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0142FF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12955071" w14:textId="55C41182" w:rsidR="002155E7" w:rsidRPr="00187C1A" w:rsidRDefault="002155E7" w:rsidP="0038330A">
      <w:pPr>
        <w:widowControl w:val="0"/>
        <w:numPr>
          <w:ilvl w:val="0"/>
          <w:numId w:val="68"/>
        </w:numPr>
        <w:spacing w:line="36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0142FF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245BF2B6" w:rsidR="002155E7" w:rsidRPr="000142FF" w:rsidRDefault="00A84636" w:rsidP="0038330A">
      <w:pPr>
        <w:pStyle w:val="Akapitzlist"/>
        <w:widowControl w:val="0"/>
        <w:numPr>
          <w:ilvl w:val="0"/>
          <w:numId w:val="33"/>
        </w:numPr>
        <w:spacing w:line="360" w:lineRule="auto"/>
        <w:rPr>
          <w:rFonts w:ascii="Arial" w:eastAsia="Calibri" w:hAnsi="Arial" w:cs="Arial"/>
          <w:color w:val="000000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lastRenderedPageBreak/>
        <w:t>L</w:t>
      </w:r>
      <w:r w:rsidR="00845B38" w:rsidRPr="000142FF">
        <w:rPr>
          <w:rStyle w:val="markedcontent"/>
          <w:rFonts w:ascii="Arial" w:hAnsi="Arial" w:cs="Arial"/>
          <w:sz w:val="24"/>
          <w:szCs w:val="24"/>
        </w:rPr>
        <w:t>ista</w:t>
      </w:r>
      <w:r w:rsidR="002155E7" w:rsidRPr="000142FF">
        <w:rPr>
          <w:rStyle w:val="markedcontent"/>
          <w:rFonts w:ascii="Arial" w:hAnsi="Arial" w:cs="Arial"/>
          <w:sz w:val="24"/>
          <w:szCs w:val="24"/>
        </w:rPr>
        <w:t xml:space="preserve"> projektów wybranych do dofinansowania oraz projektów, które otrzymały ocenę negatywną</w:t>
      </w:r>
      <w:r w:rsidR="002155E7" w:rsidRPr="000142FF">
        <w:rPr>
          <w:rFonts w:ascii="Arial" w:eastAsia="Calibri" w:hAnsi="Arial" w:cs="Arial"/>
          <w:color w:val="000000"/>
          <w:sz w:val="24"/>
          <w:szCs w:val="24"/>
        </w:rPr>
        <w:t xml:space="preserve"> zawiera projekty, które podlegały ocenie merytorycznej i ocenie na etapie negocjacji, uszeregowane w kolejności malejącej liczby uzyskanych punktów. </w:t>
      </w:r>
    </w:p>
    <w:p w14:paraId="3AC75D16" w14:textId="708CFC31" w:rsidR="00C71634" w:rsidRPr="000142FF" w:rsidRDefault="00C71634" w:rsidP="0038330A">
      <w:pPr>
        <w:pStyle w:val="Akapitzlist"/>
        <w:widowControl w:val="0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</w:t>
      </w:r>
      <w:r w:rsidR="000154AF">
        <w:rPr>
          <w:rFonts w:ascii="Arial" w:hAnsi="Arial" w:cs="Arial"/>
          <w:sz w:val="24"/>
          <w:szCs w:val="24"/>
        </w:rPr>
        <w:t>przypadku rozstrzygnięć</w:t>
      </w:r>
      <w:r w:rsidRPr="000142FF">
        <w:rPr>
          <w:rFonts w:ascii="Arial" w:hAnsi="Arial" w:cs="Arial"/>
          <w:sz w:val="24"/>
          <w:szCs w:val="24"/>
        </w:rPr>
        <w:t xml:space="preserve"> zapadający</w:t>
      </w:r>
      <w:r w:rsidR="000154AF">
        <w:rPr>
          <w:rFonts w:ascii="Arial" w:hAnsi="Arial" w:cs="Arial"/>
          <w:sz w:val="24"/>
          <w:szCs w:val="24"/>
        </w:rPr>
        <w:t xml:space="preserve">ch </w:t>
      </w:r>
      <w:r w:rsidRPr="000142FF">
        <w:rPr>
          <w:rFonts w:ascii="Arial" w:hAnsi="Arial" w:cs="Arial"/>
          <w:sz w:val="24"/>
          <w:szCs w:val="24"/>
        </w:rPr>
        <w:t>w ramach procedury odwoławczej, ION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dokonuje aktualizacji </w:t>
      </w:r>
      <w:r w:rsidR="00A84636">
        <w:rPr>
          <w:rStyle w:val="markedcontent"/>
          <w:rFonts w:ascii="Arial" w:hAnsi="Arial" w:cs="Arial"/>
          <w:sz w:val="24"/>
          <w:szCs w:val="24"/>
        </w:rPr>
        <w:t>L</w:t>
      </w:r>
      <w:r w:rsidRPr="000142FF">
        <w:rPr>
          <w:rStyle w:val="markedcontent"/>
          <w:rFonts w:ascii="Arial" w:hAnsi="Arial" w:cs="Arial"/>
          <w:sz w:val="24"/>
          <w:szCs w:val="24"/>
        </w:rPr>
        <w:t>isty projektów wybranych do dofinansowania</w:t>
      </w:r>
      <w:r w:rsidR="00074631" w:rsidRPr="000142FF">
        <w:rPr>
          <w:rStyle w:val="markedcontent"/>
          <w:rFonts w:ascii="Arial" w:hAnsi="Arial" w:cs="Arial"/>
          <w:sz w:val="24"/>
          <w:szCs w:val="24"/>
        </w:rPr>
        <w:t xml:space="preserve"> oraz projektów, które otrzymały ocenę negatywną</w:t>
      </w:r>
      <w:r w:rsidRPr="000142FF">
        <w:rPr>
          <w:rFonts w:ascii="Arial" w:hAnsi="Arial" w:cs="Arial"/>
          <w:sz w:val="24"/>
          <w:szCs w:val="24"/>
        </w:rPr>
        <w:t xml:space="preserve"> i jej kolejną wersję upublicznia na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stronie internetowej</w:t>
      </w:r>
      <w:r w:rsidR="009562BD">
        <w:rPr>
          <w:rFonts w:ascii="Arial" w:hAnsi="Arial" w:cs="Arial"/>
          <w:sz w:val="24"/>
          <w:szCs w:val="24"/>
        </w:rPr>
        <w:t xml:space="preserve"> </w:t>
      </w:r>
      <w:hyperlink r:id="rId29" w:history="1">
        <w:r w:rsidR="009562BD" w:rsidRPr="009562BD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9562BD" w:rsidRPr="009562BD">
        <w:rPr>
          <w:rFonts w:ascii="Arial" w:hAnsi="Arial" w:cs="Arial"/>
          <w:sz w:val="24"/>
          <w:szCs w:val="24"/>
        </w:rPr>
        <w:t xml:space="preserve"> </w:t>
      </w:r>
      <w:r w:rsidR="009562BD">
        <w:rPr>
          <w:rFonts w:ascii="Arial" w:hAnsi="Arial" w:cs="Arial"/>
          <w:sz w:val="24"/>
          <w:szCs w:val="24"/>
        </w:rPr>
        <w:t>,</w:t>
      </w:r>
      <w:r w:rsidR="00A41817">
        <w:rPr>
          <w:rFonts w:ascii="Arial" w:hAnsi="Arial" w:cs="Arial"/>
          <w:sz w:val="24"/>
          <w:szCs w:val="24"/>
        </w:rPr>
        <w:t xml:space="preserve"> </w:t>
      </w:r>
      <w:hyperlink r:id="rId30" w:history="1">
        <w:r w:rsidR="00A248C0" w:rsidRPr="00A248C0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A248C0">
        <w:rPr>
          <w:rFonts w:ascii="Arial" w:hAnsi="Arial" w:cs="Arial"/>
          <w:sz w:val="24"/>
          <w:szCs w:val="24"/>
        </w:rPr>
        <w:t xml:space="preserve"> </w:t>
      </w:r>
      <w:r w:rsidR="00871C27" w:rsidRPr="000142FF">
        <w:rPr>
          <w:rFonts w:ascii="Arial" w:hAnsi="Arial" w:cs="Arial"/>
          <w:sz w:val="24"/>
          <w:szCs w:val="24"/>
        </w:rPr>
        <w:t>i portalu</w:t>
      </w:r>
      <w:r w:rsidR="00A248C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w terminie </w:t>
      </w:r>
      <w:r w:rsidR="000C6A6F">
        <w:rPr>
          <w:rFonts w:ascii="Arial" w:hAnsi="Arial" w:cs="Arial"/>
          <w:sz w:val="24"/>
          <w:szCs w:val="24"/>
        </w:rPr>
        <w:t>7</w:t>
      </w:r>
      <w:r w:rsidR="000C6A6F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dni od dokonania zmiany.</w:t>
      </w:r>
    </w:p>
    <w:p w14:paraId="299DB91F" w14:textId="43892381" w:rsidR="00C71634" w:rsidRPr="000142FF" w:rsidRDefault="00C71634" w:rsidP="0038330A">
      <w:pPr>
        <w:pStyle w:val="Akapitzlist"/>
        <w:widowControl w:val="0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Po rozstrzygnięciu naboru </w:t>
      </w:r>
      <w:r w:rsidR="00A84636">
        <w:rPr>
          <w:rFonts w:ascii="Arial" w:hAnsi="Arial" w:cs="Arial"/>
          <w:sz w:val="24"/>
          <w:szCs w:val="24"/>
        </w:rPr>
        <w:t xml:space="preserve">ION </w:t>
      </w:r>
      <w:r w:rsidRPr="000142FF">
        <w:rPr>
          <w:rFonts w:ascii="Arial" w:hAnsi="Arial" w:cs="Arial"/>
          <w:sz w:val="24"/>
          <w:szCs w:val="24"/>
        </w:rPr>
        <w:t xml:space="preserve"> niezwłocznie przekazuje wnioskodawcy </w:t>
      </w:r>
      <w:r w:rsidR="00E63B29" w:rsidRPr="000142FF">
        <w:rPr>
          <w:rFonts w:ascii="Arial" w:hAnsi="Arial" w:cs="Arial"/>
          <w:sz w:val="24"/>
          <w:szCs w:val="24"/>
        </w:rPr>
        <w:t xml:space="preserve">pisemną informację o </w:t>
      </w:r>
      <w:r w:rsidRPr="000142FF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0142FF" w:rsidRDefault="00C71634" w:rsidP="0038330A">
      <w:pPr>
        <w:pStyle w:val="Akapitzlist"/>
        <w:widowControl w:val="0"/>
        <w:numPr>
          <w:ilvl w:val="0"/>
          <w:numId w:val="40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49CC9C29" w:rsidR="00C71634" w:rsidRPr="000142FF" w:rsidRDefault="00C71634" w:rsidP="0038330A">
      <w:pPr>
        <w:pStyle w:val="Akapitzlist"/>
        <w:widowControl w:val="0"/>
        <w:numPr>
          <w:ilvl w:val="0"/>
          <w:numId w:val="40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otrzymał ocenę negatywną tj. został skierowany do etapu negocjacji i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nie spełnił ogólnego kryterium podsumowującego, na skutek czego nie mógł być wybrany do dofinansowania lub</w:t>
      </w:r>
    </w:p>
    <w:p w14:paraId="63DF834A" w14:textId="287BB5A0" w:rsidR="00C71634" w:rsidRPr="000142FF" w:rsidRDefault="00C71634" w:rsidP="0038330A">
      <w:pPr>
        <w:pStyle w:val="Akapitzlist"/>
        <w:widowControl w:val="0"/>
        <w:numPr>
          <w:ilvl w:val="0"/>
          <w:numId w:val="40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otrzymał ocenę negatywną tj. uzyskał wymaganą liczbę punktów i</w:t>
      </w:r>
      <w:r w:rsidR="0000057E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spełnił kryteria wyboru projektów, jednak kwota przeznaczona na dofi</w:t>
      </w:r>
      <w:r w:rsidR="00E63B29" w:rsidRPr="000142FF">
        <w:rPr>
          <w:rFonts w:ascii="Arial" w:hAnsi="Arial" w:cs="Arial"/>
          <w:sz w:val="24"/>
          <w:szCs w:val="24"/>
        </w:rPr>
        <w:t>nansowanie projektów w naborze</w:t>
      </w:r>
      <w:r w:rsidRPr="000142FF">
        <w:rPr>
          <w:rFonts w:ascii="Arial" w:hAnsi="Arial" w:cs="Arial"/>
          <w:sz w:val="24"/>
          <w:szCs w:val="24"/>
        </w:rPr>
        <w:t xml:space="preserve"> nie wystarcza na wybranie go do dofinansowania </w:t>
      </w:r>
      <w:r w:rsidR="00E63B29" w:rsidRPr="000142FF">
        <w:rPr>
          <w:rFonts w:ascii="Arial" w:hAnsi="Arial" w:cs="Arial"/>
          <w:sz w:val="24"/>
          <w:szCs w:val="24"/>
        </w:rPr>
        <w:t>(wyczerpanie alokacji na nabór</w:t>
      </w:r>
      <w:r w:rsidRPr="000142FF">
        <w:rPr>
          <w:rFonts w:ascii="Arial" w:hAnsi="Arial" w:cs="Arial"/>
          <w:sz w:val="24"/>
          <w:szCs w:val="24"/>
        </w:rPr>
        <w:t>).</w:t>
      </w:r>
    </w:p>
    <w:p w14:paraId="16AE488A" w14:textId="20217134" w:rsidR="00E63B29" w:rsidRPr="000142FF" w:rsidRDefault="00E63B29" w:rsidP="0038330A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Pisemna informacja o </w:t>
      </w:r>
      <w:r w:rsidR="003C377F">
        <w:rPr>
          <w:rFonts w:ascii="Arial" w:hAnsi="Arial" w:cs="Arial"/>
          <w:sz w:val="24"/>
          <w:szCs w:val="24"/>
        </w:rPr>
        <w:t>negatywnej ocenie</w:t>
      </w:r>
      <w:r w:rsidRPr="000142FF">
        <w:rPr>
          <w:rFonts w:ascii="Arial" w:hAnsi="Arial" w:cs="Arial"/>
          <w:sz w:val="24"/>
          <w:szCs w:val="24"/>
        </w:rPr>
        <w:t xml:space="preserve"> projektu</w:t>
      </w:r>
      <w:r w:rsidR="00A84636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zawiera kopie wypełnionych KOM i KOKP w postaci załączników, z zastrzeżeniem, że ION, przekazując wnioskodawcy tę informację, zachowuje zasadę anonimowości osób dokonujących oceny.</w:t>
      </w:r>
    </w:p>
    <w:p w14:paraId="02B0AEBE" w14:textId="43A3D1BB" w:rsidR="00871C27" w:rsidRPr="000142FF" w:rsidRDefault="00871C27" w:rsidP="0038330A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pozytywnej oceny i wybrania projektu do dofinansowania pisemna informacja zawiera spis wymaganych od wnioskodawcy dokumentów niezbędnych do podpisania umowy o dofinansowanie projektu. </w:t>
      </w:r>
    </w:p>
    <w:p w14:paraId="316CAE4F" w14:textId="29EDF1BA" w:rsidR="00BF724E" w:rsidRPr="00794ED9" w:rsidRDefault="00BA5D4E" w:rsidP="0038330A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Otrzymanie przez </w:t>
      </w:r>
      <w:r w:rsidR="00D2660A" w:rsidRPr="000142FF">
        <w:rPr>
          <w:rFonts w:ascii="Arial" w:hAnsi="Arial" w:cs="Arial"/>
          <w:sz w:val="24"/>
          <w:szCs w:val="24"/>
        </w:rPr>
        <w:t>w</w:t>
      </w:r>
      <w:r w:rsidRPr="000142FF">
        <w:rPr>
          <w:rFonts w:ascii="Arial" w:hAnsi="Arial" w:cs="Arial"/>
          <w:sz w:val="24"/>
          <w:szCs w:val="24"/>
        </w:rPr>
        <w:t xml:space="preserve">nioskodawcę informacji o wybraniu </w:t>
      </w:r>
      <w:r w:rsidR="006B3D0F">
        <w:rPr>
          <w:rFonts w:ascii="Arial" w:hAnsi="Arial" w:cs="Arial"/>
          <w:sz w:val="24"/>
          <w:szCs w:val="24"/>
        </w:rPr>
        <w:t xml:space="preserve">projektu </w:t>
      </w:r>
      <w:r w:rsidRPr="000142FF">
        <w:rPr>
          <w:rFonts w:ascii="Arial" w:hAnsi="Arial" w:cs="Arial"/>
          <w:sz w:val="24"/>
          <w:szCs w:val="24"/>
        </w:rPr>
        <w:t>do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dofinansowania nie jest równoznaczne z podpisaniem umowy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dofinansowanie projektu.</w:t>
      </w:r>
    </w:p>
    <w:p w14:paraId="192AF94B" w14:textId="5FAF38C7" w:rsidR="00BF724E" w:rsidRDefault="00BF724E" w:rsidP="0038330A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Wybór projektów do dofinansowania znajdujących się na liście, o </w:t>
      </w:r>
      <w:r w:rsidR="00871C27" w:rsidRPr="000142FF">
        <w:rPr>
          <w:rFonts w:ascii="Arial" w:hAnsi="Arial" w:cs="Arial"/>
          <w:sz w:val="24"/>
          <w:szCs w:val="24"/>
        </w:rPr>
        <w:t>której mowa w</w:t>
      </w:r>
      <w:r w:rsidR="00E43471">
        <w:rPr>
          <w:rFonts w:ascii="Arial" w:hAnsi="Arial" w:cs="Arial"/>
          <w:sz w:val="24"/>
          <w:szCs w:val="24"/>
        </w:rPr>
        <w:t> </w:t>
      </w:r>
      <w:r w:rsidR="00871C27" w:rsidRPr="000142FF">
        <w:rPr>
          <w:rFonts w:ascii="Arial" w:hAnsi="Arial" w:cs="Arial"/>
          <w:sz w:val="24"/>
          <w:szCs w:val="24"/>
        </w:rPr>
        <w:t>pkt. 1</w:t>
      </w:r>
      <w:r w:rsidR="00A84636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następuje zgodnie z kolejnością zamieszczenia projektów na ww. liście, </w:t>
      </w:r>
      <w:r w:rsidRPr="000142FF">
        <w:rPr>
          <w:rFonts w:ascii="Arial" w:hAnsi="Arial" w:cs="Arial"/>
          <w:sz w:val="24"/>
          <w:szCs w:val="24"/>
        </w:rPr>
        <w:lastRenderedPageBreak/>
        <w:t>przy czym</w:t>
      </w:r>
      <w:r w:rsidR="00A84636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ze względu na zasadę równego traktowania wnioskodawców wybór projektów musi objąć projekty, które uzyskały taką samą liczbę punktów w</w:t>
      </w:r>
      <w:r w:rsidR="00E43471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ramach naboru.</w:t>
      </w:r>
    </w:p>
    <w:p w14:paraId="70170577" w14:textId="1885F07C" w:rsidR="00187C1A" w:rsidRPr="006B3D0F" w:rsidRDefault="00CF0A90" w:rsidP="0038330A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930D4C">
        <w:rPr>
          <w:rFonts w:ascii="Arial" w:hAnsi="Arial" w:cs="Arial"/>
          <w:sz w:val="24"/>
          <w:szCs w:val="24"/>
        </w:rPr>
        <w:t>W</w:t>
      </w:r>
      <w:r w:rsidR="00871C27" w:rsidRPr="00930D4C">
        <w:rPr>
          <w:rFonts w:ascii="Arial" w:hAnsi="Arial" w:cs="Arial"/>
          <w:sz w:val="24"/>
          <w:szCs w:val="24"/>
        </w:rPr>
        <w:t>nioski</w:t>
      </w:r>
      <w:r w:rsidR="002F66B3" w:rsidRPr="00930D4C">
        <w:rPr>
          <w:rFonts w:ascii="Arial" w:hAnsi="Arial" w:cs="Arial"/>
          <w:sz w:val="24"/>
          <w:szCs w:val="24"/>
        </w:rPr>
        <w:t xml:space="preserve"> złożone w czasie trwania naboru (ocenione negatywnie lub pozytywnie) zostaną </w:t>
      </w:r>
      <w:r w:rsidR="002F66B3" w:rsidRPr="00930D4C">
        <w:rPr>
          <w:rFonts w:ascii="Arial" w:hAnsi="Arial" w:cs="Arial"/>
          <w:color w:val="000000" w:themeColor="text1"/>
          <w:sz w:val="24"/>
          <w:szCs w:val="24"/>
        </w:rPr>
        <w:t>zarchiwizowane w</w:t>
      </w:r>
      <w:r w:rsidR="0001506A" w:rsidRPr="00930D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Start w:id="35" w:name="_Hlk116983287"/>
      <w:r w:rsidR="00A84636" w:rsidRPr="00930D4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ION</w:t>
      </w:r>
      <w:r w:rsidR="00871C27" w:rsidRPr="00930D4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618F8F9F" w14:textId="781ADCF3" w:rsidR="00CF0A90" w:rsidRDefault="00CF0A90" w:rsidP="0038330A">
      <w:pPr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0142FF" w:rsidRDefault="00CF0A90" w:rsidP="0038330A">
      <w:pPr>
        <w:pStyle w:val="Nagwek1"/>
        <w:spacing w:line="360" w:lineRule="auto"/>
        <w:contextualSpacing/>
      </w:pPr>
      <w:bookmarkStart w:id="36" w:name="_Toc137725056"/>
      <w:r w:rsidRPr="000142FF">
        <w:t>Środki odwoławcze w przypadku negatywnej oceny</w:t>
      </w:r>
      <w:bookmarkEnd w:id="36"/>
    </w:p>
    <w:p w14:paraId="6E739CCC" w14:textId="08BDEDE1" w:rsidR="00DC4D78" w:rsidRPr="000142FF" w:rsidRDefault="00DC4D78" w:rsidP="0038330A">
      <w:pPr>
        <w:pStyle w:val="Akapitzlist"/>
        <w:widowControl w:val="0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3287850E" w:rsidR="00DC4D78" w:rsidRPr="000142FF" w:rsidRDefault="00DC4D78" w:rsidP="0038330A">
      <w:pPr>
        <w:pStyle w:val="Akapitzlist"/>
        <w:widowControl w:val="0"/>
        <w:numPr>
          <w:ilvl w:val="0"/>
          <w:numId w:val="12"/>
        </w:numPr>
        <w:spacing w:line="360" w:lineRule="auto"/>
        <w:ind w:left="50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2F83264C" w:rsidR="00DC4D78" w:rsidRPr="000142FF" w:rsidRDefault="00DC4D78" w:rsidP="0038330A">
      <w:pPr>
        <w:widowControl w:val="0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line="360" w:lineRule="auto"/>
        <w:ind w:hanging="357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wnioskodawcy na tym etapie jest </w:t>
      </w:r>
      <w:r w:rsidRPr="000142FF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składany do </w:t>
      </w:r>
      <w:r w:rsidR="009C406A" w:rsidRPr="000142FF">
        <w:rPr>
          <w:rFonts w:ascii="Arial" w:eastAsia="Times New Roman" w:hAnsi="Arial" w:cs="Arial"/>
          <w:sz w:val="24"/>
          <w:szCs w:val="24"/>
          <w:lang w:eastAsia="pl-PL"/>
        </w:rPr>
        <w:t>IZ FEŁ2027</w:t>
      </w:r>
      <w:r w:rsidR="00A84636">
        <w:rPr>
          <w:rFonts w:ascii="Arial" w:eastAsia="Times New Roman" w:hAnsi="Arial" w:cs="Arial"/>
          <w:sz w:val="24"/>
          <w:szCs w:val="24"/>
          <w:lang w:eastAsia="pl-PL"/>
        </w:rPr>
        <w:t xml:space="preserve"> za pośrednictwem </w:t>
      </w:r>
      <w:r w:rsidR="009F25FB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77777777" w:rsidR="00DC4D78" w:rsidRPr="000142FF" w:rsidRDefault="00DC4D78" w:rsidP="0038330A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ind w:hanging="357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wnioskodawcy na tym etapie są: </w:t>
      </w:r>
      <w:r w:rsidRPr="000142FF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, składana do Wojewódzkiego Sądu Administracyjnego oraz </w:t>
      </w:r>
      <w:r w:rsidRPr="000142FF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793C8E68" w:rsidR="009C406A" w:rsidRPr="000142FF" w:rsidRDefault="009C406A" w:rsidP="0038330A">
      <w:pPr>
        <w:pStyle w:val="Akapitzlist"/>
        <w:widowControl w:val="0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negatywnej oceny projektu wnioskodawcy przysługuje prawo wniesienia protestu zgodnie z wzorem stanowiącym </w:t>
      </w:r>
      <w:r w:rsidR="000E3AC6">
        <w:rPr>
          <w:rFonts w:ascii="Arial" w:hAnsi="Arial" w:cs="Arial"/>
          <w:sz w:val="24"/>
          <w:szCs w:val="24"/>
        </w:rPr>
        <w:t>Z</w:t>
      </w:r>
      <w:r w:rsidRPr="000142FF">
        <w:rPr>
          <w:rFonts w:ascii="Arial" w:hAnsi="Arial" w:cs="Arial"/>
          <w:sz w:val="24"/>
          <w:szCs w:val="24"/>
        </w:rPr>
        <w:t xml:space="preserve">ałącznik nr </w:t>
      </w:r>
      <w:r w:rsidR="00E6127B">
        <w:rPr>
          <w:rFonts w:ascii="Arial" w:hAnsi="Arial" w:cs="Arial"/>
          <w:sz w:val="24"/>
          <w:szCs w:val="24"/>
        </w:rPr>
        <w:t>7</w:t>
      </w:r>
      <w:r w:rsidR="00B66866">
        <w:rPr>
          <w:rFonts w:ascii="Arial" w:hAnsi="Arial" w:cs="Arial"/>
          <w:sz w:val="24"/>
          <w:szCs w:val="24"/>
        </w:rPr>
        <w:t xml:space="preserve"> </w:t>
      </w:r>
      <w:r w:rsidR="00E5263D">
        <w:rPr>
          <w:rFonts w:ascii="Arial" w:hAnsi="Arial" w:cs="Arial"/>
          <w:sz w:val="24"/>
          <w:szCs w:val="24"/>
        </w:rPr>
        <w:t xml:space="preserve">do Regulaminu </w:t>
      </w:r>
      <w:r w:rsidRPr="000142FF">
        <w:rPr>
          <w:rFonts w:ascii="Arial" w:hAnsi="Arial" w:cs="Arial"/>
          <w:sz w:val="24"/>
          <w:szCs w:val="24"/>
        </w:rPr>
        <w:t>w</w:t>
      </w:r>
      <w:r w:rsidR="00B7497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0142FF">
        <w:rPr>
          <w:rFonts w:ascii="Arial" w:hAnsi="Arial" w:cs="Arial"/>
          <w:sz w:val="24"/>
          <w:szCs w:val="24"/>
        </w:rPr>
        <w:t xml:space="preserve"> </w:t>
      </w:r>
      <w:r w:rsidR="001D4DF7" w:rsidRPr="000142FF">
        <w:rPr>
          <w:rFonts w:ascii="Arial" w:hAnsi="Arial" w:cs="Arial"/>
          <w:sz w:val="24"/>
          <w:szCs w:val="24"/>
        </w:rPr>
        <w:t>w zakresie spełnienia kryteriów wyboru projektów, z oceną których wnioskodawca się nie zgadza lub rozpatrzenia zarzutów o charakterze proceduralnym</w:t>
      </w:r>
      <w:r w:rsidRPr="000142FF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0142FF" w:rsidRDefault="009C406A" w:rsidP="0038330A">
      <w:pPr>
        <w:pStyle w:val="Akapitzlist"/>
        <w:widowControl w:val="0"/>
        <w:numPr>
          <w:ilvl w:val="0"/>
          <w:numId w:val="12"/>
        </w:numPr>
        <w:spacing w:line="360" w:lineRule="auto"/>
        <w:ind w:left="504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0142FF" w:rsidRDefault="009C406A" w:rsidP="0038330A">
      <w:pPr>
        <w:pStyle w:val="Akapitzlist"/>
        <w:widowControl w:val="0"/>
        <w:numPr>
          <w:ilvl w:val="0"/>
          <w:numId w:val="42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</w:t>
      </w:r>
      <w:r w:rsidR="00B74974" w:rsidRPr="000142FF">
        <w:rPr>
          <w:rFonts w:ascii="Arial" w:hAnsi="Arial" w:cs="Arial"/>
          <w:sz w:val="24"/>
          <w:szCs w:val="24"/>
        </w:rPr>
        <w:t xml:space="preserve">rojekt </w:t>
      </w:r>
      <w:r w:rsidR="007363A9" w:rsidRPr="000142FF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0142FF">
        <w:rPr>
          <w:rFonts w:ascii="Arial" w:hAnsi="Arial" w:cs="Arial"/>
          <w:sz w:val="24"/>
          <w:szCs w:val="24"/>
        </w:rPr>
        <w:t xml:space="preserve">merytorycznych </w:t>
      </w:r>
      <w:r w:rsidR="007363A9" w:rsidRPr="000142FF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0142FF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0142FF">
        <w:rPr>
          <w:rFonts w:ascii="Arial" w:hAnsi="Arial" w:cs="Arial"/>
          <w:sz w:val="24"/>
          <w:szCs w:val="24"/>
        </w:rPr>
        <w:t xml:space="preserve">lub </w:t>
      </w:r>
      <w:r w:rsidR="00B74974" w:rsidRPr="000142FF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0142FF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0142FF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4AF42D5B" w:rsidR="009C406A" w:rsidRPr="000142FF" w:rsidRDefault="009C406A" w:rsidP="0038330A">
      <w:pPr>
        <w:pStyle w:val="Akapitzlist"/>
        <w:numPr>
          <w:ilvl w:val="0"/>
          <w:numId w:val="42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projekt uzyskał wymaganą liczbę punktów lub spełnił kryteria wyboru projektów, jednak kwota przeznaczona na dofinansowanie projektów w</w:t>
      </w:r>
      <w:r w:rsidR="00E43471">
        <w:rPr>
          <w:rFonts w:ascii="Arial" w:hAnsi="Arial" w:cs="Arial"/>
          <w:sz w:val="24"/>
          <w:szCs w:val="24"/>
        </w:rPr>
        <w:t> </w:t>
      </w:r>
      <w:r w:rsidR="005E2D9B" w:rsidRPr="000142FF">
        <w:rPr>
          <w:rFonts w:ascii="Arial" w:hAnsi="Arial" w:cs="Arial"/>
          <w:sz w:val="24"/>
          <w:szCs w:val="24"/>
        </w:rPr>
        <w:t>naborze</w:t>
      </w:r>
      <w:r w:rsidRPr="000142FF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dofinansowania </w:t>
      </w:r>
      <w:r w:rsidR="00B74974" w:rsidRPr="000142FF">
        <w:rPr>
          <w:rFonts w:ascii="Arial" w:hAnsi="Arial" w:cs="Arial"/>
          <w:sz w:val="24"/>
          <w:szCs w:val="24"/>
        </w:rPr>
        <w:t>(wyczerpanie alokacji na nabór</w:t>
      </w:r>
      <w:r w:rsidRPr="000142FF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0142FF" w:rsidRDefault="009C406A" w:rsidP="0038330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Wnioskodawca może wnieść protest w terminie 14 dni od dnia doręczenia pisma informującego o wynikach oceny.</w:t>
      </w:r>
    </w:p>
    <w:p w14:paraId="4E9A7F26" w14:textId="13B38EF8" w:rsidR="009C406A" w:rsidRPr="00B161C6" w:rsidRDefault="009C406A" w:rsidP="0038330A">
      <w:pPr>
        <w:pStyle w:val="Akapitzlist"/>
        <w:numPr>
          <w:ilvl w:val="0"/>
          <w:numId w:val="12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DA148A">
        <w:rPr>
          <w:rFonts w:ascii="Arial" w:hAnsi="Arial" w:cs="Arial"/>
          <w:sz w:val="24"/>
          <w:szCs w:val="24"/>
        </w:rPr>
        <w:t>do Urzędu Marszał</w:t>
      </w:r>
      <w:r w:rsidR="00C361CE">
        <w:rPr>
          <w:rFonts w:ascii="Arial" w:hAnsi="Arial" w:cs="Arial"/>
          <w:sz w:val="24"/>
          <w:szCs w:val="24"/>
        </w:rPr>
        <w:t>kowskiego Województwa Łódzkiego, Departament</w:t>
      </w:r>
      <w:r w:rsidR="00B161C6">
        <w:rPr>
          <w:rFonts w:ascii="Arial" w:hAnsi="Arial" w:cs="Arial"/>
          <w:sz w:val="24"/>
          <w:szCs w:val="24"/>
        </w:rPr>
        <w:t>u</w:t>
      </w:r>
      <w:r w:rsidR="00C361CE">
        <w:rPr>
          <w:rFonts w:ascii="Arial" w:hAnsi="Arial" w:cs="Arial"/>
          <w:sz w:val="24"/>
          <w:szCs w:val="24"/>
        </w:rPr>
        <w:t xml:space="preserve"> Kontroli i Odwołań FEŁ2027 </w:t>
      </w:r>
      <w:r w:rsidR="00DA148A">
        <w:rPr>
          <w:rFonts w:ascii="Arial" w:hAnsi="Arial" w:cs="Arial"/>
          <w:sz w:val="24"/>
          <w:szCs w:val="24"/>
        </w:rPr>
        <w:t>za</w:t>
      </w:r>
      <w:r w:rsidR="00E43471">
        <w:rPr>
          <w:rFonts w:ascii="Arial" w:hAnsi="Arial" w:cs="Arial"/>
          <w:sz w:val="24"/>
          <w:szCs w:val="24"/>
        </w:rPr>
        <w:t> </w:t>
      </w:r>
      <w:r w:rsidR="00DA148A">
        <w:rPr>
          <w:rFonts w:ascii="Arial" w:hAnsi="Arial" w:cs="Arial"/>
          <w:sz w:val="24"/>
          <w:szCs w:val="24"/>
        </w:rPr>
        <w:t xml:space="preserve">pośrednictwem Wojewódzkiego Urzędu Pracy w Łodzi, ul. Wólczańska 49, </w:t>
      </w:r>
      <w:r w:rsidR="00DA148A" w:rsidRPr="00B161C6">
        <w:rPr>
          <w:rFonts w:ascii="Arial" w:hAnsi="Arial" w:cs="Arial"/>
          <w:sz w:val="24"/>
          <w:szCs w:val="24"/>
        </w:rPr>
        <w:t>90-608 Łódź.</w:t>
      </w:r>
    </w:p>
    <w:p w14:paraId="09017849" w14:textId="77777777" w:rsidR="003362A8" w:rsidRPr="00266E85" w:rsidRDefault="003362A8" w:rsidP="0038330A">
      <w:pPr>
        <w:pStyle w:val="Akapitzlist"/>
        <w:numPr>
          <w:ilvl w:val="0"/>
          <w:numId w:val="12"/>
        </w:numPr>
        <w:spacing w:line="360" w:lineRule="auto"/>
        <w:ind w:left="567" w:hanging="35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Protest wnoszony jest w formie pisemnej: </w:t>
      </w:r>
    </w:p>
    <w:p w14:paraId="18702C57" w14:textId="77777777" w:rsidR="003362A8" w:rsidRPr="00E15DCC" w:rsidRDefault="003362A8" w:rsidP="0038330A">
      <w:pPr>
        <w:pStyle w:val="Akapitzlist"/>
        <w:numPr>
          <w:ilvl w:val="0"/>
          <w:numId w:val="89"/>
        </w:numPr>
        <w:spacing w:line="360" w:lineRule="auto"/>
        <w:ind w:hanging="357"/>
        <w:rPr>
          <w:rFonts w:ascii="Arial" w:hAnsi="Arial"/>
          <w:sz w:val="24"/>
          <w:szCs w:val="24"/>
        </w:rPr>
      </w:pPr>
      <w:r w:rsidRPr="00E15DCC">
        <w:rPr>
          <w:rFonts w:ascii="Arial" w:hAnsi="Arial"/>
          <w:sz w:val="24"/>
          <w:szCs w:val="24"/>
        </w:rPr>
        <w:t xml:space="preserve">za pośrednictwem operatora pocztowego na w/w adres </w:t>
      </w:r>
    </w:p>
    <w:p w14:paraId="2261B257" w14:textId="77777777" w:rsidR="003362A8" w:rsidRPr="005C34A3" w:rsidRDefault="003362A8" w:rsidP="0038330A">
      <w:pPr>
        <w:pStyle w:val="Akapitzlist"/>
        <w:spacing w:line="360" w:lineRule="auto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za pośrednictwem operatora pocztowego ważna jest data nadania pisma w polskiej placówce pocztowej</w:t>
      </w:r>
      <w:r w:rsidRPr="00462686">
        <w:rPr>
          <w:rFonts w:ascii="Arial" w:hAnsi="Arial"/>
          <w:sz w:val="24"/>
        </w:rPr>
        <w:t xml:space="preserve"> </w:t>
      </w:r>
      <w:r w:rsidRPr="00266E85">
        <w:rPr>
          <w:rFonts w:ascii="Arial" w:hAnsi="Arial"/>
          <w:sz w:val="24"/>
          <w:szCs w:val="24"/>
        </w:rPr>
        <w:t xml:space="preserve">operatora wyznaczonego w rozumieniu </w:t>
      </w:r>
      <w:r w:rsidRPr="00462686">
        <w:rPr>
          <w:rFonts w:ascii="Arial" w:hAnsi="Arial"/>
          <w:sz w:val="24"/>
        </w:rPr>
        <w:t>ustawy</w:t>
      </w:r>
      <w:r w:rsidRPr="00266E85">
        <w:rPr>
          <w:rFonts w:ascii="Arial" w:hAnsi="Arial"/>
          <w:sz w:val="24"/>
          <w:szCs w:val="24"/>
        </w:rPr>
        <w:t xml:space="preserve"> z dnia 23 listopada 2012 r. – Prawo pocztowe. W takim przypadku o zachowaniu terminu na wniesienie protestu decyduje data stempla pocztowego. Operatorem pocztowym w rozumieniu ustawy z dnia 23 listopada 2012 r. jest Poczta Polska.</w:t>
      </w:r>
    </w:p>
    <w:p w14:paraId="190377F1" w14:textId="77777777" w:rsidR="003362A8" w:rsidRPr="00E15DCC" w:rsidRDefault="003362A8" w:rsidP="0038330A">
      <w:pPr>
        <w:pStyle w:val="Akapitzlist"/>
        <w:numPr>
          <w:ilvl w:val="0"/>
          <w:numId w:val="88"/>
        </w:numPr>
        <w:spacing w:line="360" w:lineRule="auto"/>
        <w:ind w:left="992" w:hanging="357"/>
        <w:rPr>
          <w:rFonts w:ascii="Arial" w:hAnsi="Arial"/>
          <w:sz w:val="24"/>
          <w:szCs w:val="24"/>
        </w:rPr>
      </w:pPr>
      <w:r w:rsidRPr="00E15DCC">
        <w:rPr>
          <w:rFonts w:ascii="Arial" w:hAnsi="Arial"/>
          <w:sz w:val="24"/>
          <w:szCs w:val="24"/>
        </w:rPr>
        <w:t>osobiście lub przez posłańca w Kancelarii Wojewódzkiego Urzędu Pracy w Łodzi</w:t>
      </w:r>
    </w:p>
    <w:p w14:paraId="351D2534" w14:textId="77777777" w:rsidR="003362A8" w:rsidRPr="005C34A3" w:rsidRDefault="003362A8" w:rsidP="0038330A">
      <w:pPr>
        <w:spacing w:line="360" w:lineRule="auto"/>
        <w:ind w:left="567"/>
        <w:contextualSpacing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3A290EC3" w14:textId="3A641A87" w:rsidR="003362A8" w:rsidRPr="00266E85" w:rsidRDefault="003362A8" w:rsidP="0038330A">
      <w:pPr>
        <w:pStyle w:val="Akapitzlist"/>
        <w:numPr>
          <w:ilvl w:val="0"/>
          <w:numId w:val="88"/>
        </w:numPr>
        <w:spacing w:line="360" w:lineRule="auto"/>
        <w:ind w:left="993" w:hanging="357"/>
        <w:rPr>
          <w:rFonts w:ascii="Arial" w:hAnsi="Arial"/>
          <w:sz w:val="24"/>
          <w:szCs w:val="24"/>
        </w:rPr>
      </w:pPr>
      <w:r w:rsidRPr="00E15DCC">
        <w:rPr>
          <w:rFonts w:ascii="Arial" w:hAnsi="Arial"/>
          <w:sz w:val="24"/>
          <w:szCs w:val="24"/>
        </w:rPr>
        <w:t xml:space="preserve">elektronicznie za pośrednictwem skrzynki </w:t>
      </w:r>
      <w:proofErr w:type="spellStart"/>
      <w:r w:rsidRPr="00E15DCC">
        <w:rPr>
          <w:rFonts w:ascii="Arial" w:hAnsi="Arial"/>
          <w:sz w:val="24"/>
          <w:szCs w:val="24"/>
        </w:rPr>
        <w:t>ePUAP</w:t>
      </w:r>
      <w:proofErr w:type="spellEnd"/>
      <w:r w:rsidR="00B24549" w:rsidRPr="00E15DCC">
        <w:rPr>
          <w:rFonts w:ascii="Arial" w:hAnsi="Arial"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>, zgodnie z zapisami wynikającymi ustawy z dnia 17 lutego 2005 r. o informatyzacji działalności podmiotów realizujących zadania publiczne.</w:t>
      </w:r>
    </w:p>
    <w:p w14:paraId="542824A2" w14:textId="1199A4C7" w:rsidR="003362A8" w:rsidRPr="005C34A3" w:rsidRDefault="003362A8" w:rsidP="0038330A">
      <w:pPr>
        <w:pStyle w:val="Akapitzlist"/>
        <w:spacing w:line="360" w:lineRule="auto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W przypadku złożenia protestu za pośrednictwem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="006B62DF">
        <w:rPr>
          <w:rFonts w:ascii="Arial" w:hAnsi="Arial"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Pr="00266E85">
        <w:rPr>
          <w:rFonts w:ascii="Arial" w:hAnsi="Arial"/>
          <w:sz w:val="24"/>
          <w:szCs w:val="24"/>
        </w:rPr>
        <w:t xml:space="preserve"> </w:t>
      </w:r>
      <w:r w:rsidRPr="005C34A3">
        <w:rPr>
          <w:rFonts w:ascii="Arial" w:hAnsi="Arial"/>
          <w:sz w:val="24"/>
          <w:szCs w:val="24"/>
        </w:rPr>
        <w:t>IP</w:t>
      </w:r>
      <w:r w:rsidRPr="00266E85">
        <w:rPr>
          <w:rFonts w:ascii="Arial" w:hAnsi="Arial"/>
          <w:sz w:val="24"/>
          <w:szCs w:val="24"/>
        </w:rPr>
        <w:t>.</w:t>
      </w:r>
    </w:p>
    <w:p w14:paraId="6D241D52" w14:textId="48668250" w:rsidR="003362A8" w:rsidRPr="005C34A3" w:rsidRDefault="003362A8" w:rsidP="0038330A">
      <w:pPr>
        <w:pStyle w:val="Akapitzlist"/>
        <w:numPr>
          <w:ilvl w:val="0"/>
          <w:numId w:val="12"/>
        </w:numPr>
        <w:spacing w:line="360" w:lineRule="auto"/>
        <w:ind w:left="567" w:hanging="357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7) </w:t>
      </w:r>
      <w:proofErr w:type="spellStart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741C90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5C34A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63BCD62C" w14:textId="536F5B9A" w:rsidR="00DA148A" w:rsidRPr="00D06FBF" w:rsidRDefault="009F25FB" w:rsidP="0038330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D06FBF">
        <w:rPr>
          <w:rFonts w:ascii="Arial" w:hAnsi="Arial" w:cs="Arial"/>
          <w:sz w:val="24"/>
          <w:szCs w:val="24"/>
        </w:rPr>
        <w:t>IP</w:t>
      </w:r>
      <w:r w:rsidR="00DA148A" w:rsidRPr="00D06FBF">
        <w:rPr>
          <w:rFonts w:ascii="Arial" w:hAnsi="Arial" w:cs="Arial"/>
          <w:sz w:val="24"/>
          <w:szCs w:val="24"/>
        </w:rPr>
        <w:t>, w terminie 14 dni od dnia otrzymania protestu weryfikuje wyniki dokonanej przez siebie oceny projektu w zakresach, o których mowa w art. 64 ust. 2 pkt 4 i</w:t>
      </w:r>
      <w:r w:rsidR="00A456F2">
        <w:rPr>
          <w:rFonts w:ascii="Arial" w:hAnsi="Arial" w:cs="Arial"/>
          <w:sz w:val="24"/>
          <w:szCs w:val="24"/>
        </w:rPr>
        <w:t> </w:t>
      </w:r>
      <w:r w:rsidR="00DA148A" w:rsidRPr="00D06FBF">
        <w:rPr>
          <w:rFonts w:ascii="Arial" w:hAnsi="Arial" w:cs="Arial"/>
          <w:sz w:val="24"/>
          <w:szCs w:val="24"/>
        </w:rPr>
        <w:t>5 ustawy wdrożeniowej, i:</w:t>
      </w:r>
    </w:p>
    <w:p w14:paraId="3450728A" w14:textId="77FD796D" w:rsidR="00DA148A" w:rsidRDefault="00DA148A" w:rsidP="0038330A">
      <w:pPr>
        <w:pStyle w:val="Akapitzlist"/>
        <w:numPr>
          <w:ilvl w:val="0"/>
          <w:numId w:val="8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dokonuje zmiany podjętego rozstrzygnięcia, co skutkuje zakwalifikowaniem projektu, do kolejnego etapu oceny albo wybraniem projektu do dofinansowania, i aktualizacji</w:t>
      </w:r>
      <w:r w:rsidR="009D04F2">
        <w:rPr>
          <w:rFonts w:ascii="Arial" w:hAnsi="Arial" w:cs="Arial"/>
          <w:sz w:val="24"/>
          <w:szCs w:val="24"/>
        </w:rPr>
        <w:t xml:space="preserve"> informacji</w:t>
      </w:r>
      <w:r>
        <w:rPr>
          <w:rFonts w:ascii="Arial" w:hAnsi="Arial" w:cs="Arial"/>
          <w:sz w:val="24"/>
          <w:szCs w:val="24"/>
        </w:rPr>
        <w:t>, o której mowa w art. 57 ust. 1 ustawy wdrożeniowej, albo</w:t>
      </w:r>
    </w:p>
    <w:p w14:paraId="78586EAC" w14:textId="792A6425" w:rsidR="00DA148A" w:rsidRPr="00D06FBF" w:rsidRDefault="00DA148A" w:rsidP="0038330A">
      <w:pPr>
        <w:pStyle w:val="Akapitzlist"/>
        <w:numPr>
          <w:ilvl w:val="0"/>
          <w:numId w:val="8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kieruje protest wraz z otrzymaną od wnioskodawcy dokumentacją do </w:t>
      </w:r>
      <w:r w:rsidR="00A456F2">
        <w:rPr>
          <w:rFonts w:ascii="Arial" w:hAnsi="Arial" w:cs="Arial"/>
          <w:sz w:val="24"/>
          <w:szCs w:val="24"/>
        </w:rPr>
        <w:t>IZ </w:t>
      </w:r>
      <w:r>
        <w:rPr>
          <w:rFonts w:ascii="Arial" w:hAnsi="Arial" w:cs="Arial"/>
          <w:sz w:val="24"/>
          <w:szCs w:val="24"/>
        </w:rPr>
        <w:t>FEŁ2027, uzasadniając brak podstaw zmiany wyniku oceny oraz informuje wnioskodawcę o przekazaniu protestu.</w:t>
      </w:r>
    </w:p>
    <w:p w14:paraId="348CDA99" w14:textId="69883554" w:rsidR="00D22148" w:rsidRPr="000142FF" w:rsidRDefault="00D22148" w:rsidP="0038330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bookmarkStart w:id="37" w:name="mip63670459"/>
      <w:bookmarkStart w:id="38" w:name="mip63670461"/>
      <w:bookmarkStart w:id="39" w:name="mip63670462"/>
      <w:bookmarkEnd w:id="37"/>
      <w:bookmarkEnd w:id="38"/>
      <w:bookmarkEnd w:id="39"/>
      <w:r w:rsidRPr="000142FF">
        <w:rPr>
          <w:rFonts w:ascii="Arial" w:hAnsi="Arial" w:cs="Arial"/>
          <w:sz w:val="24"/>
          <w:szCs w:val="24"/>
        </w:rPr>
        <w:t>Protest jest wnoszony w formie pisemnej i zawiera:</w:t>
      </w:r>
    </w:p>
    <w:p w14:paraId="1AAB0197" w14:textId="77777777" w:rsidR="00D22148" w:rsidRPr="000142FF" w:rsidRDefault="00D22148" w:rsidP="0038330A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7777777" w:rsidR="00D22148" w:rsidRPr="000142FF" w:rsidRDefault="00D22148" w:rsidP="0038330A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wnioskodawcy;</w:t>
      </w:r>
    </w:p>
    <w:p w14:paraId="27C634C1" w14:textId="77777777" w:rsidR="00D22148" w:rsidRPr="000142FF" w:rsidRDefault="00D22148" w:rsidP="0038330A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0D03264E" w:rsidR="00D22148" w:rsidRPr="000142FF" w:rsidRDefault="00D22148" w:rsidP="0038330A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wskazanie kryteriów wyboru projektów, z których oceną wnioskodawca się nie zgadza, wraz z uzasadnieniem;</w:t>
      </w:r>
    </w:p>
    <w:p w14:paraId="06401718" w14:textId="77777777" w:rsidR="00D22148" w:rsidRPr="000142FF" w:rsidRDefault="00D22148" w:rsidP="0038330A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wskazanie zarzutów o charakterze proceduralnym w zakresie przeprowadzonej oceny, jeżeli zdaniem wnioskodawcy naruszenia takie miały miejsce, wraz z uzasadnieniem;</w:t>
      </w:r>
    </w:p>
    <w:p w14:paraId="63C2AACA" w14:textId="77777777" w:rsidR="00D22148" w:rsidRPr="000142FF" w:rsidRDefault="00D22148" w:rsidP="0038330A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podpis wnioskodawcy lub osoby upoważnionej do jego reprezentowania, z załączeniem oryginału lub kopii dokumentu poświadczającego umocowanie takiej osoby do reprezentowania wnioskodawcy.</w:t>
      </w:r>
    </w:p>
    <w:p w14:paraId="1C32F014" w14:textId="0145877C" w:rsidR="008B3385" w:rsidRPr="000142FF" w:rsidRDefault="008B3385" w:rsidP="0038330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wniesienia protestu niespełniającego w/w wymogów formalnych, lub zawierającego oczywiste omyłki, </w:t>
      </w:r>
      <w:r w:rsidR="009F25FB">
        <w:rPr>
          <w:rFonts w:ascii="Arial" w:hAnsi="Arial" w:cs="Arial"/>
          <w:sz w:val="24"/>
          <w:szCs w:val="24"/>
        </w:rPr>
        <w:t>IP</w:t>
      </w:r>
      <w:r w:rsidR="0091110E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wzywa wnioskodawcę do jego uzupełnienia lub poprawienia w nim oczywistych omyłek, w terminie 7 dni, licząc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od dnia otrzymania wezwania, pod rygorem pozostawienia protestu bez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rozpatrzenia.</w:t>
      </w:r>
    </w:p>
    <w:p w14:paraId="6930F925" w14:textId="293ED888" w:rsidR="008B3385" w:rsidRPr="000142FF" w:rsidRDefault="008B3385" w:rsidP="0038330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Uzupełnienie protestu </w:t>
      </w:r>
      <w:r w:rsidR="00040F5E">
        <w:rPr>
          <w:rFonts w:ascii="Arial" w:hAnsi="Arial" w:cs="Arial"/>
          <w:sz w:val="24"/>
          <w:szCs w:val="24"/>
        </w:rPr>
        <w:t>na wezwanie organu</w:t>
      </w:r>
      <w:r w:rsidR="00040F5E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może nastąpić w odniesieniu do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następujących wymogów formalnych:</w:t>
      </w:r>
    </w:p>
    <w:p w14:paraId="16D2DE08" w14:textId="77777777" w:rsidR="008B3385" w:rsidRPr="000142FF" w:rsidRDefault="008B3385" w:rsidP="0038330A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77777777" w:rsidR="008B3385" w:rsidRPr="000142FF" w:rsidRDefault="008B3385" w:rsidP="0038330A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oznaczenie wnioskodawcy;</w:t>
      </w:r>
    </w:p>
    <w:p w14:paraId="3A01C5F0" w14:textId="77777777" w:rsidR="008B3385" w:rsidRPr="000142FF" w:rsidRDefault="008B3385" w:rsidP="0038330A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numer wniosku o dofinansowanie projektu;</w:t>
      </w:r>
    </w:p>
    <w:p w14:paraId="45ED8011" w14:textId="2A509328" w:rsidR="00040F5E" w:rsidRDefault="008B3385" w:rsidP="0038330A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podpis wnioskodawcy lub osoby upoważnionej do jego reprezentowania, z załączeniem oryginału lub kopii dokumentu poświadczającego umocowanie takiej osoby do reprezentowania wnioskodawcy.</w:t>
      </w:r>
    </w:p>
    <w:p w14:paraId="0D8B91F9" w14:textId="2BD989C9" w:rsidR="00040F5E" w:rsidRPr="00040F5E" w:rsidRDefault="00040F5E" w:rsidP="008D168F">
      <w:pPr>
        <w:spacing w:after="0" w:line="360" w:lineRule="auto"/>
        <w:ind w:left="56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 pozostawieniu protestu bez rozpatrzenia </w:t>
      </w:r>
      <w:r w:rsidR="009F25FB">
        <w:rPr>
          <w:rFonts w:ascii="Arial" w:hAnsi="Arial" w:cs="Arial"/>
          <w:sz w:val="24"/>
          <w:szCs w:val="24"/>
        </w:rPr>
        <w:t>IP</w:t>
      </w:r>
      <w:r>
        <w:rPr>
          <w:rFonts w:ascii="Arial" w:hAnsi="Arial" w:cs="Arial"/>
          <w:sz w:val="24"/>
          <w:szCs w:val="24"/>
        </w:rPr>
        <w:t xml:space="preserve">, informuje wnioskodawcę, pouczając </w:t>
      </w:r>
      <w:r w:rsidR="008C27BD">
        <w:rPr>
          <w:rFonts w:ascii="Arial" w:hAnsi="Arial" w:cs="Arial"/>
          <w:sz w:val="24"/>
          <w:szCs w:val="24"/>
        </w:rPr>
        <w:t xml:space="preserve">go </w:t>
      </w:r>
      <w:r>
        <w:rPr>
          <w:rFonts w:ascii="Arial" w:hAnsi="Arial" w:cs="Arial"/>
          <w:sz w:val="24"/>
          <w:szCs w:val="24"/>
        </w:rPr>
        <w:t>o możliwości wniesienia skargi do sądu administracyjnego na zasadach określonych w art. 73 ustawy wdrożeniowej</w:t>
      </w:r>
      <w:r w:rsidR="008D168F">
        <w:rPr>
          <w:rFonts w:ascii="Arial" w:hAnsi="Arial" w:cs="Arial"/>
          <w:sz w:val="24"/>
          <w:szCs w:val="24"/>
        </w:rPr>
        <w:t>.</w:t>
      </w:r>
    </w:p>
    <w:p w14:paraId="3DA59F07" w14:textId="53CB5A88" w:rsidR="00CF4DFC" w:rsidRPr="000142FF" w:rsidRDefault="00CF4DFC" w:rsidP="0038330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Wezwanie do uzupełnienia protestu lub poprawienia w nim oczywistych omyłek wstrzymuje bieg terminu na rozpatrzenie protestu. Bieg terminu ulega zawieszeniu na czas uzupełnienia lub poprawienia protestu. </w:t>
      </w:r>
    </w:p>
    <w:p w14:paraId="15D2B586" w14:textId="4785629E" w:rsidR="00CF4DFC" w:rsidRPr="000142FF" w:rsidRDefault="00CF4DFC" w:rsidP="0038330A">
      <w:pPr>
        <w:pStyle w:val="Akapitzlist"/>
        <w:widowControl w:val="0"/>
        <w:numPr>
          <w:ilvl w:val="0"/>
          <w:numId w:val="12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IZ </w:t>
      </w:r>
      <w:r w:rsidR="000558CA">
        <w:rPr>
          <w:rFonts w:ascii="Arial" w:hAnsi="Arial" w:cs="Arial"/>
          <w:sz w:val="24"/>
          <w:szCs w:val="24"/>
        </w:rPr>
        <w:t xml:space="preserve">FEŁ2027 </w:t>
      </w:r>
      <w:r w:rsidRPr="000142FF">
        <w:rPr>
          <w:rFonts w:ascii="Arial" w:hAnsi="Arial" w:cs="Arial"/>
          <w:sz w:val="24"/>
          <w:szCs w:val="24"/>
        </w:rPr>
        <w:t>rozpatruje protest, weryfikując prawidłowość oceny projektu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zakresie kryteriów i zarzutów wnioskodawcy, w terminie nie dłuższym niż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21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dni, licząc od dnia jego otrzymania. W uzasadnionych przypadkach,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szczególności gdy w trakcie rozpatrywania protestu konieczne jest skorzystanie z pomocy ekspertów, termin rozpatrzenia protestu może być przedłużony, o czym </w:t>
      </w:r>
      <w:r w:rsidR="00A456F2">
        <w:rPr>
          <w:rFonts w:ascii="Arial" w:hAnsi="Arial" w:cs="Arial"/>
          <w:sz w:val="24"/>
          <w:szCs w:val="24"/>
        </w:rPr>
        <w:t>I</w:t>
      </w:r>
      <w:r w:rsidR="00283373">
        <w:rPr>
          <w:rFonts w:ascii="Arial" w:hAnsi="Arial" w:cs="Arial"/>
          <w:sz w:val="24"/>
          <w:szCs w:val="24"/>
        </w:rPr>
        <w:t>Z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FEŁ2027 informuje na piśmie wnioskodawcę. Termin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rozpatrzenia protestu nie może przekroczyć łącznie 45 dni od dnia jego otrzymania.</w:t>
      </w:r>
    </w:p>
    <w:p w14:paraId="3BC25907" w14:textId="0D231232" w:rsidR="00176425" w:rsidRPr="000142FF" w:rsidRDefault="00176425" w:rsidP="0038330A">
      <w:pPr>
        <w:pStyle w:val="Akapitzlist"/>
        <w:widowControl w:val="0"/>
        <w:numPr>
          <w:ilvl w:val="0"/>
          <w:numId w:val="12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IZ </w:t>
      </w:r>
      <w:r w:rsidR="00A85E9E">
        <w:rPr>
          <w:rFonts w:ascii="Arial" w:hAnsi="Arial" w:cs="Arial"/>
          <w:sz w:val="24"/>
          <w:szCs w:val="24"/>
        </w:rPr>
        <w:t xml:space="preserve">FEŁ2027 </w:t>
      </w:r>
      <w:r w:rsidRPr="000142FF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0142FF" w:rsidRDefault="00176425" w:rsidP="0038330A">
      <w:pPr>
        <w:pStyle w:val="Akapitzlist"/>
        <w:widowControl w:val="0"/>
        <w:numPr>
          <w:ilvl w:val="0"/>
          <w:numId w:val="46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0142FF" w:rsidRDefault="00176425" w:rsidP="0038330A">
      <w:pPr>
        <w:pStyle w:val="Akapitzlist"/>
        <w:widowControl w:val="0"/>
        <w:numPr>
          <w:ilvl w:val="0"/>
          <w:numId w:val="47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53F99021" w14:textId="2C4E66F0" w:rsidR="00176425" w:rsidRPr="000142FF" w:rsidRDefault="00176425" w:rsidP="0038330A">
      <w:pPr>
        <w:pStyle w:val="Akapitzlist"/>
        <w:widowControl w:val="0"/>
        <w:numPr>
          <w:ilvl w:val="0"/>
          <w:numId w:val="47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wybrać projekt do dofinansowani</w:t>
      </w:r>
      <w:r w:rsidR="00040F5E">
        <w:rPr>
          <w:rFonts w:ascii="Arial" w:hAnsi="Arial" w:cs="Arial"/>
          <w:sz w:val="24"/>
          <w:szCs w:val="24"/>
        </w:rPr>
        <w:t>a</w:t>
      </w:r>
      <w:r w:rsidRPr="000142FF">
        <w:rPr>
          <w:rFonts w:ascii="Arial" w:hAnsi="Arial" w:cs="Arial"/>
          <w:sz w:val="24"/>
          <w:szCs w:val="24"/>
        </w:rPr>
        <w:t xml:space="preserve"> i dokonać aktualizacji </w:t>
      </w:r>
      <w:r w:rsidR="00040F5E">
        <w:rPr>
          <w:rStyle w:val="markedcontent"/>
          <w:rFonts w:ascii="Arial" w:hAnsi="Arial" w:cs="Arial"/>
          <w:sz w:val="24"/>
          <w:szCs w:val="24"/>
        </w:rPr>
        <w:t>Listy projektów wybranych do dofinansowania oraz projektów, które otrzymały ocenę negatywną.</w:t>
      </w:r>
    </w:p>
    <w:p w14:paraId="6E9965C5" w14:textId="56CFE312" w:rsidR="00176425" w:rsidRPr="000142FF" w:rsidRDefault="00176425" w:rsidP="0038330A">
      <w:pPr>
        <w:pStyle w:val="Akapitzlist"/>
        <w:widowControl w:val="0"/>
        <w:numPr>
          <w:ilvl w:val="0"/>
          <w:numId w:val="47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przekazać projekt do </w:t>
      </w:r>
      <w:r w:rsidR="009F25FB">
        <w:rPr>
          <w:rFonts w:ascii="Arial" w:hAnsi="Arial" w:cs="Arial"/>
          <w:sz w:val="24"/>
          <w:szCs w:val="24"/>
        </w:rPr>
        <w:t>IP</w:t>
      </w:r>
      <w:r w:rsidR="00040F5E">
        <w:rPr>
          <w:rFonts w:ascii="Arial" w:hAnsi="Arial" w:cs="Arial"/>
          <w:sz w:val="24"/>
          <w:szCs w:val="24"/>
        </w:rPr>
        <w:t xml:space="preserve"> do </w:t>
      </w:r>
      <w:r w:rsidRPr="000142FF">
        <w:rPr>
          <w:rFonts w:ascii="Arial" w:hAnsi="Arial" w:cs="Arial"/>
          <w:sz w:val="24"/>
          <w:szCs w:val="24"/>
        </w:rPr>
        <w:t>ponownej oceny, jeżeli stwierdzono, że doszło do naruszeń obowiązujących procedur, co ma istotny wpływ na wynik oceny</w:t>
      </w:r>
      <w:r w:rsidR="00040F5E">
        <w:rPr>
          <w:rFonts w:ascii="Arial" w:hAnsi="Arial" w:cs="Arial"/>
          <w:sz w:val="24"/>
          <w:szCs w:val="24"/>
        </w:rPr>
        <w:t xml:space="preserve">. W takim wypadku </w:t>
      </w:r>
      <w:r w:rsidR="009F25FB">
        <w:rPr>
          <w:rFonts w:ascii="Arial" w:hAnsi="Arial" w:cs="Arial"/>
          <w:sz w:val="24"/>
          <w:szCs w:val="24"/>
        </w:rPr>
        <w:t>IP</w:t>
      </w:r>
      <w:r w:rsidR="00040F5E">
        <w:rPr>
          <w:rFonts w:ascii="Arial" w:hAnsi="Arial" w:cs="Arial"/>
          <w:sz w:val="24"/>
          <w:szCs w:val="24"/>
        </w:rPr>
        <w:t xml:space="preserve"> dokonuje ponownej oceny wniosku i:</w:t>
      </w:r>
      <w:r w:rsidR="00040F5E">
        <w:rPr>
          <w:rFonts w:ascii="Arial" w:hAnsi="Arial" w:cs="Arial"/>
          <w:sz w:val="24"/>
          <w:szCs w:val="24"/>
        </w:rPr>
        <w:br/>
        <w:t>- w przypadku pozytywnej ponownej oceny projektu – informuje wnioskodawcę odpowiednio o zakwalifikowaniu jego projektu do kolejnego etapu oceny albo o wybraniu jego projektu do dofinansowania;</w:t>
      </w:r>
      <w:r w:rsidR="00040F5E">
        <w:rPr>
          <w:rFonts w:ascii="Arial" w:hAnsi="Arial" w:cs="Arial"/>
          <w:sz w:val="24"/>
          <w:szCs w:val="24"/>
        </w:rPr>
        <w:br/>
        <w:t>- w przypadku negatywnej ponownej oceny projektu – informuje o tym wnioskodawcę, pouczając go o możliwości wniesienia skargi do sądu administracyjnego na zasadach określonych w art. 73 ustawy wdrożeniowej.</w:t>
      </w:r>
    </w:p>
    <w:p w14:paraId="281B3215" w14:textId="3EDC0C0E" w:rsidR="00176425" w:rsidRPr="000142FF" w:rsidRDefault="00176425" w:rsidP="0038330A">
      <w:pPr>
        <w:pStyle w:val="Akapitzlist"/>
        <w:widowControl w:val="0"/>
        <w:numPr>
          <w:ilvl w:val="0"/>
          <w:numId w:val="46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bookmarkStart w:id="40" w:name="mip63670477"/>
      <w:bookmarkStart w:id="41" w:name="mip63670478"/>
      <w:bookmarkEnd w:id="40"/>
      <w:bookmarkEnd w:id="41"/>
      <w:r w:rsidRPr="000142FF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0142FF" w:rsidRDefault="00176425" w:rsidP="0038330A">
      <w:pPr>
        <w:pStyle w:val="Akapitzlist"/>
        <w:widowControl w:val="0"/>
        <w:numPr>
          <w:ilvl w:val="0"/>
          <w:numId w:val="46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0142FF" w:rsidRDefault="00176425" w:rsidP="0038330A">
      <w:pPr>
        <w:pStyle w:val="Akapitzlist"/>
        <w:widowControl w:val="0"/>
        <w:numPr>
          <w:ilvl w:val="0"/>
          <w:numId w:val="47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lastRenderedPageBreak/>
        <w:t>po terminie;</w:t>
      </w:r>
    </w:p>
    <w:p w14:paraId="7FB772F5" w14:textId="77777777" w:rsidR="00176425" w:rsidRPr="000142FF" w:rsidRDefault="00176425" w:rsidP="0038330A">
      <w:pPr>
        <w:pStyle w:val="Akapitzlist"/>
        <w:widowControl w:val="0"/>
        <w:numPr>
          <w:ilvl w:val="0"/>
          <w:numId w:val="47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799D8B85" w:rsidR="00176425" w:rsidRPr="000142FF" w:rsidRDefault="00176425" w:rsidP="0038330A">
      <w:pPr>
        <w:pStyle w:val="Akapitzlist"/>
        <w:widowControl w:val="0"/>
        <w:numPr>
          <w:ilvl w:val="0"/>
          <w:numId w:val="47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bez wskazania kryteriów wyboru projektów, z których oceną wnioskodawca się nie zgadza, wraz z uzasadnieniem;</w:t>
      </w:r>
    </w:p>
    <w:p w14:paraId="2BFE5AF0" w14:textId="53864622" w:rsidR="00176425" w:rsidRPr="000142FF" w:rsidRDefault="00176425" w:rsidP="0038330A">
      <w:pPr>
        <w:pStyle w:val="Akapitzlist"/>
        <w:widowControl w:val="0"/>
        <w:numPr>
          <w:ilvl w:val="0"/>
          <w:numId w:val="47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przypadku, gdy wnoszący protest nie jest wnioskodawcą w naborze</w:t>
      </w:r>
      <w:r w:rsidR="006251A6" w:rsidRPr="000142FF">
        <w:rPr>
          <w:rFonts w:ascii="Arial" w:hAnsi="Arial" w:cs="Arial"/>
          <w:sz w:val="24"/>
          <w:szCs w:val="24"/>
        </w:rPr>
        <w:t xml:space="preserve"> lub</w:t>
      </w:r>
      <w:r w:rsidR="00A456F2">
        <w:rPr>
          <w:rFonts w:ascii="Arial" w:hAnsi="Arial" w:cs="Arial"/>
          <w:sz w:val="24"/>
          <w:szCs w:val="24"/>
        </w:rPr>
        <w:t> </w:t>
      </w:r>
      <w:r w:rsidR="006251A6" w:rsidRPr="000142FF">
        <w:rPr>
          <w:rFonts w:ascii="Arial" w:hAnsi="Arial" w:cs="Arial"/>
          <w:sz w:val="24"/>
          <w:szCs w:val="24"/>
        </w:rPr>
        <w:t>jego pełnomocnikiem</w:t>
      </w:r>
      <w:r w:rsidRPr="000142FF">
        <w:rPr>
          <w:rFonts w:ascii="Arial" w:hAnsi="Arial" w:cs="Arial"/>
          <w:sz w:val="24"/>
          <w:szCs w:val="24"/>
        </w:rPr>
        <w:t>,</w:t>
      </w:r>
    </w:p>
    <w:p w14:paraId="23A0077C" w14:textId="0A440D9D" w:rsidR="00176425" w:rsidRPr="000142FF" w:rsidRDefault="00176425" w:rsidP="0038330A">
      <w:pPr>
        <w:pStyle w:val="Akapitzlist"/>
        <w:widowControl w:val="0"/>
        <w:numPr>
          <w:ilvl w:val="0"/>
          <w:numId w:val="47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dofinansowanie projektów w ramach działania,</w:t>
      </w:r>
    </w:p>
    <w:p w14:paraId="4D4BEDD2" w14:textId="77777777" w:rsidR="00176425" w:rsidRPr="000142FF" w:rsidRDefault="00176425" w:rsidP="0038330A">
      <w:pPr>
        <w:pStyle w:val="Akapitzlist"/>
        <w:widowControl w:val="0"/>
        <w:numPr>
          <w:ilvl w:val="0"/>
          <w:numId w:val="47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gdy wnioskodawca wycofa protest.</w:t>
      </w:r>
    </w:p>
    <w:p w14:paraId="74EF7FF5" w14:textId="47BB3D18" w:rsidR="00176425" w:rsidRPr="000142FF" w:rsidRDefault="00176425" w:rsidP="0038330A">
      <w:pPr>
        <w:pStyle w:val="Akapitzlist"/>
        <w:widowControl w:val="0"/>
        <w:numPr>
          <w:ilvl w:val="0"/>
          <w:numId w:val="12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IZ </w:t>
      </w:r>
      <w:r w:rsidR="00E4379D">
        <w:rPr>
          <w:rFonts w:ascii="Arial" w:hAnsi="Arial" w:cs="Arial"/>
          <w:sz w:val="24"/>
          <w:szCs w:val="24"/>
        </w:rPr>
        <w:t xml:space="preserve">FEŁ2027 </w:t>
      </w:r>
      <w:r w:rsidRPr="000142FF">
        <w:rPr>
          <w:rFonts w:ascii="Arial" w:hAnsi="Arial" w:cs="Arial"/>
          <w:sz w:val="24"/>
          <w:szCs w:val="24"/>
        </w:rPr>
        <w:t>informuje wnioskodawcę na piśmie o wyniku rozpatrzenia jego protestu. Informacja ta zawiera w szczególności:</w:t>
      </w:r>
    </w:p>
    <w:p w14:paraId="230CBEB6" w14:textId="77777777" w:rsidR="00176425" w:rsidRPr="000142FF" w:rsidRDefault="00176425" w:rsidP="0038330A">
      <w:pPr>
        <w:pStyle w:val="Akapitzlist"/>
        <w:widowControl w:val="0"/>
        <w:numPr>
          <w:ilvl w:val="0"/>
          <w:numId w:val="48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0142FF" w:rsidRDefault="00176425" w:rsidP="0038330A">
      <w:pPr>
        <w:pStyle w:val="Akapitzlist"/>
        <w:numPr>
          <w:ilvl w:val="0"/>
          <w:numId w:val="48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179E339E" w14:textId="70C3103B" w:rsidR="00176425" w:rsidRPr="000142FF" w:rsidRDefault="00176425" w:rsidP="0038330A">
      <w:pPr>
        <w:pStyle w:val="Akapitzlist"/>
        <w:numPr>
          <w:ilvl w:val="0"/>
          <w:numId w:val="12"/>
        </w:numPr>
        <w:tabs>
          <w:tab w:val="left" w:pos="709"/>
        </w:tabs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Rozstrzygnięcie protestu doręcza się w formie pisemnej na adres wnioskodawcy wskazany w treści protestu (w przypadku niewskazania w treści protestu adresu wnioskodawcy, protest doręcza się na adres wskazany w treści wniosku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dofinansowanie). O każdorazowej zmianie adresu wnioskodawca niezwłocznie informuje </w:t>
      </w:r>
      <w:r w:rsidR="009F25FB">
        <w:rPr>
          <w:rFonts w:ascii="Arial" w:hAnsi="Arial" w:cs="Arial"/>
          <w:sz w:val="24"/>
          <w:szCs w:val="24"/>
        </w:rPr>
        <w:t>IP</w:t>
      </w:r>
      <w:r w:rsidR="001762BA">
        <w:rPr>
          <w:rFonts w:ascii="Arial" w:hAnsi="Arial" w:cs="Arial"/>
          <w:sz w:val="24"/>
          <w:szCs w:val="24"/>
        </w:rPr>
        <w:t xml:space="preserve"> oraz IZ FEŁ2027 </w:t>
      </w:r>
      <w:r w:rsidRPr="000142FF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1DE5D8A4" w14:textId="3AC6E402" w:rsidR="00CF0A90" w:rsidRPr="000142FF" w:rsidRDefault="00176425" w:rsidP="0038330A">
      <w:pPr>
        <w:pStyle w:val="Akapitzlist"/>
        <w:keepNext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Wnioskodawca może wycofać protest do czasu zakończenia rozpatrywania protestu przez </w:t>
      </w:r>
      <w:r w:rsidR="00616DA2" w:rsidRPr="000142FF">
        <w:rPr>
          <w:rFonts w:ascii="Arial" w:hAnsi="Arial" w:cs="Arial"/>
          <w:sz w:val="24"/>
          <w:szCs w:val="24"/>
        </w:rPr>
        <w:t>IZ FEŁ2027</w:t>
      </w:r>
      <w:r w:rsidRPr="000142FF">
        <w:rPr>
          <w:rFonts w:ascii="Arial" w:hAnsi="Arial" w:cs="Arial"/>
          <w:sz w:val="24"/>
          <w:szCs w:val="24"/>
        </w:rPr>
        <w:t>. Wycofanie następuje przez złożenie pisemnego oświadczenia o wycofaniu protestu. W przypadku wycofania protestu ponowne jego wniesienie jest niedopuszczalne. W przypadku wycofania protestu wnioskodawca nie może także wnieść skargi do sądu administracyjnego</w:t>
      </w:r>
      <w:r w:rsidR="00610BAC" w:rsidRPr="000142FF">
        <w:rPr>
          <w:rFonts w:ascii="Arial" w:hAnsi="Arial" w:cs="Arial"/>
          <w:sz w:val="24"/>
          <w:szCs w:val="24"/>
        </w:rPr>
        <w:t>.</w:t>
      </w:r>
      <w:r w:rsidR="001762BA">
        <w:rPr>
          <w:rFonts w:ascii="Arial" w:hAnsi="Arial" w:cs="Arial"/>
          <w:sz w:val="24"/>
          <w:szCs w:val="24"/>
        </w:rPr>
        <w:t xml:space="preserve"> W</w:t>
      </w:r>
      <w:r w:rsidR="00A456F2">
        <w:rPr>
          <w:rFonts w:ascii="Arial" w:hAnsi="Arial" w:cs="Arial"/>
          <w:sz w:val="24"/>
          <w:szCs w:val="24"/>
        </w:rPr>
        <w:t> </w:t>
      </w:r>
      <w:r w:rsidR="001762BA">
        <w:rPr>
          <w:rFonts w:ascii="Arial" w:hAnsi="Arial" w:cs="Arial"/>
          <w:sz w:val="24"/>
          <w:szCs w:val="24"/>
        </w:rPr>
        <w:t xml:space="preserve">przypadku gdy oświadczenie o wycofaniu protestu, zostało złożone do </w:t>
      </w:r>
      <w:r w:rsidR="0091110E">
        <w:rPr>
          <w:rFonts w:ascii="Arial" w:hAnsi="Arial" w:cs="Arial"/>
          <w:sz w:val="24"/>
          <w:szCs w:val="24"/>
        </w:rPr>
        <w:t>IP</w:t>
      </w:r>
      <w:r w:rsidR="00A456F2">
        <w:rPr>
          <w:rFonts w:ascii="Arial" w:hAnsi="Arial" w:cs="Arial"/>
          <w:sz w:val="24"/>
          <w:szCs w:val="24"/>
        </w:rPr>
        <w:t> </w:t>
      </w:r>
      <w:r w:rsidR="001762BA">
        <w:rPr>
          <w:rFonts w:ascii="Arial" w:hAnsi="Arial" w:cs="Arial"/>
          <w:sz w:val="24"/>
          <w:szCs w:val="24"/>
        </w:rPr>
        <w:t>instytucja ta przekazuje oświadczenie o wycofaniu protestu do IZ FEŁ2027, jeżeli skierowała protest do tej instytucji.</w:t>
      </w:r>
    </w:p>
    <w:p w14:paraId="06B44458" w14:textId="6F95D35B" w:rsidR="00610BAC" w:rsidRPr="000142FF" w:rsidRDefault="00610BAC" w:rsidP="0038330A">
      <w:pPr>
        <w:pStyle w:val="Akapitzlist"/>
        <w:keepNext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wnioskodawca może w tym zakresie wnieść skargę bezpośrednio </w:t>
      </w:r>
      <w:r w:rsidRPr="000142FF">
        <w:rPr>
          <w:rFonts w:ascii="Arial" w:hAnsi="Arial" w:cs="Arial"/>
          <w:sz w:val="24"/>
          <w:szCs w:val="24"/>
        </w:rPr>
        <w:lastRenderedPageBreak/>
        <w:t xml:space="preserve">do Wojewódzkiego Sądu Administracyjnego w Łodzi, zgodnie z art. 3 § 3 </w:t>
      </w:r>
      <w:r w:rsidRPr="000142FF">
        <w:rPr>
          <w:rFonts w:ascii="Arial" w:hAnsi="Arial" w:cs="Arial"/>
          <w:i/>
          <w:sz w:val="24"/>
          <w:szCs w:val="24"/>
        </w:rPr>
        <w:t>ustawy</w:t>
      </w:r>
      <w:r w:rsidRPr="000142FF">
        <w:rPr>
          <w:rFonts w:ascii="Arial" w:hAnsi="Arial" w:cs="Arial"/>
          <w:sz w:val="24"/>
          <w:szCs w:val="24"/>
        </w:rPr>
        <w:t xml:space="preserve"> z dnia 30 sierpnia 2002 r. – </w:t>
      </w:r>
      <w:r w:rsidRPr="00776772">
        <w:rPr>
          <w:rFonts w:ascii="Arial" w:hAnsi="Arial" w:cs="Arial"/>
          <w:iCs/>
          <w:sz w:val="24"/>
          <w:szCs w:val="24"/>
        </w:rPr>
        <w:t>Prawo o postępowaniu przed sądami administracyjnymi</w:t>
      </w:r>
      <w:r w:rsidRPr="000142FF">
        <w:rPr>
          <w:rFonts w:ascii="Arial" w:hAnsi="Arial" w:cs="Arial"/>
          <w:i/>
          <w:sz w:val="24"/>
          <w:szCs w:val="24"/>
        </w:rPr>
        <w:t>.</w:t>
      </w:r>
    </w:p>
    <w:p w14:paraId="4CAE8C0E" w14:textId="36CE5973" w:rsidR="00610BAC" w:rsidRPr="000142FF" w:rsidRDefault="00610BAC" w:rsidP="0038330A">
      <w:pPr>
        <w:pStyle w:val="Akapitzlist"/>
        <w:keepNext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Skarga jest wnoszona przez wnioskodawcę w terminie 14 dni od dnia otrzymania informacji o nieuwzględnieniu protestu lub pozostawieniu protestu bez rozpatrzenia.</w:t>
      </w:r>
    </w:p>
    <w:p w14:paraId="2EF7C001" w14:textId="6BBB654D" w:rsidR="00610BAC" w:rsidRPr="000142FF" w:rsidRDefault="00610BAC" w:rsidP="0038330A">
      <w:pPr>
        <w:pStyle w:val="Akapitzlist"/>
        <w:keepNext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0142FF">
        <w:rPr>
          <w:rFonts w:ascii="Arial" w:hAnsi="Arial" w:cs="Arial"/>
          <w:sz w:val="24"/>
          <w:szCs w:val="24"/>
        </w:rPr>
        <w:t>:</w:t>
      </w:r>
      <w:r w:rsidRPr="000142FF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0142FF">
        <w:rPr>
          <w:rFonts w:ascii="Arial" w:hAnsi="Arial" w:cs="Arial"/>
          <w:sz w:val="24"/>
          <w:szCs w:val="24"/>
        </w:rPr>
        <w:t>y</w:t>
      </w:r>
      <w:r w:rsidRPr="000142FF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0142FF">
        <w:rPr>
          <w:rFonts w:ascii="Arial" w:hAnsi="Arial" w:cs="Arial"/>
          <w:sz w:val="24"/>
          <w:szCs w:val="24"/>
        </w:rPr>
        <w:t xml:space="preserve">Dokumentacja jest </w:t>
      </w:r>
      <w:r w:rsidR="00387A58" w:rsidRPr="000142FF">
        <w:rPr>
          <w:rFonts w:ascii="Arial" w:hAnsi="Arial" w:cs="Arial"/>
          <w:sz w:val="24"/>
          <w:szCs w:val="24"/>
        </w:rPr>
        <w:t xml:space="preserve">wnoszona </w:t>
      </w:r>
      <w:r w:rsidR="0048521B" w:rsidRPr="000142FF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0142FF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62826ACD" w:rsidR="00610BAC" w:rsidRPr="000142FF" w:rsidRDefault="00610BAC" w:rsidP="0038330A">
      <w:pPr>
        <w:pStyle w:val="Akapitzlist"/>
        <w:keepNext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wnioskodawcę do uzupełnienia dokumentacji lub uiszczenia wpisu w terminie 7 dni od dnia otrzymania wezwania, pod rygorem </w:t>
      </w:r>
      <w:r w:rsidR="0048521B" w:rsidRPr="000142FF">
        <w:rPr>
          <w:rFonts w:ascii="Arial" w:hAnsi="Arial" w:cs="Arial"/>
          <w:sz w:val="24"/>
          <w:szCs w:val="24"/>
        </w:rPr>
        <w:t>odrzucenia skargi</w:t>
      </w:r>
      <w:r w:rsidRPr="000142FF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0142FF" w:rsidRDefault="0048521B" w:rsidP="0038330A">
      <w:pPr>
        <w:pStyle w:val="Akapitzlist"/>
        <w:keepNext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0142FF" w:rsidRDefault="00610BAC" w:rsidP="0038330A">
      <w:pPr>
        <w:numPr>
          <w:ilvl w:val="0"/>
          <w:numId w:val="52"/>
        </w:numPr>
        <w:spacing w:line="36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0142FF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0142FF" w:rsidRDefault="00610BAC" w:rsidP="0038330A">
      <w:pPr>
        <w:numPr>
          <w:ilvl w:val="0"/>
          <w:numId w:val="52"/>
        </w:numPr>
        <w:spacing w:line="36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0142FF" w:rsidRDefault="00610BAC" w:rsidP="0038330A">
      <w:pPr>
        <w:numPr>
          <w:ilvl w:val="0"/>
          <w:numId w:val="52"/>
        </w:numPr>
        <w:spacing w:line="36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0142FF" w:rsidRDefault="00610BAC" w:rsidP="0038330A">
      <w:pPr>
        <w:pStyle w:val="Akapitzlist"/>
        <w:widowControl w:val="0"/>
        <w:numPr>
          <w:ilvl w:val="0"/>
          <w:numId w:val="12"/>
        </w:numPr>
        <w:tabs>
          <w:tab w:val="left" w:pos="545"/>
        </w:tabs>
        <w:kinsoku w:val="0"/>
        <w:overflowPunct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0142FF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0142FF">
        <w:rPr>
          <w:rFonts w:ascii="Arial" w:eastAsia="Times New Roman" w:hAnsi="Arial" w:cs="Arial"/>
          <w:bCs/>
          <w:sz w:val="24"/>
          <w:szCs w:val="24"/>
        </w:rPr>
        <w:t>w</w:t>
      </w:r>
      <w:r w:rsidRPr="000142FF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0142FF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0142FF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0142FF">
        <w:rPr>
          <w:rFonts w:ascii="Arial" w:eastAsia="Times New Roman" w:hAnsi="Arial" w:cs="Arial"/>
          <w:bCs/>
          <w:sz w:val="24"/>
          <w:szCs w:val="24"/>
        </w:rPr>
        <w:t>m</w:t>
      </w:r>
      <w:r w:rsidRPr="000142FF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0142FF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0142FF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0142FF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0142FF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0142FF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0142FF">
        <w:rPr>
          <w:rFonts w:ascii="Arial" w:eastAsia="Times New Roman" w:hAnsi="Arial" w:cs="Arial"/>
          <w:bCs/>
          <w:sz w:val="24"/>
          <w:szCs w:val="24"/>
        </w:rPr>
        <w:t>i</w:t>
      </w:r>
      <w:r w:rsidRPr="000142FF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0142FF">
        <w:rPr>
          <w:rFonts w:ascii="Arial" w:eastAsia="Times New Roman" w:hAnsi="Arial" w:cs="Arial"/>
          <w:sz w:val="24"/>
          <w:szCs w:val="24"/>
        </w:rPr>
        <w:t xml:space="preserve">d 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0142FF">
        <w:rPr>
          <w:rFonts w:ascii="Arial" w:eastAsia="Times New Roman" w:hAnsi="Arial" w:cs="Arial"/>
          <w:sz w:val="24"/>
          <w:szCs w:val="24"/>
        </w:rPr>
        <w:t>a</w:t>
      </w:r>
      <w:r w:rsidRPr="000142FF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0142FF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0142FF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0142FF">
        <w:rPr>
          <w:rFonts w:ascii="Arial" w:eastAsia="Times New Roman" w:hAnsi="Arial" w:cs="Arial"/>
          <w:sz w:val="24"/>
          <w:szCs w:val="24"/>
        </w:rPr>
        <w:t>s</w:t>
      </w:r>
      <w:r w:rsidRPr="000142FF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0142FF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0142FF" w:rsidRDefault="00610BAC" w:rsidP="0038330A">
      <w:pPr>
        <w:pStyle w:val="Akapitzlist"/>
        <w:widowControl w:val="0"/>
        <w:numPr>
          <w:ilvl w:val="0"/>
          <w:numId w:val="12"/>
        </w:numPr>
        <w:tabs>
          <w:tab w:val="left" w:pos="545"/>
        </w:tabs>
        <w:kinsoku w:val="0"/>
        <w:overflowPunct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0142FF" w:rsidRDefault="00610BAC" w:rsidP="0038330A">
      <w:pPr>
        <w:numPr>
          <w:ilvl w:val="0"/>
          <w:numId w:val="53"/>
        </w:numPr>
        <w:spacing w:line="360" w:lineRule="auto"/>
        <w:ind w:left="862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499CFE1C" w:rsidR="00610BAC" w:rsidRPr="000142FF" w:rsidRDefault="00610BAC" w:rsidP="0038330A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line="360" w:lineRule="auto"/>
        <w:ind w:left="1068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</w:rPr>
        <w:t>ocena projektu została przeprowadzona w sposób naruszający prawo i</w:t>
      </w:r>
      <w:r w:rsidR="00A456F2">
        <w:rPr>
          <w:rFonts w:ascii="Arial" w:eastAsia="Times New Roman" w:hAnsi="Arial" w:cs="Arial"/>
          <w:sz w:val="24"/>
          <w:szCs w:val="24"/>
        </w:rPr>
        <w:t> </w:t>
      </w:r>
      <w:r w:rsidRPr="000142FF">
        <w:rPr>
          <w:rFonts w:ascii="Arial" w:eastAsia="Times New Roman" w:hAnsi="Arial" w:cs="Arial"/>
          <w:sz w:val="24"/>
          <w:szCs w:val="24"/>
        </w:rPr>
        <w:t xml:space="preserve">naruszenie to miało istotny wpływ na wynik oceny, przekazując jednocześnie sprawę do ponownego rozpatrzenia przez </w:t>
      </w:r>
      <w:r w:rsidR="00C33F2E" w:rsidRPr="000142FF">
        <w:rPr>
          <w:rFonts w:ascii="Arial" w:eastAsia="Times New Roman" w:hAnsi="Arial" w:cs="Arial"/>
          <w:sz w:val="24"/>
          <w:szCs w:val="24"/>
        </w:rPr>
        <w:t>IZ FEŁ2027</w:t>
      </w:r>
      <w:r w:rsidRPr="000142FF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4757F9B0" w:rsidR="00610BAC" w:rsidRPr="000142FF" w:rsidRDefault="00610BAC" w:rsidP="0038330A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line="360" w:lineRule="auto"/>
        <w:ind w:left="1068"/>
        <w:rPr>
          <w:rFonts w:ascii="Arial" w:eastAsia="Times New Roman" w:hAnsi="Arial" w:cs="Arial"/>
          <w:sz w:val="24"/>
          <w:szCs w:val="24"/>
        </w:rPr>
      </w:pPr>
      <w:r w:rsidRPr="000142FF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przez </w:t>
      </w:r>
      <w:r w:rsidR="001762BA">
        <w:rPr>
          <w:rFonts w:ascii="Arial" w:hAnsi="Arial"/>
          <w:sz w:val="24"/>
          <w:szCs w:val="24"/>
        </w:rPr>
        <w:t>w</w:t>
      </w:r>
      <w:r w:rsidR="001762BA">
        <w:rPr>
          <w:rFonts w:ascii="Arial" w:hAnsi="Arial" w:cs="Arial"/>
          <w:sz w:val="24"/>
          <w:szCs w:val="24"/>
        </w:rPr>
        <w:t>łaściwą instytucję, która pozostawiła protest bez rozpatrzenia</w:t>
      </w:r>
      <w:r w:rsidR="001762BA" w:rsidRPr="00D86FD0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0142FF" w:rsidRDefault="00610BAC" w:rsidP="0038330A">
      <w:pPr>
        <w:numPr>
          <w:ilvl w:val="0"/>
          <w:numId w:val="53"/>
        </w:numPr>
        <w:spacing w:line="360" w:lineRule="auto"/>
        <w:ind w:left="862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0142FF" w:rsidRDefault="00610BAC" w:rsidP="0038330A">
      <w:pPr>
        <w:numPr>
          <w:ilvl w:val="0"/>
          <w:numId w:val="53"/>
        </w:numPr>
        <w:spacing w:line="360" w:lineRule="auto"/>
        <w:ind w:left="862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2CEA191C" w:rsidR="00610BAC" w:rsidRPr="000142FF" w:rsidRDefault="00610BAC" w:rsidP="0038330A">
      <w:pPr>
        <w:pStyle w:val="Akapitzlist"/>
        <w:numPr>
          <w:ilvl w:val="0"/>
          <w:numId w:val="12"/>
        </w:numPr>
        <w:kinsoku w:val="0"/>
        <w:overflowPunct w:val="0"/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lastRenderedPageBreak/>
        <w:t>IZ</w:t>
      </w:r>
      <w:r w:rsidRPr="000142FF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 xml:space="preserve"> </w:t>
      </w:r>
      <w:r w:rsidR="001255C9" w:rsidRPr="000142FF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>FEŁ2027</w:t>
      </w:r>
      <w:r w:rsidRPr="000142FF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0142FF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0142FF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0142FF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Pr="000142FF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A456F2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0142FF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7"/>
          <w:sz w:val="24"/>
          <w:szCs w:val="24"/>
          <w:lang w:eastAsia="pl-PL"/>
        </w:rPr>
        <w:t>wnioskodawcę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0142FF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Pr="000142FF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Pr="000142FF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0142FF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Pr="000142FF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0142FF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Pr="000142F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2F6D42DB" w:rsidR="00610BAC" w:rsidRPr="000142FF" w:rsidRDefault="00610BAC" w:rsidP="0038330A">
      <w:pPr>
        <w:pStyle w:val="Akapitzlist"/>
        <w:numPr>
          <w:ilvl w:val="0"/>
          <w:numId w:val="12"/>
        </w:numPr>
        <w:kinsoku w:val="0"/>
        <w:overflowPunct w:val="0"/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142FF">
        <w:rPr>
          <w:rFonts w:ascii="Arial" w:hAnsi="Arial" w:cs="Arial"/>
          <w:sz w:val="24"/>
          <w:szCs w:val="24"/>
        </w:rPr>
        <w:t>Od rozstrzygnięcia Wojewódzkiego Sądu Administracyjnego w Łodzi –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terminie 14 dni od dnia jego doręczenia – wnioskodawcy</w:t>
      </w:r>
      <w:r w:rsidR="001762BA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IZ </w:t>
      </w:r>
      <w:r w:rsidR="001255C9" w:rsidRPr="000142FF">
        <w:rPr>
          <w:rFonts w:ascii="Arial" w:hAnsi="Arial" w:cs="Arial"/>
          <w:sz w:val="24"/>
          <w:szCs w:val="24"/>
        </w:rPr>
        <w:t xml:space="preserve">FEŁ2027 </w:t>
      </w:r>
      <w:r w:rsidR="001762BA">
        <w:rPr>
          <w:rFonts w:ascii="Arial" w:hAnsi="Arial" w:cs="Arial"/>
          <w:sz w:val="24"/>
          <w:szCs w:val="24"/>
        </w:rPr>
        <w:t>a także</w:t>
      </w:r>
      <w:r w:rsidR="001762BA" w:rsidRPr="001762BA">
        <w:rPr>
          <w:rFonts w:ascii="Arial" w:hAnsi="Arial"/>
          <w:sz w:val="24"/>
          <w:szCs w:val="24"/>
        </w:rPr>
        <w:t xml:space="preserve"> </w:t>
      </w:r>
      <w:r w:rsidR="0091110E">
        <w:rPr>
          <w:rFonts w:ascii="Arial" w:hAnsi="Arial"/>
          <w:sz w:val="24"/>
          <w:szCs w:val="24"/>
        </w:rPr>
        <w:t>IP</w:t>
      </w:r>
      <w:r w:rsidR="001762BA">
        <w:rPr>
          <w:rFonts w:ascii="Arial" w:hAnsi="Arial"/>
          <w:sz w:val="24"/>
          <w:szCs w:val="24"/>
        </w:rPr>
        <w:t xml:space="preserve"> (w przypadku pozostawienia przez </w:t>
      </w:r>
      <w:r w:rsidR="0091110E">
        <w:rPr>
          <w:rFonts w:ascii="Arial" w:hAnsi="Arial"/>
          <w:sz w:val="24"/>
          <w:szCs w:val="24"/>
        </w:rPr>
        <w:t>IP</w:t>
      </w:r>
      <w:r w:rsidR="001762BA">
        <w:rPr>
          <w:rFonts w:ascii="Arial" w:hAnsi="Arial"/>
          <w:sz w:val="24"/>
          <w:szCs w:val="24"/>
        </w:rPr>
        <w:t xml:space="preserve"> protestu bez rozpatrzenia lub dokonania ponownej negatywnej oceny projektu)</w:t>
      </w:r>
      <w:r w:rsidR="001762BA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przysługuje prawo do wniesienia skargi kasacyjnej, bezpośrednio do Naczelnego Sądu Administracyjnego. Skarga kasacyjna rozpatrywana jest w terminie 30 dni od jej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wniesienia.</w:t>
      </w:r>
    </w:p>
    <w:p w14:paraId="5A5D9FD9" w14:textId="6B69D942" w:rsidR="00610BAC" w:rsidRPr="000142FF" w:rsidRDefault="00610BAC" w:rsidP="0038330A">
      <w:pPr>
        <w:pStyle w:val="Akapitzlist"/>
        <w:widowControl w:val="0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Prawomocne rozstrzygnięcie sądu administracyjnego polegające na oddaleniu skargi wnioskodawcy, odrzuceniu skargi albo pozostawieniu jej bez rozpatrzenia kończy procedurę odwoławczą oraz procedurę wyboru projektu.</w:t>
      </w:r>
    </w:p>
    <w:p w14:paraId="56C0B069" w14:textId="4A1AAD6B" w:rsidR="005E2D9B" w:rsidRPr="000142FF" w:rsidRDefault="005E2D9B" w:rsidP="0038330A">
      <w:pPr>
        <w:pStyle w:val="Akapitzlist"/>
        <w:widowControl w:val="0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Procedura odwoławcza nie wstrzymuje zawierania umów o dofinansowanie z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wnioskodawcami, których projekty zostały wybrane do dofinansowania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naborze.</w:t>
      </w:r>
    </w:p>
    <w:p w14:paraId="5FD1D083" w14:textId="1C0432E0" w:rsidR="006D2FED" w:rsidRDefault="006D2FED" w:rsidP="0038330A">
      <w:pPr>
        <w:widowControl w:val="0"/>
        <w:spacing w:line="360" w:lineRule="auto"/>
        <w:contextualSpacing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0142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0142FF" w:rsidRDefault="0036022F" w:rsidP="0038330A">
      <w:pPr>
        <w:pStyle w:val="Nagwek1"/>
        <w:spacing w:line="360" w:lineRule="auto"/>
        <w:contextualSpacing/>
      </w:pPr>
      <w:bookmarkStart w:id="42" w:name="_Toc137725057"/>
      <w:r w:rsidRPr="00893932">
        <w:t>Podpisanie umowy</w:t>
      </w:r>
      <w:r w:rsidR="006D2FED" w:rsidRPr="00E032DD">
        <w:t xml:space="preserve"> o dofinansowanie projektu</w:t>
      </w:r>
      <w:bookmarkEnd w:id="42"/>
    </w:p>
    <w:bookmarkEnd w:id="35"/>
    <w:p w14:paraId="319037CB" w14:textId="3E2BD3DB" w:rsidR="009E792C" w:rsidRPr="00893932" w:rsidRDefault="009E792C" w:rsidP="0038330A">
      <w:pPr>
        <w:pStyle w:val="Akapitzlist"/>
        <w:widowControl w:val="0"/>
        <w:numPr>
          <w:ilvl w:val="0"/>
          <w:numId w:val="61"/>
        </w:numPr>
        <w:spacing w:line="360" w:lineRule="auto"/>
        <w:rPr>
          <w:rFonts w:ascii="Arial" w:hAnsi="Arial" w:cs="Arial"/>
          <w:sz w:val="24"/>
          <w:szCs w:val="24"/>
        </w:rPr>
      </w:pPr>
      <w:r w:rsidRPr="009E792C">
        <w:rPr>
          <w:rFonts w:ascii="Arial" w:hAnsi="Arial" w:cs="Arial"/>
          <w:sz w:val="24"/>
          <w:szCs w:val="24"/>
        </w:rPr>
        <w:t>Podstawą zobowiązania wnioskodawcy do realizacji projektu w ramach programu regionalnego Fundusze Europejskie dla Łódzkiego 2021-2027 jest umowa o dofinansowanie projektu, której załącznikiem jest wniosek o</w:t>
      </w:r>
      <w:r w:rsidR="00A456F2">
        <w:rPr>
          <w:rFonts w:ascii="Arial" w:hAnsi="Arial" w:cs="Arial"/>
          <w:sz w:val="24"/>
          <w:szCs w:val="24"/>
        </w:rPr>
        <w:t> </w:t>
      </w:r>
      <w:r w:rsidRPr="009E792C">
        <w:rPr>
          <w:rFonts w:ascii="Arial" w:hAnsi="Arial" w:cs="Arial"/>
          <w:sz w:val="24"/>
          <w:szCs w:val="24"/>
        </w:rPr>
        <w:t>dofinansowanie projektu</w:t>
      </w:r>
      <w:r w:rsidRPr="00893932">
        <w:rPr>
          <w:rFonts w:ascii="Arial" w:hAnsi="Arial" w:cs="Arial"/>
          <w:sz w:val="24"/>
          <w:szCs w:val="24"/>
        </w:rPr>
        <w:t>. Możliwe są dwie opcje podpisania umowy o</w:t>
      </w:r>
      <w:r w:rsidR="00A456F2" w:rsidRPr="00893932">
        <w:rPr>
          <w:rFonts w:ascii="Arial" w:hAnsi="Arial" w:cs="Arial"/>
          <w:sz w:val="24"/>
          <w:szCs w:val="24"/>
        </w:rPr>
        <w:t> </w:t>
      </w:r>
      <w:r w:rsidRPr="00E032DD">
        <w:rPr>
          <w:rFonts w:ascii="Arial" w:hAnsi="Arial" w:cs="Arial"/>
          <w:sz w:val="24"/>
          <w:szCs w:val="24"/>
        </w:rPr>
        <w:t>dofinansowanie, tj. w wersji papierowej lub elektronicznej przy użyciu podpisu kwalifikowalnego za pomocą aplikacji SL2021.</w:t>
      </w:r>
      <w:r w:rsidR="00002FBE" w:rsidRPr="00893932">
        <w:rPr>
          <w:rFonts w:ascii="Arial" w:hAnsi="Arial" w:cs="Arial"/>
          <w:sz w:val="24"/>
          <w:szCs w:val="24"/>
        </w:rPr>
        <w:t>Sposób podpisania umowy wybiera wnioskodawca.</w:t>
      </w:r>
    </w:p>
    <w:p w14:paraId="339ED1EF" w14:textId="77777777" w:rsidR="004B35E5" w:rsidRDefault="00BA5D4E" w:rsidP="0038330A">
      <w:pPr>
        <w:pStyle w:val="Akapitzlist"/>
        <w:widowControl w:val="0"/>
        <w:numPr>
          <w:ilvl w:val="0"/>
          <w:numId w:val="61"/>
        </w:numPr>
        <w:spacing w:line="360" w:lineRule="auto"/>
        <w:ind w:left="567" w:hanging="368"/>
        <w:rPr>
          <w:rFonts w:ascii="Arial" w:hAnsi="Arial" w:cs="Arial"/>
          <w:sz w:val="24"/>
          <w:szCs w:val="24"/>
        </w:rPr>
      </w:pPr>
      <w:r w:rsidRPr="009E792C">
        <w:rPr>
          <w:rFonts w:ascii="Arial" w:hAnsi="Arial" w:cs="Arial"/>
          <w:sz w:val="24"/>
          <w:szCs w:val="24"/>
        </w:rPr>
        <w:t>Wzór umowy o dofinansowanie projektu, którą wnioskodawca podpisuje z</w:t>
      </w:r>
      <w:r w:rsidR="00A456F2">
        <w:rPr>
          <w:rFonts w:ascii="Arial" w:hAnsi="Arial" w:cs="Arial"/>
          <w:sz w:val="24"/>
          <w:szCs w:val="24"/>
        </w:rPr>
        <w:t> </w:t>
      </w:r>
      <w:r w:rsidR="00B24549">
        <w:rPr>
          <w:rFonts w:ascii="Arial" w:hAnsi="Arial" w:cs="Arial"/>
          <w:sz w:val="24"/>
          <w:szCs w:val="24"/>
        </w:rPr>
        <w:t>IP</w:t>
      </w:r>
      <w:r w:rsidR="00A456F2">
        <w:rPr>
          <w:rFonts w:ascii="Arial" w:hAnsi="Arial" w:cs="Arial"/>
          <w:sz w:val="24"/>
          <w:szCs w:val="24"/>
        </w:rPr>
        <w:t> </w:t>
      </w:r>
      <w:r w:rsidR="00811589" w:rsidRPr="009E792C">
        <w:rPr>
          <w:rFonts w:ascii="Arial" w:hAnsi="Arial" w:cs="Arial"/>
          <w:sz w:val="24"/>
          <w:szCs w:val="24"/>
        </w:rPr>
        <w:t>stanowi</w:t>
      </w:r>
      <w:r w:rsidR="00142D10" w:rsidRPr="009E792C">
        <w:rPr>
          <w:rFonts w:ascii="Arial" w:hAnsi="Arial" w:cs="Arial"/>
          <w:sz w:val="24"/>
          <w:szCs w:val="24"/>
        </w:rPr>
        <w:t>ą</w:t>
      </w:r>
      <w:r w:rsidR="00811589" w:rsidRPr="009E792C">
        <w:rPr>
          <w:rFonts w:ascii="Arial" w:hAnsi="Arial" w:cs="Arial"/>
          <w:sz w:val="24"/>
          <w:szCs w:val="24"/>
        </w:rPr>
        <w:t xml:space="preserve"> Załącznik</w:t>
      </w:r>
      <w:r w:rsidR="00142D10" w:rsidRPr="009E792C">
        <w:rPr>
          <w:rFonts w:ascii="Arial" w:hAnsi="Arial" w:cs="Arial"/>
          <w:sz w:val="24"/>
          <w:szCs w:val="24"/>
        </w:rPr>
        <w:t>i</w:t>
      </w:r>
      <w:r w:rsidR="00811589" w:rsidRPr="009E792C">
        <w:rPr>
          <w:rFonts w:ascii="Arial" w:hAnsi="Arial" w:cs="Arial"/>
          <w:sz w:val="24"/>
          <w:szCs w:val="24"/>
        </w:rPr>
        <w:t xml:space="preserve"> nr </w:t>
      </w:r>
      <w:r w:rsidR="00E6127B">
        <w:rPr>
          <w:rFonts w:ascii="Arial" w:hAnsi="Arial" w:cs="Arial"/>
          <w:sz w:val="24"/>
          <w:szCs w:val="24"/>
        </w:rPr>
        <w:t>8</w:t>
      </w:r>
      <w:r w:rsidR="00AF6BB1" w:rsidRPr="009E792C">
        <w:rPr>
          <w:rFonts w:ascii="Arial" w:hAnsi="Arial" w:cs="Arial"/>
          <w:sz w:val="24"/>
          <w:szCs w:val="24"/>
        </w:rPr>
        <w:t xml:space="preserve"> </w:t>
      </w:r>
      <w:r w:rsidRPr="009E792C">
        <w:rPr>
          <w:rFonts w:ascii="Arial" w:hAnsi="Arial" w:cs="Arial"/>
          <w:sz w:val="24"/>
          <w:szCs w:val="24"/>
        </w:rPr>
        <w:t>do Regulaminu wyboru projektów.</w:t>
      </w:r>
      <w:r w:rsidR="00EB3CF6" w:rsidRPr="009E792C">
        <w:rPr>
          <w:rFonts w:ascii="Arial" w:hAnsi="Arial" w:cs="Arial"/>
          <w:sz w:val="24"/>
          <w:szCs w:val="24"/>
        </w:rPr>
        <w:t xml:space="preserve"> </w:t>
      </w:r>
    </w:p>
    <w:p w14:paraId="3E399832" w14:textId="3772366D" w:rsidR="00187C1A" w:rsidRDefault="00EB3CF6" w:rsidP="004B35E5">
      <w:pPr>
        <w:pStyle w:val="Akapitzlist"/>
        <w:widowControl w:val="0"/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9E792C">
        <w:rPr>
          <w:rFonts w:ascii="Arial" w:hAnsi="Arial" w:cs="Arial"/>
          <w:sz w:val="24"/>
          <w:szCs w:val="24"/>
        </w:rPr>
        <w:t>Wzór</w:t>
      </w:r>
      <w:r w:rsidR="00A456F2">
        <w:rPr>
          <w:rFonts w:ascii="Arial" w:hAnsi="Arial" w:cs="Arial"/>
          <w:sz w:val="24"/>
          <w:szCs w:val="24"/>
        </w:rPr>
        <w:t> </w:t>
      </w:r>
      <w:r w:rsidRPr="009E792C">
        <w:rPr>
          <w:rFonts w:ascii="Arial" w:hAnsi="Arial" w:cs="Arial"/>
          <w:sz w:val="24"/>
          <w:szCs w:val="24"/>
        </w:rPr>
        <w:t xml:space="preserve">umowy o dofinansowanie może być uzupełniany przez </w:t>
      </w:r>
      <w:r w:rsidR="00AF6BB1" w:rsidRPr="009E792C">
        <w:rPr>
          <w:rFonts w:ascii="Arial" w:hAnsi="Arial" w:cs="Arial"/>
          <w:sz w:val="24"/>
          <w:szCs w:val="24"/>
        </w:rPr>
        <w:t>IP</w:t>
      </w:r>
      <w:r w:rsidRPr="009E792C">
        <w:rPr>
          <w:rFonts w:ascii="Arial" w:hAnsi="Arial" w:cs="Arial"/>
          <w:sz w:val="24"/>
          <w:szCs w:val="24"/>
        </w:rPr>
        <w:t xml:space="preserve"> o</w:t>
      </w:r>
      <w:r w:rsidR="004344C9">
        <w:rPr>
          <w:rFonts w:ascii="Arial" w:hAnsi="Arial" w:cs="Arial"/>
          <w:sz w:val="24"/>
          <w:szCs w:val="24"/>
        </w:rPr>
        <w:t> </w:t>
      </w:r>
      <w:r w:rsidRPr="009E792C">
        <w:rPr>
          <w:rFonts w:ascii="Arial" w:hAnsi="Arial" w:cs="Arial"/>
          <w:sz w:val="24"/>
          <w:szCs w:val="24"/>
        </w:rPr>
        <w:t>postanowienia niezb</w:t>
      </w:r>
      <w:r w:rsidR="00366EBD">
        <w:rPr>
          <w:rFonts w:ascii="Arial" w:hAnsi="Arial" w:cs="Arial"/>
          <w:sz w:val="24"/>
          <w:szCs w:val="24"/>
        </w:rPr>
        <w:t>ęd</w:t>
      </w:r>
      <w:r w:rsidRPr="009E792C">
        <w:rPr>
          <w:rFonts w:ascii="Arial" w:hAnsi="Arial" w:cs="Arial"/>
          <w:sz w:val="24"/>
          <w:szCs w:val="24"/>
        </w:rPr>
        <w:t>ne do prawidłowej realizacji projektu oraz ze względu na</w:t>
      </w:r>
      <w:r w:rsidR="00A456F2">
        <w:rPr>
          <w:rFonts w:ascii="Arial" w:hAnsi="Arial" w:cs="Arial"/>
          <w:sz w:val="24"/>
          <w:szCs w:val="24"/>
        </w:rPr>
        <w:t> </w:t>
      </w:r>
      <w:r w:rsidRPr="009E792C">
        <w:rPr>
          <w:rFonts w:ascii="Arial" w:hAnsi="Arial" w:cs="Arial"/>
          <w:sz w:val="24"/>
          <w:szCs w:val="24"/>
        </w:rPr>
        <w:t xml:space="preserve">konieczność wprowadzania zmian wynikających z realizacji programu regionalnego FEŁ2027 w trakcie trwania procedury </w:t>
      </w:r>
      <w:r w:rsidR="00FB3B8C" w:rsidRPr="009E792C">
        <w:rPr>
          <w:rFonts w:ascii="Arial" w:hAnsi="Arial" w:cs="Arial"/>
          <w:sz w:val="24"/>
          <w:szCs w:val="24"/>
        </w:rPr>
        <w:t>naboru projektów</w:t>
      </w:r>
      <w:r w:rsidR="00366EBD">
        <w:rPr>
          <w:rFonts w:ascii="Arial" w:hAnsi="Arial" w:cs="Arial"/>
          <w:sz w:val="24"/>
          <w:szCs w:val="24"/>
        </w:rPr>
        <w:t>, tj.:</w:t>
      </w:r>
      <w:r w:rsidR="00AF6BB1" w:rsidRPr="009E792C">
        <w:rPr>
          <w:rFonts w:ascii="Arial" w:hAnsi="Arial" w:cs="Arial"/>
          <w:sz w:val="24"/>
          <w:szCs w:val="24"/>
        </w:rPr>
        <w:t xml:space="preserve"> </w:t>
      </w:r>
    </w:p>
    <w:p w14:paraId="5DB30CAE" w14:textId="28120803" w:rsidR="00D51250" w:rsidRDefault="00D51250" w:rsidP="0038330A">
      <w:pPr>
        <w:pStyle w:val="Akapitzlist"/>
        <w:widowControl w:val="0"/>
        <w:numPr>
          <w:ilvl w:val="0"/>
          <w:numId w:val="83"/>
        </w:numPr>
        <w:spacing w:line="360" w:lineRule="auto"/>
        <w:ind w:left="709" w:hanging="226"/>
        <w:rPr>
          <w:rFonts w:ascii="Arial" w:hAnsi="Arial" w:cs="Arial"/>
          <w:sz w:val="24"/>
          <w:szCs w:val="24"/>
        </w:rPr>
      </w:pPr>
      <w:r w:rsidRPr="009B3707">
        <w:rPr>
          <w:rFonts w:ascii="Arial" w:hAnsi="Arial" w:cs="Arial"/>
          <w:sz w:val="24"/>
          <w:szCs w:val="24"/>
        </w:rPr>
        <w:t xml:space="preserve">zobowiązania beneficjenta do uwzględnienia preferencji dla PES przy </w:t>
      </w:r>
      <w:r w:rsidRPr="009B3707">
        <w:rPr>
          <w:rFonts w:ascii="Arial" w:hAnsi="Arial" w:cs="Arial"/>
          <w:sz w:val="24"/>
          <w:szCs w:val="24"/>
        </w:rPr>
        <w:lastRenderedPageBreak/>
        <w:t>udzielaniu zamówień</w:t>
      </w:r>
      <w:r>
        <w:rPr>
          <w:rFonts w:ascii="Arial" w:hAnsi="Arial" w:cs="Arial"/>
          <w:sz w:val="24"/>
          <w:szCs w:val="24"/>
        </w:rPr>
        <w:t xml:space="preserve">, </w:t>
      </w:r>
      <w:r w:rsidR="00FD1FE2">
        <w:rPr>
          <w:rFonts w:ascii="Arial" w:hAnsi="Arial" w:cs="Arial"/>
          <w:sz w:val="24"/>
          <w:szCs w:val="24"/>
        </w:rPr>
        <w:t>m.in.</w:t>
      </w:r>
      <w:r>
        <w:rPr>
          <w:rFonts w:ascii="Arial" w:hAnsi="Arial" w:cs="Arial"/>
          <w:sz w:val="24"/>
          <w:szCs w:val="24"/>
        </w:rPr>
        <w:t xml:space="preserve"> poprzez</w:t>
      </w:r>
      <w:r w:rsidR="00C670F9">
        <w:rPr>
          <w:rFonts w:ascii="Arial" w:hAnsi="Arial" w:cs="Arial"/>
          <w:sz w:val="24"/>
          <w:szCs w:val="24"/>
        </w:rPr>
        <w:t>:</w:t>
      </w:r>
    </w:p>
    <w:p w14:paraId="77860A4C" w14:textId="538AA9EE" w:rsidR="00CB12BD" w:rsidRPr="00CB12BD" w:rsidRDefault="00CB12BD" w:rsidP="0038330A">
      <w:pPr>
        <w:pStyle w:val="Akapitzlist"/>
        <w:widowControl w:val="0"/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CB12BD">
        <w:rPr>
          <w:rFonts w:ascii="Arial" w:hAnsi="Arial" w:cs="Arial"/>
          <w:sz w:val="24"/>
          <w:szCs w:val="24"/>
        </w:rPr>
        <w:t>•</w:t>
      </w:r>
      <w:r w:rsidRPr="00CB12BD">
        <w:rPr>
          <w:rFonts w:ascii="Arial" w:hAnsi="Arial" w:cs="Arial"/>
          <w:sz w:val="24"/>
          <w:szCs w:val="24"/>
        </w:rPr>
        <w:tab/>
        <w:t xml:space="preserve">zlecania zadań na zasadach określonych w ustawie z dnia 24 kwietnia 2003 r. o działalności pożytku publicznego i o wolontariacie lub stosowania innych przewidzianych prawem trybów, w tym ustawy z dnia 5 sierpnia 2022 r. o ekonomii społecznej </w:t>
      </w:r>
      <w:r w:rsidR="00FD1FE2">
        <w:rPr>
          <w:rFonts w:ascii="Arial" w:hAnsi="Arial" w:cs="Arial"/>
          <w:sz w:val="24"/>
          <w:szCs w:val="24"/>
        </w:rPr>
        <w:t xml:space="preserve">czy </w:t>
      </w:r>
      <w:r w:rsidRPr="00CB12BD">
        <w:rPr>
          <w:rFonts w:ascii="Arial" w:hAnsi="Arial" w:cs="Arial"/>
          <w:sz w:val="24"/>
          <w:szCs w:val="24"/>
        </w:rPr>
        <w:t>ustawy z dnia 27 kwietnia 2006 r. o spółdzielniach socjalnych; albo</w:t>
      </w:r>
    </w:p>
    <w:p w14:paraId="61049957" w14:textId="022F2C7B" w:rsidR="00CB12BD" w:rsidRDefault="00CB12BD" w:rsidP="0038330A">
      <w:pPr>
        <w:pStyle w:val="Akapitzlist"/>
        <w:widowControl w:val="0"/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CB12BD">
        <w:rPr>
          <w:rFonts w:ascii="Arial" w:hAnsi="Arial" w:cs="Arial"/>
          <w:sz w:val="24"/>
          <w:szCs w:val="24"/>
        </w:rPr>
        <w:t>•</w:t>
      </w:r>
      <w:r w:rsidRPr="00CB12BD">
        <w:rPr>
          <w:rFonts w:ascii="Arial" w:hAnsi="Arial" w:cs="Arial"/>
          <w:sz w:val="24"/>
          <w:szCs w:val="24"/>
        </w:rPr>
        <w:tab/>
        <w:t>zlecania zadań na podstawie ustawy z dnia 11 września 2019 r. – Prawo zamówień publicznych (jeśli beneficjent jest zobowiązany do stosowania tej ustawy) z wyk</w:t>
      </w:r>
      <w:r w:rsidR="00FD1FE2">
        <w:rPr>
          <w:rFonts w:ascii="Arial" w:hAnsi="Arial" w:cs="Arial"/>
          <w:sz w:val="24"/>
          <w:szCs w:val="24"/>
        </w:rPr>
        <w:t>orzystaniem klauzul społecznych</w:t>
      </w:r>
      <w:r w:rsidRPr="00CB12BD">
        <w:rPr>
          <w:rFonts w:ascii="Arial" w:hAnsi="Arial" w:cs="Arial"/>
          <w:sz w:val="24"/>
          <w:szCs w:val="24"/>
        </w:rPr>
        <w:t>;</w:t>
      </w:r>
    </w:p>
    <w:p w14:paraId="0081066B" w14:textId="5584879E" w:rsidR="00BA5D4E" w:rsidRPr="000142FF" w:rsidRDefault="00BA5D4E" w:rsidP="0038330A">
      <w:pPr>
        <w:pStyle w:val="Akapitzlist"/>
        <w:widowControl w:val="0"/>
        <w:numPr>
          <w:ilvl w:val="0"/>
          <w:numId w:val="6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D507C4">
        <w:rPr>
          <w:rFonts w:ascii="Arial" w:hAnsi="Arial" w:cs="Arial"/>
          <w:sz w:val="24"/>
          <w:szCs w:val="24"/>
        </w:rPr>
        <w:t>I</w:t>
      </w:r>
      <w:r w:rsidR="00526394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 xml:space="preserve"> będzi</w:t>
      </w:r>
      <w:r w:rsidR="008A496F" w:rsidRPr="000142FF">
        <w:rPr>
          <w:rFonts w:ascii="Arial" w:hAnsi="Arial" w:cs="Arial"/>
          <w:sz w:val="24"/>
          <w:szCs w:val="24"/>
        </w:rPr>
        <w:t xml:space="preserve">e wymagać od ubiegającego się o </w:t>
      </w:r>
      <w:r w:rsidRPr="000142FF">
        <w:rPr>
          <w:rFonts w:ascii="Arial" w:hAnsi="Arial" w:cs="Arial"/>
          <w:sz w:val="24"/>
          <w:szCs w:val="24"/>
        </w:rPr>
        <w:t>dofinansowanie złożenia następujących dokumentów:</w:t>
      </w:r>
    </w:p>
    <w:p w14:paraId="637EF1E2" w14:textId="316C52F9" w:rsidR="00142D10" w:rsidRPr="000142FF" w:rsidRDefault="00C26160" w:rsidP="0038330A">
      <w:pPr>
        <w:pStyle w:val="Akapitzlist"/>
        <w:widowControl w:val="0"/>
        <w:numPr>
          <w:ilvl w:val="0"/>
          <w:numId w:val="56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Zatwierdzon</w:t>
      </w:r>
      <w:r>
        <w:rPr>
          <w:rFonts w:ascii="Arial" w:hAnsi="Arial" w:cs="Arial"/>
          <w:b/>
          <w:color w:val="000000" w:themeColor="text1"/>
          <w:sz w:val="24"/>
          <w:szCs w:val="24"/>
        </w:rPr>
        <w:t>ego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wnios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ku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42D10"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o dofinansowanie w wersji papierowej 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>w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> </w:t>
      </w:r>
      <w:r w:rsidR="00D9060C">
        <w:rPr>
          <w:rFonts w:ascii="Arial" w:hAnsi="Arial" w:cs="Arial"/>
          <w:color w:val="000000" w:themeColor="text1"/>
          <w:sz w:val="24"/>
          <w:szCs w:val="24"/>
        </w:rPr>
        <w:t>2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> 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 xml:space="preserve">egzemplarzach (o sumie kontrolnej zatwierdzonej przez </w:t>
      </w:r>
      <w:r w:rsidR="00D507C4">
        <w:rPr>
          <w:rFonts w:ascii="Arial" w:hAnsi="Arial" w:cs="Arial"/>
          <w:color w:val="000000" w:themeColor="text1"/>
          <w:sz w:val="24"/>
          <w:szCs w:val="24"/>
        </w:rPr>
        <w:t>KOP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18126696" w14:textId="2A0D7EDE" w:rsidR="00142D10" w:rsidRPr="000142FF" w:rsidRDefault="00142D1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wnioskodawcy o kwalifikowalności podatku od towarów i</w:t>
      </w:r>
      <w:r w:rsidR="00A456F2">
        <w:rPr>
          <w:rFonts w:ascii="Arial" w:hAnsi="Arial" w:cs="Arial"/>
          <w:b/>
          <w:color w:val="000000" w:themeColor="text1"/>
          <w:sz w:val="24"/>
          <w:szCs w:val="24"/>
        </w:rPr>
        <w:t> 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usług,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w </w:t>
      </w:r>
      <w:r w:rsidR="00C26160">
        <w:rPr>
          <w:rFonts w:ascii="Arial" w:hAnsi="Arial" w:cs="Arial"/>
          <w:sz w:val="24"/>
          <w:szCs w:val="24"/>
        </w:rPr>
        <w:t>2</w:t>
      </w:r>
      <w:r w:rsidR="00C2616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egzemplarzach</w:t>
      </w:r>
      <w:r w:rsidR="0045321D">
        <w:rPr>
          <w:rFonts w:ascii="Arial" w:hAnsi="Arial" w:cs="Arial"/>
          <w:sz w:val="24"/>
          <w:szCs w:val="24"/>
        </w:rPr>
        <w:t xml:space="preserve"> </w:t>
      </w:r>
      <w:r w:rsidR="0045321D" w:rsidRPr="0045321D">
        <w:rPr>
          <w:rFonts w:ascii="Arial" w:hAnsi="Arial" w:cs="Arial"/>
          <w:color w:val="000000" w:themeColor="text1"/>
          <w:sz w:val="24"/>
          <w:szCs w:val="24"/>
        </w:rPr>
        <w:t>(jeśli dotyczy)</w:t>
      </w:r>
      <w:r w:rsidRPr="000142FF">
        <w:rPr>
          <w:rFonts w:ascii="Arial" w:hAnsi="Arial" w:cs="Arial"/>
          <w:b/>
          <w:sz w:val="24"/>
          <w:szCs w:val="24"/>
        </w:rPr>
        <w:t>.</w:t>
      </w:r>
      <w:r w:rsidRPr="000142FF">
        <w:rPr>
          <w:rFonts w:ascii="Arial" w:hAnsi="Arial" w:cs="Arial"/>
          <w:sz w:val="24"/>
          <w:szCs w:val="24"/>
        </w:rPr>
        <w:t xml:space="preserve"> </w:t>
      </w:r>
    </w:p>
    <w:p w14:paraId="14F64929" w14:textId="63926F30" w:rsidR="00142D10" w:rsidRPr="000142FF" w:rsidRDefault="00142D1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color w:val="FF0000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Oświadczeni</w:t>
      </w:r>
      <w:r w:rsidR="00C26160">
        <w:rPr>
          <w:rFonts w:ascii="Arial" w:hAnsi="Arial" w:cs="Arial"/>
          <w:b/>
          <w:sz w:val="24"/>
          <w:szCs w:val="24"/>
        </w:rPr>
        <w:t>a</w:t>
      </w:r>
      <w:r w:rsidRPr="000142FF">
        <w:rPr>
          <w:rFonts w:ascii="Arial" w:hAnsi="Arial" w:cs="Arial"/>
          <w:b/>
          <w:sz w:val="24"/>
          <w:szCs w:val="24"/>
        </w:rPr>
        <w:t xml:space="preserve"> partnera o kwalifikowalności podatku od 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towarów i usług</w:t>
      </w:r>
      <w:r w:rsidRPr="000142FF">
        <w:rPr>
          <w:rFonts w:ascii="Arial" w:hAnsi="Arial" w:cs="Arial"/>
          <w:b/>
          <w:sz w:val="24"/>
          <w:szCs w:val="24"/>
        </w:rPr>
        <w:t xml:space="preserve">, </w:t>
      </w:r>
      <w:r w:rsidRPr="000142FF">
        <w:rPr>
          <w:rFonts w:ascii="Arial" w:hAnsi="Arial" w:cs="Arial"/>
          <w:sz w:val="24"/>
          <w:szCs w:val="24"/>
        </w:rPr>
        <w:t xml:space="preserve">w </w:t>
      </w:r>
      <w:r w:rsidR="00C26160">
        <w:rPr>
          <w:rFonts w:ascii="Arial" w:hAnsi="Arial" w:cs="Arial"/>
          <w:sz w:val="24"/>
          <w:szCs w:val="24"/>
        </w:rPr>
        <w:t>2</w:t>
      </w:r>
      <w:r w:rsidR="00C2616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egzemplarzach</w:t>
      </w:r>
      <w:r w:rsidR="0045321D">
        <w:rPr>
          <w:rFonts w:ascii="Arial" w:hAnsi="Arial" w:cs="Arial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b/>
          <w:sz w:val="24"/>
          <w:szCs w:val="24"/>
        </w:rPr>
        <w:t>.</w:t>
      </w:r>
    </w:p>
    <w:p w14:paraId="47615401" w14:textId="6527B548" w:rsidR="00142D10" w:rsidRPr="000142FF" w:rsidRDefault="00142D1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color w:val="FF0000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 realizatora o kwalifikowalności podatku od towarów i</w:t>
      </w:r>
      <w:r w:rsidR="00A456F2">
        <w:rPr>
          <w:rFonts w:ascii="Arial" w:hAnsi="Arial" w:cs="Arial"/>
          <w:b/>
          <w:color w:val="000000" w:themeColor="text1"/>
          <w:sz w:val="24"/>
          <w:szCs w:val="24"/>
        </w:rPr>
        <w:t> 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usłu</w:t>
      </w:r>
      <w:r w:rsidRPr="000142FF">
        <w:rPr>
          <w:rFonts w:ascii="Arial" w:hAnsi="Arial" w:cs="Arial"/>
          <w:b/>
          <w:sz w:val="24"/>
          <w:szCs w:val="24"/>
        </w:rPr>
        <w:t xml:space="preserve">g, </w:t>
      </w:r>
      <w:r w:rsidRPr="000142FF">
        <w:rPr>
          <w:rFonts w:ascii="Arial" w:hAnsi="Arial" w:cs="Arial"/>
          <w:sz w:val="24"/>
          <w:szCs w:val="24"/>
        </w:rPr>
        <w:t xml:space="preserve">w </w:t>
      </w:r>
      <w:r w:rsidR="00C26160">
        <w:rPr>
          <w:rFonts w:ascii="Arial" w:hAnsi="Arial" w:cs="Arial"/>
          <w:sz w:val="24"/>
          <w:szCs w:val="24"/>
        </w:rPr>
        <w:t>2</w:t>
      </w:r>
      <w:r w:rsidR="00C26160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egzemplarzach</w:t>
      </w:r>
      <w:r w:rsidR="00C26160">
        <w:rPr>
          <w:rFonts w:ascii="Arial" w:hAnsi="Arial" w:cs="Arial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sz w:val="24"/>
          <w:szCs w:val="24"/>
        </w:rPr>
        <w:t>.</w:t>
      </w:r>
    </w:p>
    <w:p w14:paraId="7BE08759" w14:textId="37AB0D2D" w:rsidR="00142D10" w:rsidRPr="000142FF" w:rsidRDefault="00142D1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Informacji</w:t>
      </w:r>
      <w:r w:rsidR="00C26160"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realizatora projektu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zawierające</w:t>
      </w:r>
      <w:r w:rsidR="00C26160">
        <w:rPr>
          <w:rFonts w:ascii="Arial" w:hAnsi="Arial" w:cs="Arial"/>
          <w:color w:val="000000" w:themeColor="text1"/>
          <w:sz w:val="24"/>
          <w:szCs w:val="24"/>
        </w:rPr>
        <w:t>j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NIP, REGON oraz adres realizatora (</w:t>
      </w:r>
      <w:r w:rsidRPr="000142FF">
        <w:rPr>
          <w:rFonts w:ascii="Arial" w:hAnsi="Arial" w:cs="Arial"/>
          <w:i/>
          <w:color w:val="000000" w:themeColor="text1"/>
          <w:sz w:val="24"/>
          <w:szCs w:val="24"/>
        </w:rPr>
        <w:t>jeśli projekt realizowany jest przez inny podmiot niż wnioskodawca).</w:t>
      </w:r>
    </w:p>
    <w:p w14:paraId="6FB54B21" w14:textId="431C6A97" w:rsidR="00142D10" w:rsidRPr="000142FF" w:rsidRDefault="00142D1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Harmonogram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u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płatności do umowy o dofinansowanie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9101D1D" w14:textId="3E53707F" w:rsidR="00142D10" w:rsidRPr="000142FF" w:rsidRDefault="00187C1A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Oświadczenia </w:t>
      </w:r>
      <w:r w:rsidR="00142D10" w:rsidRPr="000142FF">
        <w:rPr>
          <w:rFonts w:ascii="Arial" w:hAnsi="Arial" w:cs="Arial"/>
          <w:b/>
          <w:color w:val="000000" w:themeColor="text1"/>
          <w:sz w:val="24"/>
          <w:szCs w:val="24"/>
        </w:rPr>
        <w:t>Wnioskodawcy o rachunku płatniczym transferowym</w:t>
      </w:r>
      <w:r w:rsidR="00142D10" w:rsidRPr="000142FF">
        <w:rPr>
          <w:rFonts w:ascii="Arial" w:hAnsi="Arial" w:cs="Arial"/>
          <w:color w:val="000000" w:themeColor="text1"/>
          <w:sz w:val="24"/>
          <w:szCs w:val="24"/>
        </w:rPr>
        <w:t xml:space="preserve"> - jeśli płatności w projekcie będą dokonywane z innego rachunku płatniczego niż rachunek, na który zostaną przekazane transze dofinansowania. </w:t>
      </w:r>
    </w:p>
    <w:p w14:paraId="1A399936" w14:textId="1C678C14" w:rsidR="00142D10" w:rsidRPr="000142FF" w:rsidRDefault="00142D1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Wnioskodawcy o otwarciu nowego rachunku płatniczego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, z którego będą dokonywane płatności wyłącznie związane z realizacją projektu. </w:t>
      </w:r>
    </w:p>
    <w:p w14:paraId="4BB1ED1B" w14:textId="7961D023" w:rsidR="00142D10" w:rsidRPr="000142FF" w:rsidRDefault="00142D1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>Oświadczeni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dotyczące</w:t>
      </w:r>
      <w:r w:rsidR="00C26160">
        <w:rPr>
          <w:rFonts w:ascii="Arial" w:hAnsi="Arial" w:cs="Arial"/>
          <w:b/>
          <w:color w:val="000000" w:themeColor="text1"/>
          <w:sz w:val="24"/>
          <w:szCs w:val="24"/>
        </w:rPr>
        <w:t>go</w:t>
      </w:r>
      <w:r w:rsidRPr="000142FF">
        <w:rPr>
          <w:rFonts w:ascii="Arial" w:hAnsi="Arial" w:cs="Arial"/>
          <w:b/>
          <w:color w:val="000000" w:themeColor="text1"/>
          <w:sz w:val="24"/>
          <w:szCs w:val="24"/>
        </w:rPr>
        <w:t xml:space="preserve"> klasyfikacji budżetowej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 xml:space="preserve"> przekazywanej transzy dofinansowania</w:t>
      </w:r>
      <w:r w:rsidR="00C26160">
        <w:rPr>
          <w:rFonts w:ascii="Arial" w:hAnsi="Arial" w:cs="Arial"/>
          <w:color w:val="000000" w:themeColor="text1"/>
          <w:sz w:val="24"/>
          <w:szCs w:val="24"/>
        </w:rPr>
        <w:t xml:space="preserve"> (jeśli dotyczy)</w:t>
      </w:r>
      <w:r w:rsidRPr="000142FF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3E20805" w14:textId="2EAEF283" w:rsidR="00142D10" w:rsidRPr="000142FF" w:rsidRDefault="00C2616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lastRenderedPageBreak/>
        <w:t>Wnios</w:t>
      </w:r>
      <w:r>
        <w:rPr>
          <w:rFonts w:ascii="Arial" w:hAnsi="Arial" w:cs="Arial"/>
          <w:b/>
          <w:sz w:val="24"/>
          <w:szCs w:val="24"/>
        </w:rPr>
        <w:t>ku</w:t>
      </w:r>
      <w:r w:rsidRPr="000142FF">
        <w:rPr>
          <w:rFonts w:ascii="Arial" w:hAnsi="Arial" w:cs="Arial"/>
          <w:b/>
          <w:sz w:val="24"/>
          <w:szCs w:val="24"/>
        </w:rPr>
        <w:t xml:space="preserve"> </w:t>
      </w:r>
      <w:r w:rsidR="00142D10" w:rsidRPr="000142FF">
        <w:rPr>
          <w:rFonts w:ascii="Arial" w:hAnsi="Arial" w:cs="Arial"/>
          <w:b/>
          <w:sz w:val="24"/>
          <w:szCs w:val="24"/>
        </w:rPr>
        <w:t xml:space="preserve">o dodanie osoby zarządzającej projektem w systemie SL2021 Projekty </w:t>
      </w:r>
      <w:r w:rsidR="007F723C">
        <w:rPr>
          <w:rFonts w:ascii="Arial" w:hAnsi="Arial" w:cs="Arial"/>
          <w:sz w:val="24"/>
          <w:szCs w:val="24"/>
        </w:rPr>
        <w:t>po stronie b</w:t>
      </w:r>
      <w:r w:rsidR="00142D10" w:rsidRPr="000142FF">
        <w:rPr>
          <w:rFonts w:ascii="Arial" w:hAnsi="Arial" w:cs="Arial"/>
          <w:sz w:val="24"/>
          <w:szCs w:val="24"/>
        </w:rPr>
        <w:t xml:space="preserve">eneficjenta i </w:t>
      </w:r>
      <w:r w:rsidR="007F723C">
        <w:rPr>
          <w:rFonts w:ascii="Arial" w:hAnsi="Arial" w:cs="Arial"/>
          <w:sz w:val="24"/>
          <w:szCs w:val="24"/>
        </w:rPr>
        <w:t>r</w:t>
      </w:r>
      <w:r w:rsidR="00142D10" w:rsidRPr="000142FF">
        <w:rPr>
          <w:rFonts w:ascii="Arial" w:hAnsi="Arial" w:cs="Arial"/>
          <w:sz w:val="24"/>
          <w:szCs w:val="24"/>
        </w:rPr>
        <w:t>ealizatora (jeżeli projekt ma być rozliczany częściowymi wnioskami o płatność).</w:t>
      </w:r>
    </w:p>
    <w:p w14:paraId="3F9E0E30" w14:textId="524E4F92" w:rsidR="00142D10" w:rsidRDefault="00142D1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Kopi</w:t>
      </w:r>
      <w:r w:rsidR="00C26160">
        <w:rPr>
          <w:rFonts w:ascii="Arial" w:hAnsi="Arial" w:cs="Arial"/>
          <w:b/>
          <w:sz w:val="24"/>
          <w:szCs w:val="24"/>
        </w:rPr>
        <w:t>i</w:t>
      </w:r>
      <w:r w:rsidRPr="000142FF">
        <w:rPr>
          <w:rFonts w:ascii="Arial" w:hAnsi="Arial" w:cs="Arial"/>
          <w:b/>
          <w:sz w:val="24"/>
          <w:szCs w:val="24"/>
        </w:rPr>
        <w:t xml:space="preserve"> umowy o partnerstwie na rzecz realizacji Projektu</w:t>
      </w:r>
      <w:r w:rsidR="00C26160">
        <w:rPr>
          <w:rFonts w:ascii="Arial" w:hAnsi="Arial" w:cs="Arial"/>
          <w:b/>
          <w:sz w:val="24"/>
          <w:szCs w:val="24"/>
        </w:rPr>
        <w:t xml:space="preserve"> </w:t>
      </w:r>
      <w:r w:rsidR="00C26160" w:rsidRPr="00EF5956">
        <w:rPr>
          <w:rFonts w:ascii="Arial" w:hAnsi="Arial" w:cs="Arial"/>
          <w:bCs/>
          <w:sz w:val="24"/>
          <w:szCs w:val="24"/>
        </w:rPr>
        <w:t>(</w:t>
      </w:r>
      <w:r w:rsidR="00EF5956">
        <w:rPr>
          <w:rFonts w:ascii="Arial" w:hAnsi="Arial" w:cs="Arial"/>
          <w:bCs/>
          <w:sz w:val="24"/>
          <w:szCs w:val="24"/>
        </w:rPr>
        <w:t>jeśli dotyczy</w:t>
      </w:r>
      <w:r w:rsidR="00C26160" w:rsidRPr="00EF5956">
        <w:rPr>
          <w:rFonts w:ascii="Arial" w:hAnsi="Arial" w:cs="Arial"/>
          <w:bCs/>
          <w:sz w:val="24"/>
          <w:szCs w:val="24"/>
        </w:rPr>
        <w:t>)</w:t>
      </w:r>
      <w:r w:rsidR="00C26160">
        <w:rPr>
          <w:rFonts w:ascii="Arial" w:hAnsi="Arial" w:cs="Arial"/>
          <w:sz w:val="24"/>
          <w:szCs w:val="24"/>
        </w:rPr>
        <w:t>.</w:t>
      </w:r>
    </w:p>
    <w:p w14:paraId="1F6E477A" w14:textId="6FA1634A" w:rsidR="00D507C4" w:rsidRPr="00D507C4" w:rsidRDefault="00D507C4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Oświadczenia</w:t>
      </w:r>
      <w:r w:rsidRPr="00D507C4">
        <w:rPr>
          <w:rFonts w:ascii="Arial" w:hAnsi="Arial" w:cs="Arial"/>
          <w:b/>
          <w:sz w:val="24"/>
          <w:szCs w:val="24"/>
        </w:rPr>
        <w:t xml:space="preserve"> dotyczące</w:t>
      </w:r>
      <w:r>
        <w:rPr>
          <w:rFonts w:ascii="Arial" w:hAnsi="Arial" w:cs="Arial"/>
          <w:b/>
          <w:sz w:val="24"/>
          <w:szCs w:val="24"/>
        </w:rPr>
        <w:t>go</w:t>
      </w:r>
      <w:r w:rsidRPr="00D507C4">
        <w:rPr>
          <w:rFonts w:ascii="Arial" w:hAnsi="Arial" w:cs="Arial"/>
          <w:b/>
          <w:sz w:val="24"/>
          <w:szCs w:val="24"/>
        </w:rPr>
        <w:t xml:space="preserve"> warunków niezbędnych do podpisania umowy o dofinansowanie i realizacji projektu, w szczególności dotyczące</w:t>
      </w:r>
      <w:r w:rsidR="00BD28DA">
        <w:rPr>
          <w:rFonts w:ascii="Arial" w:hAnsi="Arial" w:cs="Arial"/>
          <w:b/>
          <w:sz w:val="24"/>
          <w:szCs w:val="24"/>
        </w:rPr>
        <w:t>go</w:t>
      </w:r>
      <w:r w:rsidRPr="00D507C4">
        <w:rPr>
          <w:rFonts w:ascii="Arial" w:hAnsi="Arial" w:cs="Arial"/>
          <w:b/>
          <w:sz w:val="24"/>
          <w:szCs w:val="24"/>
        </w:rPr>
        <w:t>:</w:t>
      </w:r>
    </w:p>
    <w:p w14:paraId="64B8DC60" w14:textId="77777777" w:rsidR="00D507C4" w:rsidRPr="00D507C4" w:rsidRDefault="00D507C4" w:rsidP="0038330A">
      <w:pPr>
        <w:pStyle w:val="Akapitzlist"/>
        <w:numPr>
          <w:ilvl w:val="0"/>
          <w:numId w:val="100"/>
        </w:numPr>
        <w:spacing w:line="360" w:lineRule="auto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22EB2C8A" w14:textId="77777777" w:rsidR="00D507C4" w:rsidRPr="00D507C4" w:rsidRDefault="00D507C4" w:rsidP="0038330A">
      <w:pPr>
        <w:pStyle w:val="Akapitzlist"/>
        <w:numPr>
          <w:ilvl w:val="0"/>
          <w:numId w:val="100"/>
        </w:numPr>
        <w:spacing w:line="360" w:lineRule="auto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spełnienia kryteriów,</w:t>
      </w:r>
    </w:p>
    <w:p w14:paraId="33185F8F" w14:textId="77777777" w:rsidR="00D507C4" w:rsidRPr="00D507C4" w:rsidRDefault="00D507C4" w:rsidP="0038330A">
      <w:pPr>
        <w:pStyle w:val="Akapitzlist"/>
        <w:numPr>
          <w:ilvl w:val="0"/>
          <w:numId w:val="100"/>
        </w:numPr>
        <w:spacing w:line="360" w:lineRule="auto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braku podwójnego finansowania,</w:t>
      </w:r>
    </w:p>
    <w:p w14:paraId="4916B7FB" w14:textId="77777777" w:rsidR="00D507C4" w:rsidRPr="00D507C4" w:rsidRDefault="00D507C4" w:rsidP="0038330A">
      <w:pPr>
        <w:pStyle w:val="Akapitzlist"/>
        <w:numPr>
          <w:ilvl w:val="0"/>
          <w:numId w:val="100"/>
        </w:numPr>
        <w:spacing w:line="360" w:lineRule="auto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zgodności z przepisami prawa,</w:t>
      </w:r>
    </w:p>
    <w:p w14:paraId="079CF985" w14:textId="77777777" w:rsidR="00D507C4" w:rsidRPr="00D507C4" w:rsidRDefault="00D507C4" w:rsidP="0038330A">
      <w:pPr>
        <w:pStyle w:val="Akapitzlist"/>
        <w:numPr>
          <w:ilvl w:val="0"/>
          <w:numId w:val="100"/>
        </w:numPr>
        <w:spacing w:line="360" w:lineRule="auto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kwalifikowalności projektu,</w:t>
      </w:r>
    </w:p>
    <w:p w14:paraId="2FDF5E44" w14:textId="3AF05A7E" w:rsidR="00D507C4" w:rsidRDefault="00D507C4" w:rsidP="0038330A">
      <w:pPr>
        <w:pStyle w:val="Akapitzlist"/>
        <w:numPr>
          <w:ilvl w:val="0"/>
          <w:numId w:val="100"/>
        </w:numPr>
        <w:spacing w:line="360" w:lineRule="auto"/>
        <w:rPr>
          <w:rFonts w:ascii="Arial" w:hAnsi="Arial" w:cs="Arial"/>
          <w:sz w:val="24"/>
          <w:szCs w:val="24"/>
        </w:rPr>
      </w:pPr>
      <w:r w:rsidRPr="00D507C4">
        <w:rPr>
          <w:rFonts w:ascii="Arial" w:hAnsi="Arial" w:cs="Arial"/>
          <w:sz w:val="24"/>
          <w:szCs w:val="24"/>
        </w:rPr>
        <w:t>spełnienia wymogów</w:t>
      </w:r>
      <w:r w:rsidR="00BD28DA">
        <w:rPr>
          <w:rFonts w:ascii="Arial" w:hAnsi="Arial" w:cs="Arial"/>
          <w:sz w:val="24"/>
          <w:szCs w:val="24"/>
        </w:rPr>
        <w:t xml:space="preserve"> dotyczących partnerstwa (jeśli dotyczy)</w:t>
      </w:r>
    </w:p>
    <w:p w14:paraId="236D11F9" w14:textId="41773305" w:rsidR="00D507C4" w:rsidRPr="00B44EB8" w:rsidRDefault="00BD28DA" w:rsidP="0038330A">
      <w:pPr>
        <w:pStyle w:val="Akapitzlist"/>
        <w:numPr>
          <w:ilvl w:val="0"/>
          <w:numId w:val="10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pomocy publicznej (jeśli dotyczy)</w:t>
      </w:r>
      <w:r w:rsidR="00C80D1D">
        <w:rPr>
          <w:rFonts w:ascii="Arial" w:hAnsi="Arial" w:cs="Arial"/>
          <w:sz w:val="24"/>
          <w:szCs w:val="24"/>
        </w:rPr>
        <w:t>.</w:t>
      </w:r>
    </w:p>
    <w:p w14:paraId="2980EA99" w14:textId="77777777" w:rsidR="00B77A99" w:rsidRPr="009E3611" w:rsidRDefault="00142D10" w:rsidP="0038330A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 w:rsidRPr="009E3611">
        <w:rPr>
          <w:rFonts w:ascii="Arial" w:hAnsi="Arial" w:cs="Arial"/>
          <w:b/>
          <w:iCs/>
          <w:sz w:val="24"/>
          <w:szCs w:val="24"/>
        </w:rPr>
        <w:t>Oświadczeni</w:t>
      </w:r>
      <w:r w:rsidR="00C26160" w:rsidRPr="009E3611">
        <w:rPr>
          <w:rFonts w:ascii="Arial" w:hAnsi="Arial" w:cs="Arial"/>
          <w:b/>
          <w:iCs/>
          <w:sz w:val="24"/>
          <w:szCs w:val="24"/>
        </w:rPr>
        <w:t>a</w:t>
      </w:r>
      <w:r w:rsidRPr="009E3611">
        <w:rPr>
          <w:rFonts w:ascii="Arial" w:hAnsi="Arial" w:cs="Arial"/>
          <w:b/>
          <w:iCs/>
          <w:sz w:val="24"/>
          <w:szCs w:val="24"/>
        </w:rPr>
        <w:t xml:space="preserve"> o niepodejmowaniu działań dyskryminujących </w:t>
      </w:r>
      <w:r w:rsidRPr="009E3611">
        <w:rPr>
          <w:rFonts w:ascii="Arial" w:hAnsi="Arial" w:cs="Arial"/>
          <w:b/>
          <w:iCs/>
          <w:sz w:val="24"/>
          <w:szCs w:val="24"/>
        </w:rPr>
        <w:br/>
      </w:r>
      <w:r w:rsidR="00B77A99" w:rsidRPr="009E3611">
        <w:rPr>
          <w:rFonts w:ascii="Arial" w:hAnsi="Arial" w:cs="Arial"/>
          <w:bCs/>
          <w:iCs/>
          <w:sz w:val="24"/>
          <w:szCs w:val="24"/>
        </w:rPr>
        <w:t>albo</w:t>
      </w:r>
      <w:r w:rsidR="00B24549" w:rsidRPr="009E3611">
        <w:rPr>
          <w:rFonts w:ascii="Arial" w:hAnsi="Arial" w:cs="Arial"/>
          <w:b/>
          <w:iCs/>
          <w:sz w:val="24"/>
          <w:szCs w:val="24"/>
        </w:rPr>
        <w:t xml:space="preserve"> Oświadczenia, że dany podmiot nie jest podmiotem kontrolowanym lub zależnym od JST</w:t>
      </w:r>
      <w:r w:rsidR="00B24549" w:rsidRPr="009E3611">
        <w:rPr>
          <w:rFonts w:ascii="Arial" w:hAnsi="Arial" w:cs="Arial"/>
          <w:bCs/>
          <w:iCs/>
          <w:sz w:val="24"/>
          <w:szCs w:val="24"/>
        </w:rPr>
        <w:t>.</w:t>
      </w:r>
      <w:r w:rsidR="00B77A99" w:rsidRPr="009E3611">
        <w:rPr>
          <w:rFonts w:ascii="Arial" w:hAnsi="Arial" w:cs="Arial"/>
          <w:sz w:val="24"/>
          <w:szCs w:val="24"/>
        </w:rPr>
        <w:t xml:space="preserve"> </w:t>
      </w:r>
    </w:p>
    <w:p w14:paraId="196E868C" w14:textId="3F627B79" w:rsidR="00C80D1D" w:rsidRPr="00643AFE" w:rsidRDefault="00B77A99" w:rsidP="0038330A">
      <w:pPr>
        <w:pStyle w:val="Akapitzlist"/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projektów realizowanych w partnerstwie, odrębne oświadczenie składa każdy z partnerów</w:t>
      </w:r>
      <w:r>
        <w:rPr>
          <w:rFonts w:ascii="Arial" w:hAnsi="Arial" w:cs="Arial"/>
          <w:sz w:val="24"/>
          <w:szCs w:val="24"/>
        </w:rPr>
        <w:t>.</w:t>
      </w:r>
    </w:p>
    <w:p w14:paraId="78B6BA69" w14:textId="4E6B3349" w:rsidR="00142D10" w:rsidRPr="00B44EB8" w:rsidRDefault="00142D1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Oświadczeni</w:t>
      </w:r>
      <w:r w:rsidR="00EF5956">
        <w:rPr>
          <w:rFonts w:ascii="Arial" w:hAnsi="Arial" w:cs="Arial"/>
          <w:b/>
          <w:sz w:val="24"/>
          <w:szCs w:val="24"/>
        </w:rPr>
        <w:t>a</w:t>
      </w:r>
      <w:r w:rsidRPr="000142FF">
        <w:rPr>
          <w:rFonts w:ascii="Arial" w:hAnsi="Arial" w:cs="Arial"/>
          <w:b/>
          <w:sz w:val="24"/>
          <w:szCs w:val="24"/>
        </w:rPr>
        <w:t xml:space="preserve"> o braku postępowania/postępowaniu w przedmiocie zmian w dokumencie rejestrowym</w:t>
      </w:r>
      <w:r w:rsidRPr="000142FF">
        <w:rPr>
          <w:rFonts w:ascii="Arial" w:hAnsi="Arial" w:cs="Arial"/>
          <w:sz w:val="24"/>
          <w:szCs w:val="24"/>
        </w:rPr>
        <w:t xml:space="preserve"> (jeżeli toczy się postępowanie w przedmiocie zmian w sądzie rejestrowym należy złożyć wraz z oświadczeniem również kopię potwierdzoną za zgodność z oryginałem dokumentów przedłożonych do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Sądu). </w:t>
      </w:r>
      <w:r w:rsidRPr="00B44EB8">
        <w:rPr>
          <w:rFonts w:ascii="Arial" w:hAnsi="Arial" w:cs="Arial"/>
          <w:sz w:val="24"/>
          <w:szCs w:val="24"/>
        </w:rPr>
        <w:t>Dotyczy podmiotów wpisanych do KRS.</w:t>
      </w:r>
    </w:p>
    <w:p w14:paraId="151A3B05" w14:textId="374A4EF3" w:rsidR="00142D10" w:rsidRPr="000142FF" w:rsidRDefault="00142D1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b/>
          <w:sz w:val="24"/>
          <w:szCs w:val="24"/>
        </w:rPr>
        <w:t>Pełnomocnictw</w:t>
      </w:r>
      <w:r w:rsidR="00EF5956">
        <w:rPr>
          <w:rFonts w:ascii="Arial" w:hAnsi="Arial" w:cs="Arial"/>
          <w:b/>
          <w:sz w:val="24"/>
          <w:szCs w:val="24"/>
        </w:rPr>
        <w:t>a</w:t>
      </w:r>
      <w:r w:rsidRPr="000142FF">
        <w:rPr>
          <w:rFonts w:ascii="Arial" w:hAnsi="Arial" w:cs="Arial"/>
          <w:b/>
          <w:sz w:val="24"/>
          <w:szCs w:val="24"/>
        </w:rPr>
        <w:t xml:space="preserve"> szczegółowe</w:t>
      </w:r>
      <w:r w:rsidR="00EF5956">
        <w:rPr>
          <w:rFonts w:ascii="Arial" w:hAnsi="Arial" w:cs="Arial"/>
          <w:b/>
          <w:sz w:val="24"/>
          <w:szCs w:val="24"/>
        </w:rPr>
        <w:t>go</w:t>
      </w:r>
      <w:r w:rsidRPr="000142FF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weksel in blanco i pozostałe załączniki do umowy będą podpisywane przez osobę/y nie posiadającą/ce statutowych uprawnień do reprezentowania Wnioskodawcy lub gdy z innych dokumentów nie wynika prawo dla danej/-</w:t>
      </w:r>
      <w:proofErr w:type="spellStart"/>
      <w:r w:rsidRPr="000142FF">
        <w:rPr>
          <w:rFonts w:ascii="Arial" w:hAnsi="Arial" w:cs="Arial"/>
          <w:sz w:val="24"/>
          <w:szCs w:val="24"/>
        </w:rPr>
        <w:t>ych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osoby/</w:t>
      </w:r>
      <w:proofErr w:type="spellStart"/>
      <w:r w:rsidRPr="000142FF">
        <w:rPr>
          <w:rFonts w:ascii="Arial" w:hAnsi="Arial" w:cs="Arial"/>
          <w:sz w:val="24"/>
          <w:szCs w:val="24"/>
        </w:rPr>
        <w:t>ób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do działania w imieniu i na rzecz Wnioskodawcy). Pełnomocnictwo powinno w szczególności umocowywać do podpisania umowy o dofinansowanie projektu (tytuł projektu) w ramach programu regionalnego Fundusze Europejskie dla Łódzkiego 2021 – 2027 z </w:t>
      </w:r>
      <w:r w:rsidR="00B44EB8">
        <w:rPr>
          <w:rFonts w:ascii="Arial" w:hAnsi="Arial" w:cs="Arial"/>
          <w:sz w:val="24"/>
          <w:szCs w:val="24"/>
        </w:rPr>
        <w:t>WUP w Łodzi</w:t>
      </w:r>
      <w:r w:rsidRPr="000142FF">
        <w:rPr>
          <w:rFonts w:ascii="Arial" w:hAnsi="Arial" w:cs="Arial"/>
          <w:sz w:val="24"/>
          <w:szCs w:val="24"/>
        </w:rPr>
        <w:t xml:space="preserve"> oraz </w:t>
      </w:r>
      <w:r w:rsidRPr="000142FF">
        <w:rPr>
          <w:rFonts w:ascii="Arial" w:hAnsi="Arial" w:cs="Arial"/>
          <w:sz w:val="24"/>
          <w:szCs w:val="24"/>
        </w:rPr>
        <w:lastRenderedPageBreak/>
        <w:t>złożenia podpisu pod wekslem in blanco oraz deklaracją wystawcy weksla in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blanco, czyli dokumentami stanowiącymi zabezpieczenie prawidłowej realizacji umowy oraz do podpisywania niezbędnych załączników/umów do realizacji wskazanego projektu. Jeżeli postanowienia statutów, umów i innych aktów będących podstawą prawną działania osób prawnych lub jednostek organizacyjnych nieposiadających osobowości prawnych wymagają dodatkowej czynności (np. podjęcia uchwały) do wyrażenia zgody do złożenia oświadczenia woli w sprawie przekraczającej zwykły zarząd (tu: podpisanie z</w:t>
      </w:r>
      <w:r w:rsidR="00A456F2">
        <w:rPr>
          <w:rFonts w:ascii="Arial" w:hAnsi="Arial" w:cs="Arial"/>
          <w:sz w:val="24"/>
          <w:szCs w:val="24"/>
        </w:rPr>
        <w:t> </w:t>
      </w:r>
      <w:r w:rsidR="00C526C1">
        <w:rPr>
          <w:rFonts w:ascii="Arial" w:hAnsi="Arial" w:cs="Arial"/>
          <w:sz w:val="24"/>
          <w:szCs w:val="24"/>
        </w:rPr>
        <w:t>WUP w Łodzi</w:t>
      </w:r>
      <w:r w:rsidRPr="000142FF">
        <w:rPr>
          <w:rFonts w:ascii="Arial" w:hAnsi="Arial" w:cs="Arial"/>
          <w:sz w:val="24"/>
          <w:szCs w:val="24"/>
        </w:rPr>
        <w:t xml:space="preserve"> umowy o dofinansowanie) wnioskodawca winien złożyć taki dokument jako załącznik do podpisania umowy o dofinansowanie;</w:t>
      </w:r>
    </w:p>
    <w:p w14:paraId="2A56DF72" w14:textId="3539EAD6" w:rsidR="00142D10" w:rsidRPr="000142FF" w:rsidRDefault="00142D10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r w:rsidRPr="009E3611">
        <w:rPr>
          <w:rFonts w:ascii="Arial" w:hAnsi="Arial" w:cs="Arial"/>
          <w:b/>
          <w:sz w:val="24"/>
          <w:szCs w:val="24"/>
        </w:rPr>
        <w:t>Formularz</w:t>
      </w:r>
      <w:r w:rsidR="00EF5956" w:rsidRPr="009E3611">
        <w:rPr>
          <w:rFonts w:ascii="Arial" w:hAnsi="Arial" w:cs="Arial"/>
          <w:b/>
          <w:sz w:val="24"/>
          <w:szCs w:val="24"/>
        </w:rPr>
        <w:t>a</w:t>
      </w:r>
      <w:r w:rsidRPr="009E3611">
        <w:rPr>
          <w:rFonts w:ascii="Arial" w:hAnsi="Arial" w:cs="Arial"/>
          <w:b/>
          <w:sz w:val="24"/>
          <w:szCs w:val="24"/>
        </w:rPr>
        <w:t xml:space="preserve"> informacji przedstawianych przy ubieganiu się o pomoc de</w:t>
      </w:r>
      <w:r w:rsidR="00A456F2" w:rsidRPr="009E3611">
        <w:rPr>
          <w:rFonts w:ascii="Arial" w:hAnsi="Arial" w:cs="Arial"/>
          <w:b/>
          <w:sz w:val="24"/>
          <w:szCs w:val="24"/>
        </w:rPr>
        <w:t> </w:t>
      </w:r>
      <w:proofErr w:type="spellStart"/>
      <w:r w:rsidRPr="009E3611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9E3611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będącym załącznikiem do Rozporządzenie Rady Ministrów z dnia 29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marca 2010 r. w sprawie zakresu informacji przedstawianych przez podmiot ubiegający się o pomoc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i/>
          <w:sz w:val="24"/>
          <w:szCs w:val="24"/>
        </w:rPr>
        <w:t>(</w:t>
      </w:r>
      <w:r w:rsidRPr="00A86C0A">
        <w:rPr>
          <w:rFonts w:ascii="Arial" w:hAnsi="Arial" w:cs="Arial"/>
          <w:sz w:val="24"/>
          <w:szCs w:val="24"/>
        </w:rPr>
        <w:t xml:space="preserve">dotyczy projektów w których występuje pomoc de </w:t>
      </w:r>
      <w:proofErr w:type="spellStart"/>
      <w:r w:rsidRPr="00A86C0A">
        <w:rPr>
          <w:rFonts w:ascii="Arial" w:hAnsi="Arial" w:cs="Arial"/>
          <w:sz w:val="24"/>
          <w:szCs w:val="24"/>
        </w:rPr>
        <w:t>minimis</w:t>
      </w:r>
      <w:proofErr w:type="spellEnd"/>
      <w:r w:rsidRPr="00A86C0A">
        <w:rPr>
          <w:rFonts w:ascii="Arial" w:hAnsi="Arial" w:cs="Arial"/>
          <w:sz w:val="24"/>
          <w:szCs w:val="24"/>
        </w:rPr>
        <w:t xml:space="preserve"> i</w:t>
      </w:r>
      <w:r w:rsidR="00A456F2">
        <w:rPr>
          <w:rFonts w:ascii="Arial" w:hAnsi="Arial" w:cs="Arial"/>
          <w:sz w:val="24"/>
          <w:szCs w:val="24"/>
        </w:rPr>
        <w:t> </w:t>
      </w:r>
      <w:r w:rsidRPr="00A86C0A">
        <w:rPr>
          <w:rFonts w:ascii="Arial" w:hAnsi="Arial" w:cs="Arial"/>
          <w:sz w:val="24"/>
          <w:szCs w:val="24"/>
        </w:rPr>
        <w:t xml:space="preserve">Wnioskodawca jest beneficjentem pomocy de </w:t>
      </w:r>
      <w:proofErr w:type="spellStart"/>
      <w:r w:rsidRPr="00A86C0A">
        <w:rPr>
          <w:rFonts w:ascii="Arial" w:hAnsi="Arial" w:cs="Arial"/>
          <w:sz w:val="24"/>
          <w:szCs w:val="24"/>
        </w:rPr>
        <w:t>minimis</w:t>
      </w:r>
      <w:proofErr w:type="spellEnd"/>
      <w:r w:rsidRPr="00A86C0A">
        <w:rPr>
          <w:rFonts w:ascii="Arial" w:hAnsi="Arial" w:cs="Arial"/>
          <w:sz w:val="24"/>
          <w:szCs w:val="24"/>
        </w:rPr>
        <w:t>).</w:t>
      </w:r>
    </w:p>
    <w:p w14:paraId="3CCE5B89" w14:textId="50960A8F" w:rsidR="00E772D3" w:rsidRPr="00A456F2" w:rsidRDefault="00EF5956" w:rsidP="0038330A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9E3611">
        <w:rPr>
          <w:rFonts w:ascii="Arial" w:hAnsi="Arial" w:cs="Arial"/>
          <w:b/>
          <w:sz w:val="24"/>
          <w:szCs w:val="24"/>
        </w:rPr>
        <w:t>Zaświadczenia</w:t>
      </w:r>
      <w:r w:rsidR="00142D10" w:rsidRPr="009E3611">
        <w:rPr>
          <w:rFonts w:ascii="Arial" w:hAnsi="Arial" w:cs="Arial"/>
          <w:b/>
          <w:sz w:val="24"/>
          <w:szCs w:val="24"/>
        </w:rPr>
        <w:t>/</w:t>
      </w:r>
      <w:r w:rsidRPr="009E3611">
        <w:rPr>
          <w:rFonts w:ascii="Arial" w:hAnsi="Arial" w:cs="Arial"/>
          <w:b/>
          <w:sz w:val="24"/>
          <w:szCs w:val="24"/>
        </w:rPr>
        <w:t xml:space="preserve">ń </w:t>
      </w:r>
      <w:r w:rsidR="00142D10" w:rsidRPr="009E3611">
        <w:rPr>
          <w:rFonts w:ascii="Arial" w:hAnsi="Arial" w:cs="Arial"/>
          <w:b/>
          <w:sz w:val="24"/>
          <w:szCs w:val="24"/>
        </w:rPr>
        <w:t xml:space="preserve">o udzielonej pomocy de </w:t>
      </w:r>
      <w:proofErr w:type="spellStart"/>
      <w:r w:rsidR="00142D10" w:rsidRPr="009E3611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9E3611">
        <w:rPr>
          <w:rFonts w:ascii="Arial" w:hAnsi="Arial" w:cs="Arial"/>
          <w:b/>
          <w:sz w:val="24"/>
          <w:szCs w:val="24"/>
        </w:rPr>
        <w:t xml:space="preserve"> albo oświadczeni</w:t>
      </w:r>
      <w:r w:rsidR="006136BB" w:rsidRPr="009E3611">
        <w:rPr>
          <w:rFonts w:ascii="Arial" w:hAnsi="Arial" w:cs="Arial"/>
          <w:b/>
          <w:sz w:val="24"/>
          <w:szCs w:val="24"/>
        </w:rPr>
        <w:t>a</w:t>
      </w:r>
      <w:r w:rsidR="00142D10" w:rsidRPr="009E3611">
        <w:rPr>
          <w:rFonts w:ascii="Arial" w:hAnsi="Arial" w:cs="Arial"/>
          <w:b/>
          <w:sz w:val="24"/>
          <w:szCs w:val="24"/>
        </w:rPr>
        <w:t xml:space="preserve"> (w</w:t>
      </w:r>
      <w:r w:rsidR="00A456F2" w:rsidRPr="009E3611">
        <w:rPr>
          <w:rFonts w:ascii="Arial" w:hAnsi="Arial" w:cs="Arial"/>
          <w:b/>
          <w:sz w:val="24"/>
          <w:szCs w:val="24"/>
        </w:rPr>
        <w:t> </w:t>
      </w:r>
      <w:r w:rsidR="00142D10" w:rsidRPr="009E3611">
        <w:rPr>
          <w:rFonts w:ascii="Arial" w:hAnsi="Arial" w:cs="Arial"/>
          <w:b/>
          <w:sz w:val="24"/>
          <w:szCs w:val="24"/>
        </w:rPr>
        <w:t>formie listy) wyszczególniające</w:t>
      </w:r>
      <w:r w:rsidR="006136BB" w:rsidRPr="009E3611">
        <w:rPr>
          <w:rFonts w:ascii="Arial" w:hAnsi="Arial" w:cs="Arial"/>
          <w:b/>
          <w:sz w:val="24"/>
          <w:szCs w:val="24"/>
        </w:rPr>
        <w:t>go</w:t>
      </w:r>
      <w:r w:rsidR="00142D10" w:rsidRPr="009E3611">
        <w:rPr>
          <w:rFonts w:ascii="Arial" w:hAnsi="Arial" w:cs="Arial"/>
          <w:b/>
          <w:sz w:val="24"/>
          <w:szCs w:val="24"/>
        </w:rPr>
        <w:t xml:space="preserve"> liczbę przypadków otrzymanej pomocy de </w:t>
      </w:r>
      <w:proofErr w:type="spellStart"/>
      <w:r w:rsidR="00142D10" w:rsidRPr="009E3611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z podaniem: daty udzielonej pomocy de 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</w:t>
      </w:r>
      <w:r w:rsidR="00A456F2" w:rsidRPr="00A456F2">
        <w:rPr>
          <w:rFonts w:ascii="Arial" w:hAnsi="Arial" w:cs="Arial"/>
          <w:sz w:val="24"/>
          <w:szCs w:val="24"/>
        </w:rPr>
        <w:t> 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w bieżącym roku kalendarzowym oraz dwóch poprzedzających go</w:t>
      </w:r>
      <w:r w:rsidR="00A456F2" w:rsidRPr="00A456F2">
        <w:rPr>
          <w:rFonts w:ascii="Arial" w:hAnsi="Arial" w:cs="Arial"/>
          <w:sz w:val="24"/>
          <w:szCs w:val="24"/>
        </w:rPr>
        <w:t> </w:t>
      </w:r>
      <w:r w:rsidR="00142D10" w:rsidRPr="00A456F2">
        <w:rPr>
          <w:rFonts w:ascii="Arial" w:hAnsi="Arial" w:cs="Arial"/>
          <w:sz w:val="24"/>
          <w:szCs w:val="24"/>
        </w:rPr>
        <w:t>latach kalendarzowych (dotyczy projektów w których występuje pomoc de</w:t>
      </w:r>
      <w:r w:rsidR="00A456F2" w:rsidRPr="00A456F2">
        <w:rPr>
          <w:rFonts w:ascii="Arial" w:hAnsi="Arial" w:cs="Arial"/>
          <w:sz w:val="24"/>
          <w:szCs w:val="24"/>
        </w:rPr>
        <w:t> 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 xml:space="preserve"> i Wnioskodawca jest beneficjentem pomocy de </w:t>
      </w:r>
      <w:proofErr w:type="spellStart"/>
      <w:r w:rsidR="00142D10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142D10" w:rsidRPr="00A456F2">
        <w:rPr>
          <w:rFonts w:ascii="Arial" w:hAnsi="Arial" w:cs="Arial"/>
          <w:sz w:val="24"/>
          <w:szCs w:val="24"/>
        </w:rPr>
        <w:t>).</w:t>
      </w:r>
    </w:p>
    <w:p w14:paraId="473A42E6" w14:textId="6D411950" w:rsidR="00AD7BD9" w:rsidRPr="00B45EF0" w:rsidRDefault="00E772D3" w:rsidP="0038330A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I</w:t>
      </w:r>
      <w:r w:rsidR="00EF5956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 xml:space="preserve"> może wezwać pisemnie wnioskodawcę do złożenia innych, niż wymienione w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niniejszym ustępie dokumentów, jeśli ze względu na specyfikę projektu i/lub wnioskodawcy okażą się one niezbędne do przygotowania lub podpisania umowy o dofinansowanie projektu. </w:t>
      </w:r>
    </w:p>
    <w:p w14:paraId="70DFEF4A" w14:textId="1EE4F252" w:rsidR="00BA5D4E" w:rsidRPr="00E958BF" w:rsidRDefault="00BA5D4E" w:rsidP="0038330A">
      <w:pPr>
        <w:pStyle w:val="Akapitzlist"/>
        <w:widowControl w:val="0"/>
        <w:numPr>
          <w:ilvl w:val="0"/>
          <w:numId w:val="61"/>
        </w:numPr>
        <w:spacing w:line="360" w:lineRule="auto"/>
        <w:ind w:left="499" w:hanging="35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Niezłożenie kompletu żądanych dokumentów i załączników w wyznaczonym </w:t>
      </w:r>
      <w:r w:rsidRPr="000142FF">
        <w:rPr>
          <w:rFonts w:ascii="Arial" w:hAnsi="Arial" w:cs="Arial"/>
          <w:sz w:val="24"/>
          <w:szCs w:val="24"/>
        </w:rPr>
        <w:lastRenderedPageBreak/>
        <w:t xml:space="preserve">przez </w:t>
      </w:r>
      <w:r w:rsidR="00EF5956">
        <w:rPr>
          <w:rFonts w:ascii="Arial" w:hAnsi="Arial" w:cs="Arial"/>
          <w:sz w:val="24"/>
          <w:szCs w:val="24"/>
        </w:rPr>
        <w:t>IP</w:t>
      </w:r>
      <w:r w:rsidR="00811589" w:rsidRPr="000142FF">
        <w:rPr>
          <w:rFonts w:ascii="Arial" w:hAnsi="Arial" w:cs="Arial"/>
          <w:sz w:val="24"/>
          <w:szCs w:val="24"/>
        </w:rPr>
        <w:t xml:space="preserve"> terminie </w:t>
      </w:r>
      <w:r w:rsidR="00EF5956">
        <w:rPr>
          <w:rFonts w:ascii="Arial" w:hAnsi="Arial" w:cs="Arial"/>
          <w:sz w:val="24"/>
          <w:szCs w:val="24"/>
        </w:rPr>
        <w:t>14</w:t>
      </w:r>
      <w:r w:rsidR="00EF5956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0142FF">
        <w:rPr>
          <w:rFonts w:ascii="Arial" w:hAnsi="Arial" w:cs="Arial"/>
          <w:sz w:val="24"/>
          <w:szCs w:val="24"/>
        </w:rPr>
        <w:t xml:space="preserve">pisemnej </w:t>
      </w:r>
      <w:r w:rsidRPr="000142FF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EF5956" w:rsidRPr="00E958BF">
        <w:rPr>
          <w:rFonts w:ascii="Arial" w:hAnsi="Arial" w:cs="Arial"/>
          <w:sz w:val="24"/>
          <w:szCs w:val="24"/>
        </w:rPr>
        <w:t xml:space="preserve">IP </w:t>
      </w:r>
      <w:r w:rsidRPr="00E958BF">
        <w:rPr>
          <w:rFonts w:ascii="Arial" w:hAnsi="Arial" w:cs="Arial"/>
          <w:sz w:val="24"/>
          <w:szCs w:val="24"/>
        </w:rPr>
        <w:t>odstąpienie od</w:t>
      </w:r>
      <w:r w:rsidR="00A456F2">
        <w:rPr>
          <w:rFonts w:ascii="Arial" w:hAnsi="Arial" w:cs="Arial"/>
          <w:sz w:val="24"/>
          <w:szCs w:val="24"/>
        </w:rPr>
        <w:t> </w:t>
      </w:r>
      <w:r w:rsidR="00847410" w:rsidRPr="00E958BF">
        <w:rPr>
          <w:rFonts w:ascii="Arial" w:hAnsi="Arial" w:cs="Arial"/>
          <w:sz w:val="24"/>
          <w:szCs w:val="24"/>
        </w:rPr>
        <w:t xml:space="preserve">podpisania </w:t>
      </w:r>
      <w:r w:rsidRPr="00E958BF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E958BF">
        <w:rPr>
          <w:rFonts w:ascii="Arial" w:hAnsi="Arial" w:cs="Arial"/>
          <w:sz w:val="24"/>
          <w:szCs w:val="24"/>
        </w:rPr>
        <w:t>w postę</w:t>
      </w:r>
      <w:r w:rsidRPr="00E958BF">
        <w:rPr>
          <w:rFonts w:ascii="Arial" w:hAnsi="Arial" w:cs="Arial"/>
          <w:sz w:val="24"/>
          <w:szCs w:val="24"/>
        </w:rPr>
        <w:t>powaniu konkurencyjnym. W przypadku braku możliwości dostarczenia dokumentów w</w:t>
      </w:r>
      <w:r w:rsidR="00A456F2">
        <w:rPr>
          <w:rFonts w:ascii="Arial" w:hAnsi="Arial" w:cs="Arial"/>
          <w:sz w:val="24"/>
          <w:szCs w:val="24"/>
        </w:rPr>
        <w:t> </w:t>
      </w:r>
      <w:r w:rsidRPr="00E958BF">
        <w:rPr>
          <w:rFonts w:ascii="Arial" w:hAnsi="Arial" w:cs="Arial"/>
          <w:sz w:val="24"/>
          <w:szCs w:val="24"/>
        </w:rPr>
        <w:t xml:space="preserve">wyznaczonym terminie wnioskodawca musi poinformować o tym </w:t>
      </w:r>
      <w:r w:rsidR="00E51A99" w:rsidRPr="00E958BF">
        <w:rPr>
          <w:rFonts w:ascii="Arial" w:hAnsi="Arial" w:cs="Arial"/>
          <w:sz w:val="24"/>
          <w:szCs w:val="24"/>
        </w:rPr>
        <w:t>IP</w:t>
      </w:r>
      <w:r w:rsidRPr="00E958BF">
        <w:rPr>
          <w:rFonts w:ascii="Arial" w:hAnsi="Arial" w:cs="Arial"/>
          <w:sz w:val="24"/>
          <w:szCs w:val="24"/>
        </w:rPr>
        <w:t>.</w:t>
      </w:r>
    </w:p>
    <w:p w14:paraId="6F4B078A" w14:textId="2FA06A3D" w:rsidR="00A26EEF" w:rsidRPr="000142FF" w:rsidRDefault="00A26EEF" w:rsidP="0038330A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Jeżeli </w:t>
      </w:r>
      <w:r w:rsidR="00EF5956">
        <w:rPr>
          <w:rFonts w:ascii="Arial" w:hAnsi="Arial" w:cs="Arial"/>
          <w:sz w:val="24"/>
          <w:szCs w:val="24"/>
        </w:rPr>
        <w:t>IP</w:t>
      </w:r>
      <w:r w:rsidR="00B62802" w:rsidRPr="000142FF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po wybraniu projektu do dofinansowania, a przed zawarciem umowy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dofinansowanie projektu albo podjęciem decyzji o dofinansowaniu projektu poweźmie wiedzę o okolicznościach mogących mieć negatywny wpływ na wynik oceny projektu, ponownie kieruje projekt do oceny w stosownym zakresie,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czym informuje wnioskodawcę.</w:t>
      </w:r>
    </w:p>
    <w:p w14:paraId="1F054D39" w14:textId="21F88463" w:rsidR="007015FD" w:rsidRPr="000142FF" w:rsidRDefault="007015FD" w:rsidP="0038330A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przypadkach określonych w Ustawie z dnia 27 sierpnia 2009 r. o finansach publicznych warunkiem przekazania dofi</w:t>
      </w:r>
      <w:r w:rsidR="007F723C">
        <w:rPr>
          <w:rFonts w:ascii="Arial" w:hAnsi="Arial" w:cs="Arial"/>
          <w:sz w:val="24"/>
          <w:szCs w:val="24"/>
        </w:rPr>
        <w:t>nansowania jest złożenie przez b</w:t>
      </w:r>
      <w:r w:rsidRPr="000142FF">
        <w:rPr>
          <w:rFonts w:ascii="Arial" w:hAnsi="Arial" w:cs="Arial"/>
          <w:sz w:val="24"/>
          <w:szCs w:val="24"/>
        </w:rPr>
        <w:t>eneficjenta zabezpieczenia prawidłowej realizacji umowy/decyzji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dofinansowanie projektu. </w:t>
      </w:r>
    </w:p>
    <w:p w14:paraId="6F1AA03C" w14:textId="26B099DB" w:rsidR="007121B6" w:rsidRPr="00EB0F20" w:rsidRDefault="007121B6" w:rsidP="0038330A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Ustanowienie i wniesienie zabezpieczenia dokonywane jest zgodnie z 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>§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5 Rozporządzenia Ministra Funduszy i Polityki Regionalnej z dnia 21 września 2022 r. w sprawie zaliczek w ramach programów finansowanych z udziałem środków europejskich. </w:t>
      </w:r>
    </w:p>
    <w:p w14:paraId="0ABABF44" w14:textId="26CFDE7A" w:rsidR="007121B6" w:rsidRPr="00EB0F20" w:rsidRDefault="007121B6" w:rsidP="0038330A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W przypadku, gdy wartość zaliczki nie przekracza 10 mln </w:t>
      </w:r>
      <w:r w:rsidR="001019FB" w:rsidRPr="00EB0F20">
        <w:rPr>
          <w:rFonts w:ascii="Arial" w:hAnsi="Arial" w:cs="Arial"/>
          <w:color w:val="000000" w:themeColor="text1"/>
          <w:sz w:val="24"/>
          <w:szCs w:val="24"/>
        </w:rPr>
        <w:t>zł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 lub beneficjent jest</w:t>
      </w:r>
      <w:r w:rsidR="00A456F2">
        <w:rPr>
          <w:rFonts w:ascii="Arial" w:hAnsi="Arial" w:cs="Arial"/>
          <w:color w:val="000000" w:themeColor="text1"/>
          <w:sz w:val="24"/>
          <w:szCs w:val="24"/>
        </w:rPr>
        <w:t> </w:t>
      </w:r>
      <w:r w:rsidRPr="00EB0F20">
        <w:rPr>
          <w:rFonts w:ascii="Arial" w:hAnsi="Arial" w:cs="Arial"/>
          <w:color w:val="000000" w:themeColor="text1"/>
          <w:sz w:val="24"/>
          <w:szCs w:val="24"/>
        </w:rPr>
        <w:t xml:space="preserve">podmiotem świadczącym usługi publiczne lub usługi w ogólnym interesie gospodarczym, o których mowa w art. 93 i art. 106 ust. 2 Traktatu o funkcjonowaniu Unii Europejskiej, lub jest instytutem badawczym w rozumieniu ustawy z dnia 30 kwietnia 2010 r. o instytutach badawczych, zabezpieczenie ustanawiane jest </w:t>
      </w:r>
      <w:r w:rsidR="001019FB" w:rsidRPr="00EB0F20">
        <w:rPr>
          <w:rFonts w:ascii="Arial" w:hAnsi="Arial" w:cs="Arial"/>
          <w:color w:val="000000" w:themeColor="text1"/>
          <w:sz w:val="24"/>
          <w:szCs w:val="24"/>
        </w:rPr>
        <w:t xml:space="preserve">w formie weksla in blanco wraz z deklaracją wekslową. </w:t>
      </w:r>
    </w:p>
    <w:p w14:paraId="60F3E5D4" w14:textId="2013D157" w:rsidR="001019FB" w:rsidRPr="000142FF" w:rsidRDefault="00383B38" w:rsidP="0038330A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gdy wartość dofinansowania Projektu udzielonego w formie zaliczki lub wartość dofinansowania Projektu po zsumowaniu z innymi wartościami dofinansowania projektów, które są realizowane równolegle w</w:t>
      </w:r>
      <w:r w:rsidR="00A456F2">
        <w:rPr>
          <w:rFonts w:ascii="Arial" w:hAnsi="Arial" w:cs="Arial"/>
          <w:sz w:val="24"/>
          <w:szCs w:val="24"/>
        </w:rPr>
        <w:t> </w:t>
      </w:r>
      <w:r w:rsidR="007F723C">
        <w:rPr>
          <w:rFonts w:ascii="Arial" w:hAnsi="Arial" w:cs="Arial"/>
          <w:sz w:val="24"/>
          <w:szCs w:val="24"/>
        </w:rPr>
        <w:t>czasie przez b</w:t>
      </w:r>
      <w:r w:rsidRPr="000142FF">
        <w:rPr>
          <w:rFonts w:ascii="Arial" w:hAnsi="Arial" w:cs="Arial"/>
          <w:sz w:val="24"/>
          <w:szCs w:val="24"/>
        </w:rPr>
        <w:t xml:space="preserve">eneficjenta na podstawie umów zawartych z </w:t>
      </w:r>
      <w:r w:rsidR="00C33A90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przekracza limit 10 mln PLN zabezpieczeniem prawidłowej realiz</w:t>
      </w:r>
      <w:r w:rsidR="007F723C">
        <w:rPr>
          <w:rFonts w:ascii="Arial" w:hAnsi="Arial" w:cs="Arial"/>
          <w:sz w:val="24"/>
          <w:szCs w:val="24"/>
        </w:rPr>
        <w:t>acji umowy jest wskazana przez b</w:t>
      </w:r>
      <w:r w:rsidRPr="000142FF">
        <w:rPr>
          <w:rFonts w:ascii="Arial" w:hAnsi="Arial" w:cs="Arial"/>
          <w:sz w:val="24"/>
          <w:szCs w:val="24"/>
        </w:rPr>
        <w:t>eneficjenta jedna z następujących form zabezpieczenia</w:t>
      </w:r>
      <w:r w:rsidR="001019FB" w:rsidRPr="000142FF">
        <w:rPr>
          <w:rFonts w:ascii="Arial" w:hAnsi="Arial" w:cs="Arial"/>
          <w:i/>
          <w:color w:val="365F91" w:themeColor="accent1" w:themeShade="BF"/>
          <w:sz w:val="24"/>
          <w:szCs w:val="24"/>
        </w:rPr>
        <w:t>:</w:t>
      </w:r>
    </w:p>
    <w:p w14:paraId="4B87D74D" w14:textId="0DB6C856" w:rsidR="00EF5956" w:rsidRDefault="00C33A90" w:rsidP="0038330A">
      <w:pPr>
        <w:pStyle w:val="Akapitzlist"/>
        <w:numPr>
          <w:ilvl w:val="0"/>
          <w:numId w:val="9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poręczenie bankowe lub poręczenie</w:t>
      </w:r>
      <w:r w:rsidR="00EF5956">
        <w:rPr>
          <w:rFonts w:ascii="Arial" w:hAnsi="Arial" w:cs="Arial"/>
          <w:sz w:val="24"/>
          <w:szCs w:val="24"/>
        </w:rPr>
        <w:t xml:space="preserve"> spółdzielczej kasy oszczędnościowo-kredytowej, z tym, że zobowiązanie kasy jest zawsze zobowiązaniem pieniężnym;</w:t>
      </w:r>
    </w:p>
    <w:p w14:paraId="355B881B" w14:textId="49564D60" w:rsidR="00EF5956" w:rsidRDefault="00620883" w:rsidP="0038330A">
      <w:pPr>
        <w:pStyle w:val="Akapitzlist"/>
        <w:numPr>
          <w:ilvl w:val="0"/>
          <w:numId w:val="9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gwarancja bankowa</w:t>
      </w:r>
      <w:r w:rsidR="00EF5956">
        <w:rPr>
          <w:rFonts w:ascii="Arial" w:hAnsi="Arial" w:cs="Arial"/>
          <w:sz w:val="24"/>
          <w:szCs w:val="24"/>
        </w:rPr>
        <w:t>;</w:t>
      </w:r>
    </w:p>
    <w:p w14:paraId="13813333" w14:textId="04425066" w:rsidR="00EF5956" w:rsidRDefault="00620883" w:rsidP="0038330A">
      <w:pPr>
        <w:pStyle w:val="Akapitzlist"/>
        <w:numPr>
          <w:ilvl w:val="0"/>
          <w:numId w:val="9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gwarancja ubezpieczeniowa</w:t>
      </w:r>
      <w:r w:rsidR="00EF5956">
        <w:rPr>
          <w:rFonts w:ascii="Arial" w:hAnsi="Arial" w:cs="Arial"/>
          <w:sz w:val="24"/>
          <w:szCs w:val="24"/>
        </w:rPr>
        <w:t>;</w:t>
      </w:r>
    </w:p>
    <w:p w14:paraId="5E95F8A1" w14:textId="1A7DFBF1" w:rsidR="00EF5956" w:rsidRDefault="00620883" w:rsidP="0038330A">
      <w:pPr>
        <w:pStyle w:val="Akapitzlist"/>
        <w:numPr>
          <w:ilvl w:val="0"/>
          <w:numId w:val="9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poręczenie</w:t>
      </w:r>
      <w:r w:rsidR="00EF5956">
        <w:rPr>
          <w:rFonts w:ascii="Arial" w:hAnsi="Arial" w:cs="Arial"/>
          <w:sz w:val="24"/>
          <w:szCs w:val="24"/>
        </w:rPr>
        <w:t>, o którym mowa w art. 6b ust. 5 pkt 2 ustawy z dnia 9 listopada 2000 r. o utworzeniu Polskiej Agencji Rozwoju Przedsiębiorczości (Dz.U. z</w:t>
      </w:r>
      <w:r w:rsidR="00A456F2">
        <w:rPr>
          <w:rFonts w:ascii="Arial" w:hAnsi="Arial" w:cs="Arial"/>
          <w:sz w:val="24"/>
          <w:szCs w:val="24"/>
        </w:rPr>
        <w:t> </w:t>
      </w:r>
      <w:r w:rsidR="00EF5956">
        <w:rPr>
          <w:rFonts w:ascii="Arial" w:hAnsi="Arial" w:cs="Arial"/>
          <w:sz w:val="24"/>
          <w:szCs w:val="24"/>
        </w:rPr>
        <w:t>2020 r. poz. 299 oraz z 2022 r. poz. 807 i 1079);</w:t>
      </w:r>
    </w:p>
    <w:p w14:paraId="3A700ECE" w14:textId="4F92D802" w:rsidR="00EF5956" w:rsidRDefault="00620883" w:rsidP="0038330A">
      <w:pPr>
        <w:pStyle w:val="Akapitzlist"/>
        <w:numPr>
          <w:ilvl w:val="0"/>
          <w:numId w:val="9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weksel</w:t>
      </w:r>
      <w:r w:rsidR="00EF5956">
        <w:rPr>
          <w:rFonts w:ascii="Arial" w:hAnsi="Arial" w:cs="Arial"/>
          <w:sz w:val="24"/>
          <w:szCs w:val="24"/>
        </w:rPr>
        <w:t xml:space="preserve"> z poręczeniem wekslowym banku lub spółdzielczej kasy oszczędnościowo-kredytowej;</w:t>
      </w:r>
    </w:p>
    <w:p w14:paraId="77F4D843" w14:textId="6D5F7D35" w:rsidR="00EF5956" w:rsidRDefault="00620883" w:rsidP="0038330A">
      <w:pPr>
        <w:pStyle w:val="Akapitzlist"/>
        <w:numPr>
          <w:ilvl w:val="0"/>
          <w:numId w:val="9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zastaw</w:t>
      </w:r>
      <w:r w:rsidR="00EF5956">
        <w:rPr>
          <w:rFonts w:ascii="Arial" w:hAnsi="Arial" w:cs="Arial"/>
          <w:sz w:val="24"/>
          <w:szCs w:val="24"/>
        </w:rPr>
        <w:t xml:space="preserve"> na papierach wartościowych emitowanych przez Skarb Państwa lub</w:t>
      </w:r>
      <w:r w:rsidR="00A456F2">
        <w:rPr>
          <w:rFonts w:ascii="Arial" w:hAnsi="Arial" w:cs="Arial"/>
          <w:sz w:val="24"/>
          <w:szCs w:val="24"/>
        </w:rPr>
        <w:t> </w:t>
      </w:r>
      <w:r w:rsidR="00EF5956">
        <w:rPr>
          <w:rFonts w:ascii="Arial" w:hAnsi="Arial" w:cs="Arial"/>
          <w:sz w:val="24"/>
          <w:szCs w:val="24"/>
        </w:rPr>
        <w:t>jednostkę samorządu terytorialnego;</w:t>
      </w:r>
    </w:p>
    <w:p w14:paraId="3898A212" w14:textId="2FD34B7A" w:rsidR="007015FD" w:rsidRPr="00EB0F20" w:rsidRDefault="00620883" w:rsidP="0038330A">
      <w:pPr>
        <w:pStyle w:val="Akapitzlist"/>
        <w:numPr>
          <w:ilvl w:val="0"/>
          <w:numId w:val="9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poręczenie</w:t>
      </w:r>
      <w:r w:rsidR="00EF5956">
        <w:rPr>
          <w:rFonts w:ascii="Arial" w:hAnsi="Arial" w:cs="Arial"/>
          <w:sz w:val="24"/>
          <w:szCs w:val="24"/>
        </w:rPr>
        <w:t xml:space="preserve"> według prawa cywilnego.</w:t>
      </w:r>
    </w:p>
    <w:p w14:paraId="7245E748" w14:textId="40E92666" w:rsidR="000922BA" w:rsidRPr="000142FF" w:rsidRDefault="007015FD" w:rsidP="0038330A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Z powyższego obowiązku zwolnione są jednostki sektora finansów publicznych, fundacje, których jedynym fundatorem jest Skarb Państwa oraz Bank Gospodarstwa Krajowego (na podstawie art. 206 ust. 4 Ustawy o finansach publicznych).</w:t>
      </w:r>
    </w:p>
    <w:p w14:paraId="28384905" w14:textId="64AAF20C" w:rsidR="006E59FF" w:rsidRPr="000142FF" w:rsidRDefault="006E59FF" w:rsidP="0038330A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przypadku, gdy wniosek przewiduje trwałość projektu lub rezultatów,</w:t>
      </w:r>
      <w:r w:rsidRPr="00776772">
        <w:rPr>
          <w:rFonts w:ascii="Arial" w:hAnsi="Arial" w:cs="Arial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 xml:space="preserve">trwałość wynikającą z przepisów w zakresie udzielenia pomocy publicznej/pomocy de </w:t>
      </w:r>
      <w:proofErr w:type="spellStart"/>
      <w:r w:rsidRPr="000142FF">
        <w:rPr>
          <w:rFonts w:ascii="Arial" w:hAnsi="Arial" w:cs="Arial"/>
          <w:sz w:val="24"/>
          <w:szCs w:val="24"/>
        </w:rPr>
        <w:t>minimis</w:t>
      </w:r>
      <w:proofErr w:type="spellEnd"/>
      <w:r w:rsidRPr="000142FF">
        <w:rPr>
          <w:rFonts w:ascii="Arial" w:hAnsi="Arial" w:cs="Arial"/>
          <w:sz w:val="24"/>
          <w:szCs w:val="24"/>
        </w:rPr>
        <w:t xml:space="preserve"> zwrot dokumentu stanowiącego zabezpieczenie następuje po upływie okresu trwałości. Zwrot dokumentu stanowiącego zabezpieczenie prawidłowej realizacji umowy/decyzji o dofinansowanie projektu następuje po zakończeniu projektu i jego prawidłowym rozliczeniu, tj. po ostatecznym rozliczeniu umowy, tj.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po zatwierdzeniu końcowego wniosku o płatność w Projekcie oraz – jeśli dotyczy – zwrocie ś</w:t>
      </w:r>
      <w:r w:rsidR="007F723C">
        <w:rPr>
          <w:rFonts w:ascii="Arial" w:hAnsi="Arial" w:cs="Arial"/>
          <w:sz w:val="24"/>
          <w:szCs w:val="24"/>
        </w:rPr>
        <w:t>rodków niewykorzystanych przez b</w:t>
      </w:r>
      <w:r w:rsidRPr="000142FF">
        <w:rPr>
          <w:rFonts w:ascii="Arial" w:hAnsi="Arial" w:cs="Arial"/>
          <w:sz w:val="24"/>
          <w:szCs w:val="24"/>
        </w:rPr>
        <w:t>eneficjenta, na zasadach określonych w umowie/decyzji o dofinansowanie projektu.</w:t>
      </w:r>
    </w:p>
    <w:p w14:paraId="58204C6A" w14:textId="3612E853" w:rsidR="000B632A" w:rsidRPr="000142FF" w:rsidRDefault="000B632A" w:rsidP="0038330A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przypadku wszczęcia postępowania administracyjnego w celu wydania decyzji o zwrocie środków na podstawie przepisów o finansach publicznych lub postępowania 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środków.</w:t>
      </w:r>
    </w:p>
    <w:p w14:paraId="636375ED" w14:textId="77777777" w:rsidR="008D168F" w:rsidRDefault="008D168F" w:rsidP="0038330A">
      <w:pPr>
        <w:tabs>
          <w:tab w:val="center" w:pos="4535"/>
          <w:tab w:val="left" w:pos="5400"/>
        </w:tabs>
        <w:spacing w:line="360" w:lineRule="auto"/>
        <w:contextualSpacing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7060B14C" w14:textId="77777777" w:rsidR="008D168F" w:rsidRDefault="008D168F" w:rsidP="0038330A">
      <w:pPr>
        <w:tabs>
          <w:tab w:val="center" w:pos="4535"/>
          <w:tab w:val="left" w:pos="5400"/>
        </w:tabs>
        <w:spacing w:line="360" w:lineRule="auto"/>
        <w:contextualSpacing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3E82F69F" w14:textId="77777777" w:rsidR="008D168F" w:rsidRDefault="008D168F" w:rsidP="0038330A">
      <w:pPr>
        <w:tabs>
          <w:tab w:val="center" w:pos="4535"/>
          <w:tab w:val="left" w:pos="5400"/>
        </w:tabs>
        <w:spacing w:line="360" w:lineRule="auto"/>
        <w:contextualSpacing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076DB1DB" w14:textId="487EAB6B" w:rsidR="0017768A" w:rsidRDefault="0017768A" w:rsidP="0038330A">
      <w:pPr>
        <w:tabs>
          <w:tab w:val="center" w:pos="4535"/>
          <w:tab w:val="left" w:pos="5400"/>
        </w:tabs>
        <w:spacing w:line="360" w:lineRule="auto"/>
        <w:contextualSpacing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§ 23</w:t>
      </w:r>
    </w:p>
    <w:p w14:paraId="164CDEB3" w14:textId="40AEACBF" w:rsidR="0017768A" w:rsidRPr="000142FF" w:rsidRDefault="0017768A" w:rsidP="0038330A">
      <w:pPr>
        <w:pStyle w:val="Nagwek1"/>
        <w:spacing w:line="360" w:lineRule="auto"/>
        <w:contextualSpacing/>
      </w:pPr>
      <w:bookmarkStart w:id="43" w:name="_Toc137725058"/>
      <w:r w:rsidRPr="000142FF">
        <w:t>Autorskie prawa majątkowe</w:t>
      </w:r>
      <w:bookmarkEnd w:id="43"/>
    </w:p>
    <w:p w14:paraId="39C24B01" w14:textId="11C951DB" w:rsidR="0017768A" w:rsidRDefault="009621B6" w:rsidP="0038330A">
      <w:pPr>
        <w:tabs>
          <w:tab w:val="center" w:pos="4535"/>
          <w:tab w:val="left" w:pos="5400"/>
        </w:tabs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0142FF">
        <w:rPr>
          <w:rFonts w:ascii="Arial" w:hAnsi="Arial" w:cs="Arial"/>
          <w:sz w:val="24"/>
          <w:szCs w:val="24"/>
        </w:rPr>
        <w:t xml:space="preserve">EFS+ </w:t>
      </w:r>
      <w:r w:rsidRPr="000142FF">
        <w:rPr>
          <w:rFonts w:ascii="Arial" w:hAnsi="Arial" w:cs="Arial"/>
          <w:sz w:val="24"/>
          <w:szCs w:val="24"/>
        </w:rPr>
        <w:t xml:space="preserve">w ramach </w:t>
      </w:r>
      <w:r w:rsidR="0038625B" w:rsidRPr="000142FF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0142FF">
        <w:rPr>
          <w:rFonts w:ascii="Arial" w:hAnsi="Arial" w:cs="Arial"/>
          <w:sz w:val="24"/>
          <w:szCs w:val="24"/>
        </w:rPr>
        <w:t>FEŁ2027</w:t>
      </w:r>
      <w:r w:rsidRPr="000142FF">
        <w:rPr>
          <w:rFonts w:ascii="Arial" w:hAnsi="Arial" w:cs="Arial"/>
          <w:sz w:val="24"/>
          <w:szCs w:val="24"/>
        </w:rPr>
        <w:t xml:space="preserve"> powstanie utwór w rozumieniu </w:t>
      </w:r>
      <w:r w:rsidRPr="000142FF">
        <w:rPr>
          <w:rFonts w:ascii="Arial" w:hAnsi="Arial" w:cs="Arial"/>
          <w:i/>
          <w:sz w:val="24"/>
          <w:szCs w:val="24"/>
        </w:rPr>
        <w:t>Ustawy o prawie autorskim i prawach pokrewnych</w:t>
      </w:r>
      <w:r w:rsidR="00611CCB" w:rsidRPr="000142FF">
        <w:rPr>
          <w:rFonts w:ascii="Arial" w:hAnsi="Arial" w:cs="Arial"/>
          <w:i/>
          <w:sz w:val="24"/>
          <w:szCs w:val="24"/>
        </w:rPr>
        <w:t xml:space="preserve"> </w:t>
      </w:r>
      <w:r w:rsidR="00611CCB" w:rsidRPr="000142FF">
        <w:rPr>
          <w:rFonts w:ascii="Arial" w:hAnsi="Arial" w:cs="Arial"/>
          <w:sz w:val="24"/>
          <w:szCs w:val="24"/>
        </w:rPr>
        <w:t>z dnia 4 lutego 1994 r.</w:t>
      </w:r>
      <w:r w:rsidRPr="000142FF">
        <w:rPr>
          <w:rFonts w:ascii="Arial" w:hAnsi="Arial" w:cs="Arial"/>
          <w:sz w:val="24"/>
          <w:szCs w:val="24"/>
        </w:rPr>
        <w:t xml:space="preserve">, który podlega ochronie praw autorskich, wówczas </w:t>
      </w:r>
      <w:r w:rsidR="007F723C">
        <w:rPr>
          <w:rFonts w:ascii="Arial" w:hAnsi="Arial" w:cs="Arial"/>
          <w:sz w:val="24"/>
          <w:szCs w:val="24"/>
        </w:rPr>
        <w:t>b</w:t>
      </w:r>
      <w:r w:rsidRPr="000142FF">
        <w:rPr>
          <w:rFonts w:ascii="Arial" w:hAnsi="Arial" w:cs="Arial"/>
          <w:sz w:val="24"/>
          <w:szCs w:val="24"/>
        </w:rPr>
        <w:t>eneficjent zobowiązany jest do przenies</w:t>
      </w:r>
      <w:r w:rsidR="00611CCB" w:rsidRPr="000142FF">
        <w:rPr>
          <w:rFonts w:ascii="Arial" w:hAnsi="Arial" w:cs="Arial"/>
          <w:sz w:val="24"/>
          <w:szCs w:val="24"/>
        </w:rPr>
        <w:t xml:space="preserve">ienia na </w:t>
      </w:r>
      <w:r w:rsidR="00EF5956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</w:t>
      </w:r>
      <w:r w:rsidR="00611CCB" w:rsidRPr="000142FF">
        <w:rPr>
          <w:rFonts w:ascii="Arial" w:hAnsi="Arial" w:cs="Arial"/>
          <w:sz w:val="24"/>
          <w:szCs w:val="24"/>
        </w:rPr>
        <w:t xml:space="preserve">w </w:t>
      </w:r>
      <w:r w:rsidRPr="000142FF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2C9FAF9A" w14:textId="38B1EBDE" w:rsidR="00397299" w:rsidRDefault="00266D04" w:rsidP="0038330A">
      <w:pPr>
        <w:tabs>
          <w:tab w:val="center" w:pos="4535"/>
          <w:tab w:val="left" w:pos="5400"/>
        </w:tabs>
        <w:spacing w:line="360" w:lineRule="auto"/>
        <w:contextualSpacing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0142FF" w:rsidRDefault="00266D04" w:rsidP="0038330A">
      <w:pPr>
        <w:pStyle w:val="Nagwek1"/>
        <w:spacing w:line="360" w:lineRule="auto"/>
        <w:contextualSpacing/>
      </w:pPr>
      <w:bookmarkStart w:id="44" w:name="_Toc137725059"/>
      <w:bookmarkStart w:id="45" w:name="_Hlk117063065"/>
      <w:r w:rsidRPr="000142FF">
        <w:t>Postanowienia końcowe</w:t>
      </w:r>
      <w:bookmarkEnd w:id="44"/>
    </w:p>
    <w:bookmarkEnd w:id="45"/>
    <w:p w14:paraId="7C805509" w14:textId="66C95A80" w:rsidR="00BA5D4E" w:rsidRPr="000142FF" w:rsidRDefault="00BA5D4E" w:rsidP="0038330A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0142FF">
        <w:rPr>
          <w:rFonts w:ascii="Arial" w:hAnsi="Arial" w:cs="Arial"/>
          <w:sz w:val="24"/>
          <w:szCs w:val="24"/>
        </w:rPr>
        <w:t>sposób konkurencyjny</w:t>
      </w:r>
      <w:r w:rsidRPr="000142FF">
        <w:rPr>
          <w:rFonts w:ascii="Arial" w:hAnsi="Arial" w:cs="Arial"/>
          <w:sz w:val="24"/>
          <w:szCs w:val="24"/>
        </w:rPr>
        <w:t>, wchodzi w życie z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 xml:space="preserve">dniem podjęcia uchwały Zarządu Województwa Łódzkiego w sprawie przyjęcia Regulaminu </w:t>
      </w:r>
      <w:r w:rsidR="0037539B" w:rsidRPr="000142FF">
        <w:rPr>
          <w:rFonts w:ascii="Arial" w:hAnsi="Arial" w:cs="Arial"/>
          <w:sz w:val="24"/>
          <w:szCs w:val="24"/>
        </w:rPr>
        <w:t>w</w:t>
      </w:r>
      <w:r w:rsidR="00331DDA" w:rsidRPr="000142FF">
        <w:rPr>
          <w:rFonts w:ascii="Arial" w:hAnsi="Arial" w:cs="Arial"/>
          <w:sz w:val="24"/>
          <w:szCs w:val="24"/>
        </w:rPr>
        <w:t xml:space="preserve">yboru </w:t>
      </w:r>
      <w:r w:rsidR="0037539B" w:rsidRPr="000142FF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>rojektów.</w:t>
      </w:r>
    </w:p>
    <w:p w14:paraId="624B30F4" w14:textId="3D20CD41" w:rsidR="00BA5D4E" w:rsidRPr="000142FF" w:rsidRDefault="00BA5D4E" w:rsidP="0038330A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0142FF">
        <w:rPr>
          <w:rFonts w:ascii="Arial" w:hAnsi="Arial" w:cs="Arial"/>
          <w:sz w:val="24"/>
          <w:szCs w:val="24"/>
        </w:rPr>
        <w:t xml:space="preserve"> wdrożeniowej</w:t>
      </w:r>
      <w:r w:rsidRPr="000142FF">
        <w:rPr>
          <w:rFonts w:ascii="Arial" w:hAnsi="Arial" w:cs="Arial"/>
          <w:i/>
          <w:sz w:val="24"/>
          <w:szCs w:val="24"/>
        </w:rPr>
        <w:t xml:space="preserve"> </w:t>
      </w:r>
      <w:r w:rsidR="00EF5956">
        <w:rPr>
          <w:rFonts w:ascii="Arial" w:hAnsi="Arial" w:cs="Arial"/>
          <w:sz w:val="24"/>
          <w:szCs w:val="24"/>
        </w:rPr>
        <w:t>I</w:t>
      </w:r>
      <w:r w:rsidR="00040575">
        <w:rPr>
          <w:rFonts w:ascii="Arial" w:hAnsi="Arial" w:cs="Arial"/>
          <w:sz w:val="24"/>
          <w:szCs w:val="24"/>
        </w:rPr>
        <w:t>P</w:t>
      </w:r>
      <w:r w:rsidRPr="000142FF">
        <w:rPr>
          <w:rFonts w:ascii="Arial" w:hAnsi="Arial" w:cs="Arial"/>
          <w:sz w:val="24"/>
          <w:szCs w:val="24"/>
        </w:rPr>
        <w:t xml:space="preserve"> zastrzega sobie prawo do unieważnienia postępowania w zakresie wyboru projektów do dofinansowania.</w:t>
      </w:r>
    </w:p>
    <w:p w14:paraId="79A1F60D" w14:textId="11D21E1F" w:rsidR="00BA5D4E" w:rsidRPr="000142FF" w:rsidRDefault="00BA5D4E" w:rsidP="0038330A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 unieważnienia postępowania w zakresie wyboru projektów do dofinansowania </w:t>
      </w:r>
      <w:r w:rsidR="00EF5956">
        <w:rPr>
          <w:rFonts w:ascii="Arial" w:hAnsi="Arial" w:cs="Arial"/>
          <w:sz w:val="24"/>
          <w:szCs w:val="24"/>
        </w:rPr>
        <w:t>IP</w:t>
      </w:r>
      <w:r w:rsidRPr="000142FF">
        <w:rPr>
          <w:rFonts w:ascii="Arial" w:hAnsi="Arial" w:cs="Arial"/>
          <w:sz w:val="24"/>
          <w:szCs w:val="24"/>
        </w:rPr>
        <w:t xml:space="preserve"> przekaże do publicznej wiadomości oraz zamieści na stronie internetowej</w:t>
      </w:r>
      <w:r w:rsidR="009562BD">
        <w:rPr>
          <w:rFonts w:ascii="Arial" w:hAnsi="Arial" w:cs="Arial"/>
          <w:sz w:val="24"/>
          <w:szCs w:val="24"/>
        </w:rPr>
        <w:t xml:space="preserve"> </w:t>
      </w:r>
      <w:hyperlink r:id="rId31" w:history="1">
        <w:r w:rsidR="009562BD" w:rsidRPr="009562BD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9562BD" w:rsidRPr="009562BD">
        <w:rPr>
          <w:rFonts w:ascii="Arial" w:hAnsi="Arial" w:cs="Arial"/>
          <w:sz w:val="24"/>
          <w:szCs w:val="24"/>
        </w:rPr>
        <w:t xml:space="preserve"> </w:t>
      </w:r>
      <w:r w:rsidR="009562BD">
        <w:rPr>
          <w:rFonts w:ascii="Arial" w:hAnsi="Arial" w:cs="Arial"/>
          <w:sz w:val="24"/>
          <w:szCs w:val="24"/>
        </w:rPr>
        <w:t>,</w:t>
      </w:r>
      <w:r w:rsidRPr="000142FF">
        <w:rPr>
          <w:rFonts w:ascii="Arial" w:hAnsi="Arial" w:cs="Arial"/>
          <w:sz w:val="24"/>
          <w:szCs w:val="24"/>
        </w:rPr>
        <w:t xml:space="preserve"> </w:t>
      </w:r>
      <w:hyperlink r:id="rId32" w:history="1">
        <w:r w:rsidR="00B45EF0" w:rsidRPr="00B45EF0">
          <w:rPr>
            <w:rStyle w:val="Hipercze"/>
            <w:rFonts w:ascii="Arial" w:hAnsi="Arial" w:cs="Arial"/>
            <w:sz w:val="24"/>
            <w:szCs w:val="24"/>
          </w:rPr>
          <w:t xml:space="preserve">www.funduszeUE.wup.lodz.pl </w:t>
        </w:r>
      </w:hyperlink>
      <w:r w:rsidR="00B45EF0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oraz na portalu</w:t>
      </w:r>
      <w:r w:rsidR="00562DC5"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informację o</w:t>
      </w:r>
      <w:r w:rsidR="00A456F2"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unieważnieniu postępowania w zakresie wyboru projektów do dofinansowania wraz z podaniem przyczyny.</w:t>
      </w:r>
    </w:p>
    <w:p w14:paraId="556942C3" w14:textId="0DDDA007" w:rsidR="00BA5D4E" w:rsidRPr="000142FF" w:rsidRDefault="00BA5D4E" w:rsidP="0038330A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46" w:name="_Hlk131591268"/>
      <w:r w:rsidR="000A0C86" w:rsidRPr="000142FF">
        <w:rPr>
          <w:rFonts w:ascii="Arial" w:hAnsi="Arial" w:cs="Arial"/>
          <w:sz w:val="24"/>
          <w:szCs w:val="24"/>
        </w:rPr>
        <w:t>programu regionalnego</w:t>
      </w:r>
      <w:r w:rsidRPr="000142FF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46"/>
      <w:r w:rsidRPr="000142FF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0142FF">
        <w:rPr>
          <w:rFonts w:ascii="Arial" w:hAnsi="Arial" w:cs="Arial"/>
          <w:sz w:val="24"/>
          <w:szCs w:val="24"/>
        </w:rPr>
        <w:t xml:space="preserve">Programu </w:t>
      </w:r>
      <w:r w:rsidRPr="000142FF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7C3B1C7D" w14:textId="77777777" w:rsidR="00E6127B" w:rsidRDefault="00E6127B" w:rsidP="0038330A">
      <w:pPr>
        <w:pStyle w:val="Akapitzlist"/>
        <w:spacing w:line="360" w:lineRule="auto"/>
        <w:ind w:left="0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37090AF4" w14:textId="77777777" w:rsidR="008D168F" w:rsidRDefault="008D168F" w:rsidP="0038330A">
      <w:pPr>
        <w:pStyle w:val="Akapitzlist"/>
        <w:spacing w:line="360" w:lineRule="auto"/>
        <w:ind w:left="0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2BBC6BAD" w14:textId="77777777" w:rsidR="008D168F" w:rsidRDefault="008D168F" w:rsidP="0038330A">
      <w:pPr>
        <w:pStyle w:val="Akapitzlist"/>
        <w:spacing w:line="360" w:lineRule="auto"/>
        <w:ind w:left="0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1BCE6A74" w14:textId="70F61625" w:rsidR="00514E17" w:rsidRDefault="00514E17" w:rsidP="0038330A">
      <w:pPr>
        <w:pStyle w:val="Akapitzlist"/>
        <w:spacing w:line="360" w:lineRule="auto"/>
        <w:ind w:left="0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§ 2</w:t>
      </w:r>
      <w:r w:rsidR="0017768A" w:rsidRPr="000142FF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0142FF" w:rsidRDefault="00266D04" w:rsidP="0038330A">
      <w:pPr>
        <w:pStyle w:val="Nagwek1"/>
        <w:spacing w:line="360" w:lineRule="auto"/>
        <w:contextualSpacing/>
      </w:pPr>
      <w:bookmarkStart w:id="47" w:name="_Hlk117063102"/>
      <w:bookmarkStart w:id="48" w:name="_Toc137725060"/>
      <w:r w:rsidRPr="000142FF">
        <w:t>Spis załączników</w:t>
      </w:r>
      <w:bookmarkEnd w:id="47"/>
      <w:bookmarkEnd w:id="48"/>
    </w:p>
    <w:p w14:paraId="6B2B487B" w14:textId="2B137638" w:rsidR="00D91CA1" w:rsidRDefault="00D91CA1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Załącznik nr 1</w:t>
      </w:r>
      <w:r>
        <w:rPr>
          <w:rFonts w:ascii="Arial" w:hAnsi="Arial" w:cs="Arial"/>
          <w:sz w:val="24"/>
          <w:szCs w:val="24"/>
        </w:rPr>
        <w:t xml:space="preserve"> </w:t>
      </w:r>
      <w:r w:rsidR="00B24B71">
        <w:rPr>
          <w:rFonts w:ascii="Arial" w:hAnsi="Arial" w:cs="Arial"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>–</w:t>
      </w:r>
      <w:r w:rsidR="00AA5AD5">
        <w:rPr>
          <w:rFonts w:ascii="Arial" w:hAnsi="Arial" w:cs="Arial"/>
          <w:sz w:val="24"/>
          <w:szCs w:val="24"/>
        </w:rPr>
        <w:t xml:space="preserve"> </w:t>
      </w:r>
      <w:r w:rsidR="00562DC5">
        <w:rPr>
          <w:rFonts w:ascii="Arial" w:hAnsi="Arial" w:cs="Arial"/>
          <w:sz w:val="24"/>
          <w:szCs w:val="24"/>
        </w:rPr>
        <w:t>Wzór</w:t>
      </w:r>
      <w:r w:rsidR="001E736C">
        <w:rPr>
          <w:rFonts w:ascii="Arial" w:hAnsi="Arial" w:cs="Arial"/>
          <w:sz w:val="24"/>
          <w:szCs w:val="24"/>
        </w:rPr>
        <w:t xml:space="preserve"> </w:t>
      </w:r>
      <w:r w:rsidR="00562DC5">
        <w:rPr>
          <w:rFonts w:ascii="Arial" w:hAnsi="Arial" w:cs="Arial"/>
          <w:sz w:val="24"/>
          <w:szCs w:val="24"/>
        </w:rPr>
        <w:t>formularza wniosku o dofinansowanie projektu</w:t>
      </w:r>
    </w:p>
    <w:p w14:paraId="341BF336" w14:textId="61C05897" w:rsidR="00D91CA1" w:rsidRDefault="00D91CA1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562DC5" w:rsidRPr="00776772">
        <w:rPr>
          <w:rFonts w:ascii="Arial" w:hAnsi="Arial" w:cs="Arial"/>
          <w:b/>
          <w:bCs/>
          <w:sz w:val="24"/>
          <w:szCs w:val="24"/>
        </w:rPr>
        <w:t>2</w:t>
      </w:r>
      <w:r w:rsidR="00AA5AD5">
        <w:rPr>
          <w:rFonts w:ascii="Arial" w:hAnsi="Arial" w:cs="Arial"/>
          <w:b/>
          <w:bCs/>
          <w:sz w:val="24"/>
          <w:szCs w:val="24"/>
        </w:rPr>
        <w:t xml:space="preserve"> </w:t>
      </w:r>
      <w:r w:rsidR="00B24B71">
        <w:rPr>
          <w:rFonts w:ascii="Arial" w:hAnsi="Arial" w:cs="Arial"/>
          <w:b/>
          <w:bCs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>–</w:t>
      </w:r>
      <w:r w:rsidRPr="00AA5AD5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Instrukcja</w:t>
      </w:r>
      <w:r w:rsidR="001E736C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wypełniania wniosku o dofinansowanie projektu</w:t>
      </w:r>
    </w:p>
    <w:p w14:paraId="10ABAEDC" w14:textId="3282DF61" w:rsidR="00D91CA1" w:rsidRDefault="00D91CA1" w:rsidP="0038330A">
      <w:pPr>
        <w:keepNext/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EB68F7" w:rsidRPr="00776772">
        <w:rPr>
          <w:rFonts w:ascii="Arial" w:hAnsi="Arial" w:cs="Arial"/>
          <w:b/>
          <w:bCs/>
          <w:sz w:val="24"/>
          <w:szCs w:val="24"/>
        </w:rPr>
        <w:t>3</w:t>
      </w:r>
      <w:r w:rsidR="00EB68F7">
        <w:rPr>
          <w:rFonts w:ascii="Arial" w:hAnsi="Arial" w:cs="Arial"/>
          <w:sz w:val="24"/>
          <w:szCs w:val="24"/>
        </w:rPr>
        <w:t xml:space="preserve"> </w:t>
      </w:r>
      <w:r w:rsidR="00B24B71">
        <w:rPr>
          <w:rFonts w:ascii="Arial" w:hAnsi="Arial" w:cs="Arial"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>–</w:t>
      </w:r>
      <w:r w:rsidR="00AA5AD5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Kryteria</w:t>
      </w:r>
      <w:r w:rsidR="001E736C">
        <w:rPr>
          <w:rFonts w:ascii="Arial" w:hAnsi="Arial" w:cs="Arial"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>wyboru projektów</w:t>
      </w:r>
    </w:p>
    <w:p w14:paraId="3379BF36" w14:textId="6C0FBAEC" w:rsidR="000E3AC6" w:rsidRDefault="000E3AC6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DA4B45">
        <w:rPr>
          <w:rFonts w:ascii="Arial" w:hAnsi="Arial" w:cs="Arial"/>
          <w:b/>
          <w:bCs/>
          <w:sz w:val="24"/>
          <w:szCs w:val="24"/>
        </w:rPr>
        <w:t>Załącznik nr 4</w:t>
      </w:r>
      <w:r>
        <w:rPr>
          <w:rFonts w:ascii="Arial" w:hAnsi="Arial" w:cs="Arial"/>
          <w:sz w:val="24"/>
          <w:szCs w:val="24"/>
        </w:rPr>
        <w:t xml:space="preserve"> </w:t>
      </w:r>
      <w:r w:rsidR="00B24B71">
        <w:rPr>
          <w:rFonts w:ascii="Arial" w:hAnsi="Arial" w:cs="Arial"/>
          <w:sz w:val="24"/>
          <w:szCs w:val="24"/>
        </w:rPr>
        <w:t xml:space="preserve"> </w:t>
      </w:r>
      <w:r w:rsidR="00906F42">
        <w:rPr>
          <w:rFonts w:ascii="Arial" w:hAnsi="Arial" w:cs="Arial"/>
          <w:sz w:val="24"/>
          <w:szCs w:val="24"/>
        </w:rPr>
        <w:t>– Wzór Karty Oceny Merytorycznej</w:t>
      </w:r>
    </w:p>
    <w:p w14:paraId="7E202534" w14:textId="180DFF81" w:rsidR="00DA4B45" w:rsidRDefault="00D91CA1" w:rsidP="0038330A">
      <w:pPr>
        <w:spacing w:line="360" w:lineRule="auto"/>
        <w:ind w:left="1985" w:hanging="1985"/>
        <w:contextualSpacing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Załącznik nr</w:t>
      </w:r>
      <w:r w:rsidR="00EB68F7" w:rsidRPr="00776772">
        <w:rPr>
          <w:rFonts w:ascii="Arial" w:hAnsi="Arial" w:cs="Arial"/>
          <w:b/>
          <w:bCs/>
          <w:sz w:val="24"/>
          <w:szCs w:val="24"/>
        </w:rPr>
        <w:t xml:space="preserve"> </w:t>
      </w:r>
      <w:r w:rsidR="00DF01B3">
        <w:rPr>
          <w:rFonts w:ascii="Arial" w:hAnsi="Arial" w:cs="Arial"/>
          <w:b/>
          <w:bCs/>
          <w:sz w:val="24"/>
          <w:szCs w:val="24"/>
        </w:rPr>
        <w:t>5</w:t>
      </w:r>
      <w:r w:rsidR="00DF01B3">
        <w:rPr>
          <w:rFonts w:ascii="Arial" w:hAnsi="Arial" w:cs="Arial"/>
          <w:sz w:val="24"/>
          <w:szCs w:val="24"/>
        </w:rPr>
        <w:t xml:space="preserve"> </w:t>
      </w:r>
      <w:r w:rsidR="00B24B71">
        <w:rPr>
          <w:rFonts w:ascii="Arial" w:hAnsi="Arial" w:cs="Arial"/>
          <w:sz w:val="24"/>
          <w:szCs w:val="24"/>
        </w:rPr>
        <w:t xml:space="preserve"> </w:t>
      </w:r>
      <w:r w:rsidR="00906F42">
        <w:rPr>
          <w:rFonts w:ascii="Arial" w:hAnsi="Arial" w:cs="Arial"/>
          <w:sz w:val="24"/>
          <w:szCs w:val="24"/>
        </w:rPr>
        <w:t>– Wzór Stanowiska Komisji Oceny Projektów w sprawie negocjacji             projektu</w:t>
      </w:r>
    </w:p>
    <w:p w14:paraId="13A1ABF2" w14:textId="6BEA56BA" w:rsidR="00D91CA1" w:rsidRDefault="00D91CA1" w:rsidP="0038330A">
      <w:pPr>
        <w:spacing w:line="360" w:lineRule="auto"/>
        <w:ind w:left="1985" w:hanging="1985"/>
        <w:contextualSpacing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</w:t>
      </w:r>
      <w:r w:rsidR="00DA4B45">
        <w:rPr>
          <w:rFonts w:ascii="Arial" w:hAnsi="Arial" w:cs="Arial"/>
          <w:b/>
          <w:bCs/>
          <w:sz w:val="24"/>
          <w:szCs w:val="24"/>
        </w:rPr>
        <w:t>ą</w:t>
      </w:r>
      <w:r w:rsidRPr="00776772">
        <w:rPr>
          <w:rFonts w:ascii="Arial" w:hAnsi="Arial" w:cs="Arial"/>
          <w:b/>
          <w:bCs/>
          <w:sz w:val="24"/>
          <w:szCs w:val="24"/>
        </w:rPr>
        <w:t xml:space="preserve">cznik nr </w:t>
      </w:r>
      <w:r w:rsidR="00DF01B3">
        <w:rPr>
          <w:rFonts w:ascii="Arial" w:hAnsi="Arial" w:cs="Arial"/>
          <w:b/>
          <w:bCs/>
          <w:sz w:val="24"/>
          <w:szCs w:val="24"/>
        </w:rPr>
        <w:t>6</w:t>
      </w:r>
      <w:r w:rsidR="001E736C">
        <w:rPr>
          <w:rFonts w:ascii="Arial" w:hAnsi="Arial" w:cs="Arial"/>
          <w:b/>
          <w:bCs/>
          <w:sz w:val="24"/>
          <w:szCs w:val="24"/>
        </w:rPr>
        <w:t xml:space="preserve"> </w:t>
      </w:r>
      <w:r w:rsidR="00906F42">
        <w:rPr>
          <w:rFonts w:ascii="Arial" w:hAnsi="Arial" w:cs="Arial"/>
          <w:b/>
          <w:bCs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>–</w:t>
      </w:r>
      <w:r w:rsidR="00CD136F">
        <w:rPr>
          <w:rFonts w:ascii="Arial" w:hAnsi="Arial" w:cs="Arial"/>
          <w:sz w:val="24"/>
          <w:szCs w:val="24"/>
        </w:rPr>
        <w:t xml:space="preserve"> </w:t>
      </w:r>
      <w:r w:rsidR="00906F42">
        <w:rPr>
          <w:rFonts w:ascii="Arial" w:hAnsi="Arial" w:cs="Arial"/>
          <w:sz w:val="24"/>
          <w:szCs w:val="24"/>
        </w:rPr>
        <w:t>Wzór Karty oceny ogólnego kryterium podsumowującego</w:t>
      </w:r>
    </w:p>
    <w:p w14:paraId="044D863C" w14:textId="2FA93E67" w:rsidR="00D91CA1" w:rsidRDefault="00D91CA1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>Załącznik nr</w:t>
      </w:r>
      <w:r w:rsidR="00DF01B3">
        <w:rPr>
          <w:rFonts w:ascii="Arial" w:hAnsi="Arial" w:cs="Arial"/>
          <w:b/>
          <w:bCs/>
          <w:sz w:val="24"/>
          <w:szCs w:val="24"/>
        </w:rPr>
        <w:t xml:space="preserve"> 7</w:t>
      </w:r>
      <w:r w:rsidR="001E736C">
        <w:rPr>
          <w:rFonts w:ascii="Arial" w:hAnsi="Arial" w:cs="Arial"/>
          <w:b/>
          <w:bCs/>
          <w:sz w:val="24"/>
          <w:szCs w:val="24"/>
        </w:rPr>
        <w:t xml:space="preserve"> </w:t>
      </w:r>
      <w:r w:rsidR="00EB68F7">
        <w:rPr>
          <w:rFonts w:ascii="Arial" w:hAnsi="Arial" w:cs="Arial"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>–</w:t>
      </w:r>
      <w:r w:rsidR="00CD136F">
        <w:rPr>
          <w:rFonts w:ascii="Arial" w:hAnsi="Arial" w:cs="Arial"/>
          <w:sz w:val="24"/>
          <w:szCs w:val="24"/>
        </w:rPr>
        <w:t xml:space="preserve"> </w:t>
      </w:r>
      <w:r w:rsidR="00906F42">
        <w:rPr>
          <w:rFonts w:ascii="Arial" w:hAnsi="Arial" w:cs="Arial"/>
          <w:sz w:val="24"/>
          <w:szCs w:val="24"/>
        </w:rPr>
        <w:t>Wzór protestu</w:t>
      </w:r>
    </w:p>
    <w:p w14:paraId="60C05D68" w14:textId="06500D7B" w:rsidR="00EB68F7" w:rsidRDefault="00EB68F7" w:rsidP="0038330A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DF01B3">
        <w:rPr>
          <w:rFonts w:ascii="Arial" w:hAnsi="Arial" w:cs="Arial"/>
          <w:b/>
          <w:bCs/>
          <w:sz w:val="24"/>
          <w:szCs w:val="24"/>
        </w:rPr>
        <w:t>8</w:t>
      </w:r>
      <w:r w:rsidR="00DF01B3">
        <w:rPr>
          <w:rFonts w:ascii="Arial" w:hAnsi="Arial" w:cs="Arial"/>
          <w:sz w:val="24"/>
          <w:szCs w:val="24"/>
        </w:rPr>
        <w:t xml:space="preserve"> </w:t>
      </w:r>
      <w:r w:rsidR="001E736C">
        <w:rPr>
          <w:rFonts w:ascii="Arial" w:hAnsi="Arial" w:cs="Arial"/>
          <w:sz w:val="24"/>
          <w:szCs w:val="24"/>
        </w:rPr>
        <w:t xml:space="preserve"> –</w:t>
      </w:r>
      <w:r w:rsidR="00CD136F">
        <w:rPr>
          <w:rFonts w:ascii="Arial" w:hAnsi="Arial" w:cs="Arial"/>
          <w:sz w:val="24"/>
          <w:szCs w:val="24"/>
        </w:rPr>
        <w:t xml:space="preserve"> </w:t>
      </w:r>
      <w:r w:rsidR="00906F42">
        <w:rPr>
          <w:rFonts w:ascii="Arial" w:hAnsi="Arial" w:cs="Arial"/>
          <w:sz w:val="24"/>
          <w:szCs w:val="24"/>
        </w:rPr>
        <w:t>Wzór umowy o dofinansowanie projektu.</w:t>
      </w:r>
    </w:p>
    <w:p w14:paraId="7B7E504E" w14:textId="77777777" w:rsidR="00D91CA1" w:rsidRPr="00EB68F7" w:rsidRDefault="00D91CA1" w:rsidP="00A6047B">
      <w:pPr>
        <w:spacing w:after="0"/>
        <w:rPr>
          <w:rFonts w:ascii="Arial" w:hAnsi="Arial" w:cs="Arial"/>
          <w:iCs/>
          <w:sz w:val="24"/>
          <w:szCs w:val="24"/>
        </w:rPr>
      </w:pPr>
    </w:p>
    <w:sectPr w:rsidR="00D91CA1" w:rsidRPr="00EB68F7" w:rsidSect="0054239C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6F3C7" w14:textId="77777777" w:rsidR="00147BCC" w:rsidRDefault="00147BCC" w:rsidP="002F734E">
      <w:pPr>
        <w:spacing w:after="0" w:line="240" w:lineRule="auto"/>
      </w:pPr>
      <w:r>
        <w:separator/>
      </w:r>
    </w:p>
  </w:endnote>
  <w:endnote w:type="continuationSeparator" w:id="0">
    <w:p w14:paraId="7F9C778B" w14:textId="77777777" w:rsidR="00147BCC" w:rsidRDefault="00147BCC" w:rsidP="002F734E">
      <w:pPr>
        <w:spacing w:after="0" w:line="240" w:lineRule="auto"/>
      </w:pPr>
      <w:r>
        <w:continuationSeparator/>
      </w:r>
    </w:p>
  </w:endnote>
  <w:endnote w:type="continuationNotice" w:id="1">
    <w:p w14:paraId="799E435B" w14:textId="77777777" w:rsidR="00147BCC" w:rsidRDefault="00147B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393F1885" w:rsidR="00147BCC" w:rsidRPr="00177037" w:rsidRDefault="00147BCC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7F723C">
          <w:rPr>
            <w:rFonts w:ascii="Arial" w:hAnsi="Arial" w:cs="Arial"/>
            <w:noProof/>
            <w:sz w:val="20"/>
            <w:szCs w:val="20"/>
          </w:rPr>
          <w:t>8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12C35D13" w:rsidR="00147BCC" w:rsidRDefault="00147BCC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6BD6705A" wp14:editId="270E28B4">
          <wp:extent cx="5759450" cy="611505"/>
          <wp:effectExtent l="0" t="0" r="0" b="0"/>
          <wp:docPr id="1674422624" name="Obraz 1674422624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AC042" w14:textId="32F0BF27" w:rsidR="00147BCC" w:rsidRDefault="00147BCC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135331191" name="Obraz 135331191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3C936" w14:textId="77777777" w:rsidR="00147BCC" w:rsidRDefault="00147BCC" w:rsidP="002F734E">
      <w:pPr>
        <w:spacing w:after="0" w:line="240" w:lineRule="auto"/>
      </w:pPr>
      <w:r>
        <w:separator/>
      </w:r>
    </w:p>
  </w:footnote>
  <w:footnote w:type="continuationSeparator" w:id="0">
    <w:p w14:paraId="5E5A6667" w14:textId="77777777" w:rsidR="00147BCC" w:rsidRDefault="00147BCC" w:rsidP="002F734E">
      <w:pPr>
        <w:spacing w:after="0" w:line="240" w:lineRule="auto"/>
      </w:pPr>
      <w:r>
        <w:continuationSeparator/>
      </w:r>
    </w:p>
  </w:footnote>
  <w:footnote w:type="continuationNotice" w:id="1">
    <w:p w14:paraId="157819C3" w14:textId="77777777" w:rsidR="00147BCC" w:rsidRDefault="00147BCC">
      <w:pPr>
        <w:spacing w:after="0" w:line="240" w:lineRule="auto"/>
      </w:pPr>
    </w:p>
  </w:footnote>
  <w:footnote w:id="2">
    <w:p w14:paraId="7D9A1CF8" w14:textId="65140495" w:rsidR="00147BCC" w:rsidRDefault="00147BCC">
      <w:pPr>
        <w:pStyle w:val="Tekstprzypisudolnego"/>
      </w:pPr>
      <w:r w:rsidRPr="001651BB">
        <w:rPr>
          <w:rStyle w:val="Odwoanieprzypisudolnego"/>
          <w:rFonts w:cs="Arial"/>
          <w:szCs w:val="16"/>
        </w:rPr>
        <w:footnoteRef/>
      </w:r>
      <w:r w:rsidRPr="0054239C">
        <w:rPr>
          <w:rFonts w:ascii="Arial" w:hAnsi="Arial" w:cs="Arial"/>
          <w:sz w:val="16"/>
          <w:szCs w:val="16"/>
        </w:rPr>
        <w:t xml:space="preserve"> </w:t>
      </w:r>
      <w:r w:rsidRPr="0054239C">
        <w:rPr>
          <w:rFonts w:ascii="Arial" w:hAnsi="Arial" w:cs="Arial"/>
          <w:bCs/>
          <w:sz w:val="16"/>
          <w:szCs w:val="16"/>
        </w:rPr>
        <w:t>Przez projekt fizycznie ukończony/w pełni wdrożony należy rozumieć pr</w:t>
      </w:r>
      <w:r>
        <w:rPr>
          <w:rFonts w:ascii="Arial" w:hAnsi="Arial" w:cs="Arial"/>
          <w:bCs/>
          <w:sz w:val="16"/>
          <w:szCs w:val="16"/>
        </w:rPr>
        <w:t>ojekt, dla którego przed dniem przed</w:t>
      </w:r>
      <w:r w:rsidRPr="0054239C">
        <w:rPr>
          <w:rFonts w:ascii="Arial" w:hAnsi="Arial" w:cs="Arial"/>
          <w:bCs/>
          <w:sz w:val="16"/>
          <w:szCs w:val="16"/>
        </w:rPr>
        <w:t xml:space="preserve">łożenia wniosku </w:t>
      </w:r>
      <w:r>
        <w:rPr>
          <w:rFonts w:ascii="Arial" w:hAnsi="Arial" w:cs="Arial"/>
          <w:bCs/>
          <w:sz w:val="16"/>
          <w:szCs w:val="16"/>
        </w:rPr>
        <w:br/>
      </w:r>
      <w:r w:rsidRPr="0054239C">
        <w:rPr>
          <w:rFonts w:ascii="Arial" w:hAnsi="Arial" w:cs="Arial"/>
          <w:bCs/>
          <w:sz w:val="16"/>
          <w:szCs w:val="16"/>
        </w:rPr>
        <w:t>o dofinansowanie projektu nastąpił odbiór ostatnich robót, dostaw lub usług przewidzianych do realizacji w jego zakresie rzeczowym.</w:t>
      </w:r>
    </w:p>
  </w:footnote>
  <w:footnote w:id="3">
    <w:p w14:paraId="63BE53B4" w14:textId="7550E387" w:rsidR="00147BCC" w:rsidRPr="00AB7FF1" w:rsidRDefault="00147BCC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2442ED">
        <w:rPr>
          <w:rFonts w:ascii="Arial" w:hAnsi="Arial" w:cs="Arial"/>
          <w:i/>
          <w:sz w:val="16"/>
          <w:szCs w:val="16"/>
        </w:rPr>
        <w:t xml:space="preserve">Wytycznych </w:t>
      </w:r>
      <w:r>
        <w:rPr>
          <w:rFonts w:ascii="Arial" w:hAnsi="Arial" w:cs="Arial"/>
          <w:i/>
          <w:sz w:val="16"/>
          <w:szCs w:val="16"/>
        </w:rPr>
        <w:t>dotyczących</w:t>
      </w:r>
      <w:r w:rsidRPr="002442ED">
        <w:rPr>
          <w:rFonts w:ascii="Arial" w:hAnsi="Arial" w:cs="Arial"/>
          <w:i/>
          <w:sz w:val="16"/>
          <w:szCs w:val="16"/>
        </w:rPr>
        <w:t xml:space="preserve"> realizacji zasad równości</w:t>
      </w:r>
      <w:r>
        <w:rPr>
          <w:rFonts w:ascii="Arial" w:hAnsi="Arial" w:cs="Arial"/>
          <w:i/>
          <w:sz w:val="16"/>
          <w:szCs w:val="16"/>
        </w:rPr>
        <w:t>owych</w:t>
      </w:r>
      <w:r w:rsidRPr="002442ED">
        <w:rPr>
          <w:rFonts w:ascii="Arial" w:hAnsi="Arial" w:cs="Arial"/>
          <w:i/>
          <w:sz w:val="16"/>
          <w:szCs w:val="16"/>
        </w:rPr>
        <w:t xml:space="preserve"> w ramach funduszy unijnych na lata 20</w:t>
      </w:r>
      <w:r>
        <w:rPr>
          <w:rFonts w:ascii="Arial" w:hAnsi="Arial" w:cs="Arial"/>
          <w:i/>
          <w:sz w:val="16"/>
          <w:szCs w:val="16"/>
        </w:rPr>
        <w:t>21</w:t>
      </w:r>
      <w:r w:rsidRPr="002442ED">
        <w:rPr>
          <w:rFonts w:ascii="Arial" w:hAnsi="Arial" w:cs="Arial"/>
          <w:i/>
          <w:sz w:val="16"/>
          <w:szCs w:val="16"/>
        </w:rPr>
        <w:t>-202</w:t>
      </w:r>
      <w:r>
        <w:rPr>
          <w:rFonts w:ascii="Arial" w:hAnsi="Arial" w:cs="Arial"/>
          <w:i/>
          <w:sz w:val="16"/>
          <w:szCs w:val="16"/>
        </w:rPr>
        <w:t>7</w:t>
      </w:r>
      <w:r w:rsidRPr="00AB7FF1">
        <w:rPr>
          <w:rFonts w:ascii="Arial" w:hAnsi="Arial" w:cs="Arial"/>
          <w:sz w:val="16"/>
          <w:szCs w:val="16"/>
        </w:rPr>
        <w:t>.</w:t>
      </w:r>
    </w:p>
  </w:footnote>
  <w:footnote w:id="4">
    <w:p w14:paraId="179E06D2" w14:textId="77777777" w:rsidR="00147BCC" w:rsidRPr="00520157" w:rsidRDefault="00147BCC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24786561" w14:textId="77777777" w:rsidR="00147BCC" w:rsidRPr="00520157" w:rsidRDefault="00147BCC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6">
    <w:p w14:paraId="39D611D5" w14:textId="77777777" w:rsidR="00147BCC" w:rsidRPr="00520157" w:rsidRDefault="00147BCC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13B6124"/>
    <w:multiLevelType w:val="hybridMultilevel"/>
    <w:tmpl w:val="EE20F4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5D7F94"/>
    <w:multiLevelType w:val="hybridMultilevel"/>
    <w:tmpl w:val="477846D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023B4ADD"/>
    <w:multiLevelType w:val="hybridMultilevel"/>
    <w:tmpl w:val="75A6F7B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4C40E35"/>
    <w:multiLevelType w:val="hybridMultilevel"/>
    <w:tmpl w:val="5D308092"/>
    <w:lvl w:ilvl="0" w:tplc="04150017">
      <w:start w:val="1"/>
      <w:numFmt w:val="lowerLetter"/>
      <w:lvlText w:val="%1)"/>
      <w:lvlJc w:val="left"/>
      <w:pPr>
        <w:ind w:left="97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33" w:hanging="360"/>
      </w:pPr>
    </w:lvl>
    <w:lvl w:ilvl="2" w:tplc="0415001B" w:tentative="1">
      <w:start w:val="1"/>
      <w:numFmt w:val="lowerRoman"/>
      <w:lvlText w:val="%3."/>
      <w:lvlJc w:val="right"/>
      <w:pPr>
        <w:ind w:left="2553" w:hanging="180"/>
      </w:pPr>
    </w:lvl>
    <w:lvl w:ilvl="3" w:tplc="0415000F" w:tentative="1">
      <w:start w:val="1"/>
      <w:numFmt w:val="decimal"/>
      <w:lvlText w:val="%4."/>
      <w:lvlJc w:val="left"/>
      <w:pPr>
        <w:ind w:left="3273" w:hanging="360"/>
      </w:pPr>
    </w:lvl>
    <w:lvl w:ilvl="4" w:tplc="04150019" w:tentative="1">
      <w:start w:val="1"/>
      <w:numFmt w:val="lowerLetter"/>
      <w:lvlText w:val="%5."/>
      <w:lvlJc w:val="left"/>
      <w:pPr>
        <w:ind w:left="3993" w:hanging="360"/>
      </w:pPr>
    </w:lvl>
    <w:lvl w:ilvl="5" w:tplc="0415001B" w:tentative="1">
      <w:start w:val="1"/>
      <w:numFmt w:val="lowerRoman"/>
      <w:lvlText w:val="%6."/>
      <w:lvlJc w:val="right"/>
      <w:pPr>
        <w:ind w:left="4713" w:hanging="180"/>
      </w:pPr>
    </w:lvl>
    <w:lvl w:ilvl="6" w:tplc="0415000F" w:tentative="1">
      <w:start w:val="1"/>
      <w:numFmt w:val="decimal"/>
      <w:lvlText w:val="%7."/>
      <w:lvlJc w:val="left"/>
      <w:pPr>
        <w:ind w:left="5433" w:hanging="360"/>
      </w:pPr>
    </w:lvl>
    <w:lvl w:ilvl="7" w:tplc="04150019" w:tentative="1">
      <w:start w:val="1"/>
      <w:numFmt w:val="lowerLetter"/>
      <w:lvlText w:val="%8."/>
      <w:lvlJc w:val="left"/>
      <w:pPr>
        <w:ind w:left="6153" w:hanging="360"/>
      </w:pPr>
    </w:lvl>
    <w:lvl w:ilvl="8" w:tplc="0415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7" w15:restartNumberingAfterBreak="0">
    <w:nsid w:val="04F555F2"/>
    <w:multiLevelType w:val="hybridMultilevel"/>
    <w:tmpl w:val="EFA407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0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0BFB4264"/>
    <w:multiLevelType w:val="hybridMultilevel"/>
    <w:tmpl w:val="CE869C26"/>
    <w:lvl w:ilvl="0" w:tplc="5110240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9D0814"/>
    <w:multiLevelType w:val="hybridMultilevel"/>
    <w:tmpl w:val="13F854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7B088A"/>
    <w:multiLevelType w:val="hybridMultilevel"/>
    <w:tmpl w:val="6858692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1201607C"/>
    <w:multiLevelType w:val="hybridMultilevel"/>
    <w:tmpl w:val="1B20DAE0"/>
    <w:lvl w:ilvl="0" w:tplc="0A28EF32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22F4EA5"/>
    <w:multiLevelType w:val="hybridMultilevel"/>
    <w:tmpl w:val="A96E6152"/>
    <w:lvl w:ilvl="0" w:tplc="EC0075DC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F24932"/>
    <w:multiLevelType w:val="hybridMultilevel"/>
    <w:tmpl w:val="80523A7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56753E1"/>
    <w:multiLevelType w:val="hybridMultilevel"/>
    <w:tmpl w:val="5F0261B6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 w15:restartNumberingAfterBreak="0">
    <w:nsid w:val="15B43DCC"/>
    <w:multiLevelType w:val="hybridMultilevel"/>
    <w:tmpl w:val="3C4CA5A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7AD7430"/>
    <w:multiLevelType w:val="hybridMultilevel"/>
    <w:tmpl w:val="22741810"/>
    <w:lvl w:ilvl="0" w:tplc="81CCD804">
      <w:start w:val="1"/>
      <w:numFmt w:val="decimal"/>
      <w:lvlText w:val="%1."/>
      <w:lvlJc w:val="left"/>
      <w:pPr>
        <w:ind w:left="1211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1937124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4472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197C6E0B"/>
    <w:multiLevelType w:val="hybridMultilevel"/>
    <w:tmpl w:val="C62E5EF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285E5A"/>
    <w:multiLevelType w:val="hybridMultilevel"/>
    <w:tmpl w:val="F6001FC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1C8A0BF7"/>
    <w:multiLevelType w:val="hybridMultilevel"/>
    <w:tmpl w:val="4D9A65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255610"/>
    <w:multiLevelType w:val="hybridMultilevel"/>
    <w:tmpl w:val="7A0EDBDC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1E376773"/>
    <w:multiLevelType w:val="hybridMultilevel"/>
    <w:tmpl w:val="42FAFA3A"/>
    <w:lvl w:ilvl="0" w:tplc="360E14BC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0076C59"/>
    <w:multiLevelType w:val="hybridMultilevel"/>
    <w:tmpl w:val="7480C72C"/>
    <w:lvl w:ilvl="0" w:tplc="978ECDB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21DE7335"/>
    <w:multiLevelType w:val="hybridMultilevel"/>
    <w:tmpl w:val="1AB85C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0317F8"/>
    <w:multiLevelType w:val="hybridMultilevel"/>
    <w:tmpl w:val="33AE2898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5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8" w15:restartNumberingAfterBreak="0">
    <w:nsid w:val="248C5A98"/>
    <w:multiLevelType w:val="hybridMultilevel"/>
    <w:tmpl w:val="C568A85A"/>
    <w:lvl w:ilvl="0" w:tplc="04150011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24E76788"/>
    <w:multiLevelType w:val="hybridMultilevel"/>
    <w:tmpl w:val="8D324A84"/>
    <w:lvl w:ilvl="0" w:tplc="2EDAB2EC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40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" w15:restartNumberingAfterBreak="0">
    <w:nsid w:val="25D04747"/>
    <w:multiLevelType w:val="hybridMultilevel"/>
    <w:tmpl w:val="71008F26"/>
    <w:lvl w:ilvl="0" w:tplc="81CCD804">
      <w:start w:val="1"/>
      <w:numFmt w:val="decimal"/>
      <w:lvlText w:val="%1."/>
      <w:lvlJc w:val="left"/>
      <w:pPr>
        <w:ind w:left="1778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2" w15:restartNumberingAfterBreak="0">
    <w:nsid w:val="25EE5B5F"/>
    <w:multiLevelType w:val="hybridMultilevel"/>
    <w:tmpl w:val="F210FD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69C60C4"/>
    <w:multiLevelType w:val="hybridMultilevel"/>
    <w:tmpl w:val="0BAAD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5" w15:restartNumberingAfterBreak="0">
    <w:nsid w:val="277C0895"/>
    <w:multiLevelType w:val="hybridMultilevel"/>
    <w:tmpl w:val="8E76CB34"/>
    <w:lvl w:ilvl="0" w:tplc="1E0ACD9E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9154388"/>
    <w:multiLevelType w:val="multilevel"/>
    <w:tmpl w:val="78F4AA62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08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586" w:hanging="648"/>
      </w:pPr>
    </w:lvl>
    <w:lvl w:ilvl="4">
      <w:start w:val="1"/>
      <w:numFmt w:val="decimal"/>
      <w:lvlText w:val="%1.%2.%3.%4.%5."/>
      <w:lvlJc w:val="left"/>
      <w:pPr>
        <w:ind w:left="2090" w:hanging="792"/>
      </w:pPr>
    </w:lvl>
    <w:lvl w:ilvl="5">
      <w:start w:val="1"/>
      <w:numFmt w:val="decimal"/>
      <w:lvlText w:val="%1.%2.%3.%4.%5.%6."/>
      <w:lvlJc w:val="left"/>
      <w:pPr>
        <w:ind w:left="2594" w:hanging="936"/>
      </w:pPr>
    </w:lvl>
    <w:lvl w:ilvl="6">
      <w:start w:val="1"/>
      <w:numFmt w:val="decimal"/>
      <w:lvlText w:val="%1.%2.%3.%4.%5.%6.%7."/>
      <w:lvlJc w:val="left"/>
      <w:pPr>
        <w:ind w:left="3098" w:hanging="1080"/>
      </w:pPr>
    </w:lvl>
    <w:lvl w:ilvl="7">
      <w:start w:val="1"/>
      <w:numFmt w:val="decimal"/>
      <w:lvlText w:val="%1.%2.%3.%4.%5.%6.%7.%8."/>
      <w:lvlJc w:val="left"/>
      <w:pPr>
        <w:ind w:left="3602" w:hanging="1224"/>
      </w:pPr>
    </w:lvl>
    <w:lvl w:ilvl="8">
      <w:start w:val="1"/>
      <w:numFmt w:val="decimal"/>
      <w:lvlText w:val="%1.%2.%3.%4.%5.%6.%7.%8.%9."/>
      <w:lvlJc w:val="left"/>
      <w:pPr>
        <w:ind w:left="4178" w:hanging="1440"/>
      </w:pPr>
    </w:lvl>
  </w:abstractNum>
  <w:abstractNum w:abstractNumId="47" w15:restartNumberingAfterBreak="0">
    <w:nsid w:val="29A676D7"/>
    <w:multiLevelType w:val="hybridMultilevel"/>
    <w:tmpl w:val="81588E78"/>
    <w:lvl w:ilvl="0" w:tplc="04150019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2B580B4A"/>
    <w:multiLevelType w:val="hybridMultilevel"/>
    <w:tmpl w:val="FFB6B4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F372021"/>
    <w:multiLevelType w:val="hybridMultilevel"/>
    <w:tmpl w:val="FC8AE76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 w15:restartNumberingAfterBreak="0">
    <w:nsid w:val="30486863"/>
    <w:multiLevelType w:val="hybridMultilevel"/>
    <w:tmpl w:val="C0389B0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323D1E96"/>
    <w:multiLevelType w:val="hybridMultilevel"/>
    <w:tmpl w:val="68ECC4F0"/>
    <w:lvl w:ilvl="0" w:tplc="F9468A48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  <w:i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33AA43C5"/>
    <w:multiLevelType w:val="hybridMultilevel"/>
    <w:tmpl w:val="3E5E20E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34207F1A"/>
    <w:multiLevelType w:val="hybridMultilevel"/>
    <w:tmpl w:val="EFAE902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3465461B"/>
    <w:multiLevelType w:val="hybridMultilevel"/>
    <w:tmpl w:val="223248BA"/>
    <w:lvl w:ilvl="0" w:tplc="989E8A46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5" w15:restartNumberingAfterBreak="0">
    <w:nsid w:val="34C35F50"/>
    <w:multiLevelType w:val="hybridMultilevel"/>
    <w:tmpl w:val="903A77E0"/>
    <w:lvl w:ilvl="0" w:tplc="39E8042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370451D0"/>
    <w:multiLevelType w:val="hybridMultilevel"/>
    <w:tmpl w:val="A646505E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7" w15:restartNumberingAfterBreak="0">
    <w:nsid w:val="37C55182"/>
    <w:multiLevelType w:val="hybridMultilevel"/>
    <w:tmpl w:val="5784FC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38984FF3"/>
    <w:multiLevelType w:val="hybridMultilevel"/>
    <w:tmpl w:val="06544674"/>
    <w:lvl w:ilvl="0" w:tplc="439870C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97B6268"/>
    <w:multiLevelType w:val="hybridMultilevel"/>
    <w:tmpl w:val="F6222B4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C722E03"/>
    <w:multiLevelType w:val="hybridMultilevel"/>
    <w:tmpl w:val="61C8C7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D4A0496"/>
    <w:multiLevelType w:val="hybridMultilevel"/>
    <w:tmpl w:val="4718D5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3DB03A33"/>
    <w:multiLevelType w:val="hybridMultilevel"/>
    <w:tmpl w:val="E438D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1E3662E"/>
    <w:multiLevelType w:val="hybridMultilevel"/>
    <w:tmpl w:val="C0CAB53A"/>
    <w:lvl w:ilvl="0" w:tplc="FBBCF4F8">
      <w:start w:val="1"/>
      <w:numFmt w:val="decimal"/>
      <w:lvlText w:val="%1)"/>
      <w:lvlJc w:val="left"/>
      <w:pPr>
        <w:ind w:left="720" w:hanging="363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7" w15:restartNumberingAfterBreak="0">
    <w:nsid w:val="43031209"/>
    <w:multiLevelType w:val="hybridMultilevel"/>
    <w:tmpl w:val="437C5464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 w:tentative="1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68" w15:restartNumberingAfterBreak="0">
    <w:nsid w:val="432F2BDC"/>
    <w:multiLevelType w:val="hybridMultilevel"/>
    <w:tmpl w:val="B268C7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70" w15:restartNumberingAfterBreak="0">
    <w:nsid w:val="43AD1675"/>
    <w:multiLevelType w:val="hybridMultilevel"/>
    <w:tmpl w:val="73B8E1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43FB2EA3"/>
    <w:multiLevelType w:val="hybridMultilevel"/>
    <w:tmpl w:val="A58451FA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2" w15:restartNumberingAfterBreak="0">
    <w:nsid w:val="44E94FD3"/>
    <w:multiLevelType w:val="hybridMultilevel"/>
    <w:tmpl w:val="017094AC"/>
    <w:lvl w:ilvl="0" w:tplc="041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3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8453D30"/>
    <w:multiLevelType w:val="hybridMultilevel"/>
    <w:tmpl w:val="3534823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5" w15:restartNumberingAfterBreak="0">
    <w:nsid w:val="49C12A5E"/>
    <w:multiLevelType w:val="hybridMultilevel"/>
    <w:tmpl w:val="392491D2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6" w15:restartNumberingAfterBreak="0">
    <w:nsid w:val="4C2910ED"/>
    <w:multiLevelType w:val="hybridMultilevel"/>
    <w:tmpl w:val="26D03D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8" w15:restartNumberingAfterBreak="0">
    <w:nsid w:val="4F2A316F"/>
    <w:multiLevelType w:val="hybridMultilevel"/>
    <w:tmpl w:val="5E788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FAF390E"/>
    <w:multiLevelType w:val="hybridMultilevel"/>
    <w:tmpl w:val="1278F8F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2" w15:restartNumberingAfterBreak="0">
    <w:nsid w:val="51672C81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61F1BCE"/>
    <w:multiLevelType w:val="hybridMultilevel"/>
    <w:tmpl w:val="E9F4CAD4"/>
    <w:lvl w:ilvl="0" w:tplc="C602C982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C4172AD"/>
    <w:multiLevelType w:val="hybridMultilevel"/>
    <w:tmpl w:val="339439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CA4564F"/>
    <w:multiLevelType w:val="hybridMultilevel"/>
    <w:tmpl w:val="477846D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6" w15:restartNumberingAfterBreak="0">
    <w:nsid w:val="5DDC7FD3"/>
    <w:multiLevelType w:val="hybridMultilevel"/>
    <w:tmpl w:val="708E79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5E77572E"/>
    <w:multiLevelType w:val="hybridMultilevel"/>
    <w:tmpl w:val="9D703E90"/>
    <w:lvl w:ilvl="0" w:tplc="04150017">
      <w:start w:val="1"/>
      <w:numFmt w:val="lowerLetter"/>
      <w:lvlText w:val="%1)"/>
      <w:lvlJc w:val="left"/>
      <w:pPr>
        <w:ind w:left="6608" w:hanging="360"/>
      </w:pPr>
    </w:lvl>
    <w:lvl w:ilvl="1" w:tplc="04150019" w:tentative="1">
      <w:start w:val="1"/>
      <w:numFmt w:val="lowerLetter"/>
      <w:lvlText w:val="%2."/>
      <w:lvlJc w:val="left"/>
      <w:pPr>
        <w:ind w:left="7328" w:hanging="360"/>
      </w:pPr>
    </w:lvl>
    <w:lvl w:ilvl="2" w:tplc="0415001B" w:tentative="1">
      <w:start w:val="1"/>
      <w:numFmt w:val="lowerRoman"/>
      <w:lvlText w:val="%3."/>
      <w:lvlJc w:val="right"/>
      <w:pPr>
        <w:ind w:left="8048" w:hanging="180"/>
      </w:pPr>
    </w:lvl>
    <w:lvl w:ilvl="3" w:tplc="0415000F" w:tentative="1">
      <w:start w:val="1"/>
      <w:numFmt w:val="decimal"/>
      <w:lvlText w:val="%4."/>
      <w:lvlJc w:val="left"/>
      <w:pPr>
        <w:ind w:left="8768" w:hanging="360"/>
      </w:pPr>
    </w:lvl>
    <w:lvl w:ilvl="4" w:tplc="04150019" w:tentative="1">
      <w:start w:val="1"/>
      <w:numFmt w:val="lowerLetter"/>
      <w:lvlText w:val="%5."/>
      <w:lvlJc w:val="left"/>
      <w:pPr>
        <w:ind w:left="9488" w:hanging="360"/>
      </w:pPr>
    </w:lvl>
    <w:lvl w:ilvl="5" w:tplc="0415001B" w:tentative="1">
      <w:start w:val="1"/>
      <w:numFmt w:val="lowerRoman"/>
      <w:lvlText w:val="%6."/>
      <w:lvlJc w:val="right"/>
      <w:pPr>
        <w:ind w:left="10208" w:hanging="180"/>
      </w:pPr>
    </w:lvl>
    <w:lvl w:ilvl="6" w:tplc="0415000F" w:tentative="1">
      <w:start w:val="1"/>
      <w:numFmt w:val="decimal"/>
      <w:lvlText w:val="%7."/>
      <w:lvlJc w:val="left"/>
      <w:pPr>
        <w:ind w:left="10928" w:hanging="360"/>
      </w:pPr>
    </w:lvl>
    <w:lvl w:ilvl="7" w:tplc="04150019" w:tentative="1">
      <w:start w:val="1"/>
      <w:numFmt w:val="lowerLetter"/>
      <w:lvlText w:val="%8."/>
      <w:lvlJc w:val="left"/>
      <w:pPr>
        <w:ind w:left="11648" w:hanging="360"/>
      </w:pPr>
    </w:lvl>
    <w:lvl w:ilvl="8" w:tplc="0415001B" w:tentative="1">
      <w:start w:val="1"/>
      <w:numFmt w:val="lowerRoman"/>
      <w:lvlText w:val="%9."/>
      <w:lvlJc w:val="right"/>
      <w:pPr>
        <w:ind w:left="12368" w:hanging="180"/>
      </w:pPr>
    </w:lvl>
  </w:abstractNum>
  <w:abstractNum w:abstractNumId="88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9" w15:restartNumberingAfterBreak="0">
    <w:nsid w:val="66A043FD"/>
    <w:multiLevelType w:val="hybridMultilevel"/>
    <w:tmpl w:val="6ACCB60C"/>
    <w:lvl w:ilvl="0" w:tplc="95C42E0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80A274C"/>
    <w:multiLevelType w:val="hybridMultilevel"/>
    <w:tmpl w:val="AC24759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69471FD3"/>
    <w:multiLevelType w:val="hybridMultilevel"/>
    <w:tmpl w:val="16562EA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6A1F78C6"/>
    <w:multiLevelType w:val="hybridMultilevel"/>
    <w:tmpl w:val="7A0EDBDC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3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4" w15:restartNumberingAfterBreak="0">
    <w:nsid w:val="6B6D77D4"/>
    <w:multiLevelType w:val="hybridMultilevel"/>
    <w:tmpl w:val="6618FE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96" w15:restartNumberingAfterBreak="0">
    <w:nsid w:val="6DD01EAA"/>
    <w:multiLevelType w:val="hybridMultilevel"/>
    <w:tmpl w:val="2A488FF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0525BFA"/>
    <w:multiLevelType w:val="hybridMultilevel"/>
    <w:tmpl w:val="528AF062"/>
    <w:lvl w:ilvl="0" w:tplc="D272130E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 w:val="0"/>
        <w:bCs w:val="0"/>
        <w:color w:val="auto"/>
      </w:rPr>
    </w:lvl>
    <w:lvl w:ilvl="1" w:tplc="A2225E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70E437C6"/>
    <w:multiLevelType w:val="hybridMultilevel"/>
    <w:tmpl w:val="17264D1C"/>
    <w:lvl w:ilvl="0" w:tplc="0415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357" w:hanging="360"/>
      </w:pPr>
    </w:lvl>
    <w:lvl w:ilvl="2" w:tplc="FFFFFFFF" w:tentative="1">
      <w:start w:val="1"/>
      <w:numFmt w:val="lowerRoman"/>
      <w:lvlText w:val="%3."/>
      <w:lvlJc w:val="right"/>
      <w:pPr>
        <w:ind w:left="3077" w:hanging="180"/>
      </w:pPr>
    </w:lvl>
    <w:lvl w:ilvl="3" w:tplc="FFFFFFFF" w:tentative="1">
      <w:start w:val="1"/>
      <w:numFmt w:val="decimal"/>
      <w:lvlText w:val="%4."/>
      <w:lvlJc w:val="left"/>
      <w:pPr>
        <w:ind w:left="3797" w:hanging="360"/>
      </w:pPr>
    </w:lvl>
    <w:lvl w:ilvl="4" w:tplc="FFFFFFFF" w:tentative="1">
      <w:start w:val="1"/>
      <w:numFmt w:val="lowerLetter"/>
      <w:lvlText w:val="%5."/>
      <w:lvlJc w:val="left"/>
      <w:pPr>
        <w:ind w:left="4517" w:hanging="360"/>
      </w:pPr>
    </w:lvl>
    <w:lvl w:ilvl="5" w:tplc="FFFFFFFF" w:tentative="1">
      <w:start w:val="1"/>
      <w:numFmt w:val="lowerRoman"/>
      <w:lvlText w:val="%6."/>
      <w:lvlJc w:val="right"/>
      <w:pPr>
        <w:ind w:left="5237" w:hanging="180"/>
      </w:pPr>
    </w:lvl>
    <w:lvl w:ilvl="6" w:tplc="FFFFFFFF" w:tentative="1">
      <w:start w:val="1"/>
      <w:numFmt w:val="decimal"/>
      <w:lvlText w:val="%7."/>
      <w:lvlJc w:val="left"/>
      <w:pPr>
        <w:ind w:left="5957" w:hanging="360"/>
      </w:pPr>
    </w:lvl>
    <w:lvl w:ilvl="7" w:tplc="FFFFFFFF" w:tentative="1">
      <w:start w:val="1"/>
      <w:numFmt w:val="lowerLetter"/>
      <w:lvlText w:val="%8."/>
      <w:lvlJc w:val="left"/>
      <w:pPr>
        <w:ind w:left="6677" w:hanging="360"/>
      </w:pPr>
    </w:lvl>
    <w:lvl w:ilvl="8" w:tplc="FFFFFFFF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00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2DA5B43"/>
    <w:multiLevelType w:val="hybridMultilevel"/>
    <w:tmpl w:val="7A0EDBDC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2" w15:restartNumberingAfterBreak="0">
    <w:nsid w:val="74D278B4"/>
    <w:multiLevelType w:val="hybridMultilevel"/>
    <w:tmpl w:val="C590DE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77001FF2"/>
    <w:multiLevelType w:val="hybridMultilevel"/>
    <w:tmpl w:val="5CCA1C22"/>
    <w:lvl w:ilvl="0" w:tplc="969078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7985465C"/>
    <w:multiLevelType w:val="hybridMultilevel"/>
    <w:tmpl w:val="F236C9F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7" w15:restartNumberingAfterBreak="0">
    <w:nsid w:val="7DD51C89"/>
    <w:multiLevelType w:val="hybridMultilevel"/>
    <w:tmpl w:val="BCC44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109674">
    <w:abstractNumId w:val="46"/>
  </w:num>
  <w:num w:numId="2" w16cid:durableId="343095419">
    <w:abstractNumId w:val="30"/>
  </w:num>
  <w:num w:numId="3" w16cid:durableId="1252466828">
    <w:abstractNumId w:val="21"/>
  </w:num>
  <w:num w:numId="4" w16cid:durableId="1138452356">
    <w:abstractNumId w:val="45"/>
  </w:num>
  <w:num w:numId="5" w16cid:durableId="402262117">
    <w:abstractNumId w:val="39"/>
  </w:num>
  <w:num w:numId="6" w16cid:durableId="1232499050">
    <w:abstractNumId w:val="31"/>
  </w:num>
  <w:num w:numId="7" w16cid:durableId="950818622">
    <w:abstractNumId w:val="38"/>
  </w:num>
  <w:num w:numId="8" w16cid:durableId="112099171">
    <w:abstractNumId w:val="69"/>
  </w:num>
  <w:num w:numId="9" w16cid:durableId="1047753495">
    <w:abstractNumId w:val="54"/>
  </w:num>
  <w:num w:numId="10" w16cid:durableId="1680959244">
    <w:abstractNumId w:val="58"/>
  </w:num>
  <w:num w:numId="11" w16cid:durableId="1971399981">
    <w:abstractNumId w:val="4"/>
  </w:num>
  <w:num w:numId="12" w16cid:durableId="1965111011">
    <w:abstractNumId w:val="101"/>
  </w:num>
  <w:num w:numId="13" w16cid:durableId="808941647">
    <w:abstractNumId w:val="44"/>
  </w:num>
  <w:num w:numId="14" w16cid:durableId="748236767">
    <w:abstractNumId w:val="34"/>
  </w:num>
  <w:num w:numId="15" w16cid:durableId="1347900812">
    <w:abstractNumId w:val="86"/>
  </w:num>
  <w:num w:numId="16" w16cid:durableId="1496529396">
    <w:abstractNumId w:val="90"/>
  </w:num>
  <w:num w:numId="17" w16cid:durableId="2010520547">
    <w:abstractNumId w:val="55"/>
  </w:num>
  <w:num w:numId="18" w16cid:durableId="1189182090">
    <w:abstractNumId w:val="84"/>
  </w:num>
  <w:num w:numId="19" w16cid:durableId="1818720408">
    <w:abstractNumId w:val="23"/>
  </w:num>
  <w:num w:numId="20" w16cid:durableId="768505506">
    <w:abstractNumId w:val="60"/>
  </w:num>
  <w:num w:numId="21" w16cid:durableId="1182205731">
    <w:abstractNumId w:val="67"/>
  </w:num>
  <w:num w:numId="22" w16cid:durableId="1843885326">
    <w:abstractNumId w:val="82"/>
  </w:num>
  <w:num w:numId="23" w16cid:durableId="1071930259">
    <w:abstractNumId w:val="68"/>
  </w:num>
  <w:num w:numId="24" w16cid:durableId="2080593908">
    <w:abstractNumId w:val="98"/>
  </w:num>
  <w:num w:numId="25" w16cid:durableId="559827656">
    <w:abstractNumId w:val="19"/>
  </w:num>
  <w:num w:numId="26" w16cid:durableId="177352385">
    <w:abstractNumId w:val="13"/>
  </w:num>
  <w:num w:numId="27" w16cid:durableId="526137609">
    <w:abstractNumId w:val="16"/>
  </w:num>
  <w:num w:numId="28" w16cid:durableId="1419519915">
    <w:abstractNumId w:val="64"/>
  </w:num>
  <w:num w:numId="29" w16cid:durableId="2041973095">
    <w:abstractNumId w:val="87"/>
  </w:num>
  <w:num w:numId="30" w16cid:durableId="1025181565">
    <w:abstractNumId w:val="33"/>
  </w:num>
  <w:num w:numId="31" w16cid:durableId="1810397031">
    <w:abstractNumId w:val="43"/>
  </w:num>
  <w:num w:numId="32" w16cid:durableId="1414231756">
    <w:abstractNumId w:val="17"/>
  </w:num>
  <w:num w:numId="33" w16cid:durableId="2091196447">
    <w:abstractNumId w:val="10"/>
  </w:num>
  <w:num w:numId="34" w16cid:durableId="1440832956">
    <w:abstractNumId w:val="36"/>
  </w:num>
  <w:num w:numId="35" w16cid:durableId="497038711">
    <w:abstractNumId w:val="26"/>
  </w:num>
  <w:num w:numId="36" w16cid:durableId="1779060462">
    <w:abstractNumId w:val="25"/>
  </w:num>
  <w:num w:numId="37" w16cid:durableId="1365790163">
    <w:abstractNumId w:val="37"/>
  </w:num>
  <w:num w:numId="38" w16cid:durableId="789591887">
    <w:abstractNumId w:val="85"/>
  </w:num>
  <w:num w:numId="39" w16cid:durableId="21249867">
    <w:abstractNumId w:val="6"/>
  </w:num>
  <w:num w:numId="40" w16cid:durableId="451943258">
    <w:abstractNumId w:val="72"/>
  </w:num>
  <w:num w:numId="41" w16cid:durableId="1326009986">
    <w:abstractNumId w:val="18"/>
  </w:num>
  <w:num w:numId="42" w16cid:durableId="1061556336">
    <w:abstractNumId w:val="61"/>
  </w:num>
  <w:num w:numId="43" w16cid:durableId="1875121392">
    <w:abstractNumId w:val="77"/>
  </w:num>
  <w:num w:numId="44" w16cid:durableId="86077679">
    <w:abstractNumId w:val="62"/>
  </w:num>
  <w:num w:numId="45" w16cid:durableId="486702820">
    <w:abstractNumId w:val="8"/>
  </w:num>
  <w:num w:numId="46" w16cid:durableId="1865095029">
    <w:abstractNumId w:val="106"/>
  </w:num>
  <w:num w:numId="47" w16cid:durableId="1933006865">
    <w:abstractNumId w:val="14"/>
  </w:num>
  <w:num w:numId="48" w16cid:durableId="516584937">
    <w:abstractNumId w:val="40"/>
  </w:num>
  <w:num w:numId="49" w16cid:durableId="1467624185">
    <w:abstractNumId w:val="28"/>
  </w:num>
  <w:num w:numId="50" w16cid:durableId="1098527231">
    <w:abstractNumId w:val="76"/>
  </w:num>
  <w:num w:numId="51" w16cid:durableId="1080450030">
    <w:abstractNumId w:val="3"/>
  </w:num>
  <w:num w:numId="52" w16cid:durableId="125782845">
    <w:abstractNumId w:val="66"/>
  </w:num>
  <w:num w:numId="53" w16cid:durableId="1688362498">
    <w:abstractNumId w:val="100"/>
  </w:num>
  <w:num w:numId="54" w16cid:durableId="2115708807">
    <w:abstractNumId w:val="95"/>
  </w:num>
  <w:num w:numId="55" w16cid:durableId="507208443">
    <w:abstractNumId w:val="83"/>
  </w:num>
  <w:num w:numId="56" w16cid:durableId="630280714">
    <w:abstractNumId w:val="103"/>
  </w:num>
  <w:num w:numId="57" w16cid:durableId="705637643">
    <w:abstractNumId w:val="52"/>
  </w:num>
  <w:num w:numId="58" w16cid:durableId="1454862182">
    <w:abstractNumId w:val="92"/>
  </w:num>
  <w:num w:numId="59" w16cid:durableId="674307667">
    <w:abstractNumId w:val="79"/>
  </w:num>
  <w:num w:numId="60" w16cid:durableId="675503876">
    <w:abstractNumId w:val="74"/>
  </w:num>
  <w:num w:numId="61" w16cid:durableId="144052028">
    <w:abstractNumId w:val="93"/>
  </w:num>
  <w:num w:numId="62" w16cid:durableId="559905352">
    <w:abstractNumId w:val="80"/>
  </w:num>
  <w:num w:numId="63" w16cid:durableId="1971591037">
    <w:abstractNumId w:val="42"/>
  </w:num>
  <w:num w:numId="64" w16cid:durableId="179970274">
    <w:abstractNumId w:val="63"/>
  </w:num>
  <w:num w:numId="65" w16cid:durableId="1847399213">
    <w:abstractNumId w:val="81"/>
  </w:num>
  <w:num w:numId="66" w16cid:durableId="1391997380">
    <w:abstractNumId w:val="41"/>
  </w:num>
  <w:num w:numId="67" w16cid:durableId="646979767">
    <w:abstractNumId w:val="96"/>
  </w:num>
  <w:num w:numId="68" w16cid:durableId="1240753895">
    <w:abstractNumId w:val="9"/>
  </w:num>
  <w:num w:numId="69" w16cid:durableId="571545111">
    <w:abstractNumId w:val="29"/>
  </w:num>
  <w:num w:numId="70" w16cid:durableId="211621163">
    <w:abstractNumId w:val="75"/>
  </w:num>
  <w:num w:numId="71" w16cid:durableId="1090350907">
    <w:abstractNumId w:val="71"/>
  </w:num>
  <w:num w:numId="72" w16cid:durableId="1268268685">
    <w:abstractNumId w:val="22"/>
  </w:num>
  <w:num w:numId="73" w16cid:durableId="1397320377">
    <w:abstractNumId w:val="11"/>
  </w:num>
  <w:num w:numId="74" w16cid:durableId="913053294">
    <w:abstractNumId w:val="2"/>
  </w:num>
  <w:num w:numId="75" w16cid:durableId="1510755389">
    <w:abstractNumId w:val="1"/>
  </w:num>
  <w:num w:numId="76" w16cid:durableId="1773167661">
    <w:abstractNumId w:val="56"/>
  </w:num>
  <w:num w:numId="77" w16cid:durableId="1079715862">
    <w:abstractNumId w:val="105"/>
  </w:num>
  <w:num w:numId="78" w16cid:durableId="57933985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81533760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721054278">
    <w:abstractNumId w:val="51"/>
  </w:num>
  <w:num w:numId="81" w16cid:durableId="1863780713">
    <w:abstractNumId w:val="57"/>
  </w:num>
  <w:num w:numId="82" w16cid:durableId="405736044">
    <w:abstractNumId w:val="49"/>
  </w:num>
  <w:num w:numId="83" w16cid:durableId="33502350">
    <w:abstractNumId w:val="20"/>
  </w:num>
  <w:num w:numId="84" w16cid:durableId="1422876663">
    <w:abstractNumId w:val="97"/>
  </w:num>
  <w:num w:numId="85" w16cid:durableId="915360160">
    <w:abstractNumId w:val="102"/>
  </w:num>
  <w:num w:numId="86" w16cid:durableId="335377657">
    <w:abstractNumId w:val="78"/>
  </w:num>
  <w:num w:numId="87" w16cid:durableId="1104570559">
    <w:abstractNumId w:val="12"/>
  </w:num>
  <w:num w:numId="88" w16cid:durableId="423578762">
    <w:abstractNumId w:val="73"/>
  </w:num>
  <w:num w:numId="89" w16cid:durableId="874737887">
    <w:abstractNumId w:val="35"/>
  </w:num>
  <w:num w:numId="90" w16cid:durableId="1783761485">
    <w:abstractNumId w:val="104"/>
  </w:num>
  <w:num w:numId="91" w16cid:durableId="1661041739">
    <w:abstractNumId w:val="47"/>
  </w:num>
  <w:num w:numId="92" w16cid:durableId="1720589574">
    <w:abstractNumId w:val="65"/>
  </w:num>
  <w:num w:numId="93" w16cid:durableId="2032680546">
    <w:abstractNumId w:val="48"/>
  </w:num>
  <w:num w:numId="94" w16cid:durableId="1819763261">
    <w:abstractNumId w:val="107"/>
  </w:num>
  <w:num w:numId="95" w16cid:durableId="970134208">
    <w:abstractNumId w:val="59"/>
  </w:num>
  <w:num w:numId="96" w16cid:durableId="1995446715">
    <w:abstractNumId w:val="50"/>
  </w:num>
  <w:num w:numId="97" w16cid:durableId="1166089159">
    <w:abstractNumId w:val="91"/>
  </w:num>
  <w:num w:numId="98" w16cid:durableId="1277715158">
    <w:abstractNumId w:val="5"/>
  </w:num>
  <w:num w:numId="99" w16cid:durableId="276379067">
    <w:abstractNumId w:val="27"/>
  </w:num>
  <w:num w:numId="100" w16cid:durableId="944650419">
    <w:abstractNumId w:val="7"/>
  </w:num>
  <w:num w:numId="101" w16cid:durableId="398211209">
    <w:abstractNumId w:val="53"/>
  </w:num>
  <w:num w:numId="102" w16cid:durableId="1134253524">
    <w:abstractNumId w:val="89"/>
  </w:num>
  <w:num w:numId="103" w16cid:durableId="372581912">
    <w:abstractNumId w:val="70"/>
  </w:num>
  <w:num w:numId="104" w16cid:durableId="40057354">
    <w:abstractNumId w:val="24"/>
  </w:num>
  <w:num w:numId="105" w16cid:durableId="1699353123">
    <w:abstractNumId w:val="99"/>
  </w:num>
  <w:num w:numId="106" w16cid:durableId="1062289604">
    <w:abstractNumId w:val="88"/>
  </w:num>
  <w:num w:numId="107" w16cid:durableId="394813857">
    <w:abstractNumId w:val="15"/>
  </w:num>
  <w:num w:numId="108" w16cid:durableId="323045126">
    <w:abstractNumId w:val="94"/>
  </w:num>
  <w:num w:numId="109" w16cid:durableId="383800847">
    <w:abstractNumId w:val="32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057E"/>
    <w:rsid w:val="000014FA"/>
    <w:rsid w:val="000017D3"/>
    <w:rsid w:val="00001FD6"/>
    <w:rsid w:val="000025E1"/>
    <w:rsid w:val="00002DC4"/>
    <w:rsid w:val="00002FBE"/>
    <w:rsid w:val="0000396E"/>
    <w:rsid w:val="00003A30"/>
    <w:rsid w:val="0000412E"/>
    <w:rsid w:val="00004730"/>
    <w:rsid w:val="0000651D"/>
    <w:rsid w:val="000070BD"/>
    <w:rsid w:val="00007590"/>
    <w:rsid w:val="00007778"/>
    <w:rsid w:val="00007C94"/>
    <w:rsid w:val="00007E74"/>
    <w:rsid w:val="00007F6B"/>
    <w:rsid w:val="00010FDA"/>
    <w:rsid w:val="00012AD1"/>
    <w:rsid w:val="00012E43"/>
    <w:rsid w:val="00013057"/>
    <w:rsid w:val="0001352B"/>
    <w:rsid w:val="00013AB2"/>
    <w:rsid w:val="00013F24"/>
    <w:rsid w:val="00014131"/>
    <w:rsid w:val="000142FF"/>
    <w:rsid w:val="000147C6"/>
    <w:rsid w:val="00014FD5"/>
    <w:rsid w:val="0001506A"/>
    <w:rsid w:val="00015099"/>
    <w:rsid w:val="0001532E"/>
    <w:rsid w:val="000154AF"/>
    <w:rsid w:val="000170FF"/>
    <w:rsid w:val="00017504"/>
    <w:rsid w:val="0001781B"/>
    <w:rsid w:val="000207DD"/>
    <w:rsid w:val="00020930"/>
    <w:rsid w:val="00020F1A"/>
    <w:rsid w:val="00021CDC"/>
    <w:rsid w:val="0002213F"/>
    <w:rsid w:val="000221B5"/>
    <w:rsid w:val="00022E6E"/>
    <w:rsid w:val="000233F2"/>
    <w:rsid w:val="00023417"/>
    <w:rsid w:val="00023B2B"/>
    <w:rsid w:val="00023C6F"/>
    <w:rsid w:val="000250A4"/>
    <w:rsid w:val="0002544B"/>
    <w:rsid w:val="00026B2A"/>
    <w:rsid w:val="00026C2C"/>
    <w:rsid w:val="00027E38"/>
    <w:rsid w:val="00030099"/>
    <w:rsid w:val="00030528"/>
    <w:rsid w:val="00030B8A"/>
    <w:rsid w:val="00030FF1"/>
    <w:rsid w:val="000313A0"/>
    <w:rsid w:val="00031498"/>
    <w:rsid w:val="00031FD5"/>
    <w:rsid w:val="0003216A"/>
    <w:rsid w:val="00032E59"/>
    <w:rsid w:val="00033700"/>
    <w:rsid w:val="0003385D"/>
    <w:rsid w:val="000338C5"/>
    <w:rsid w:val="0003464D"/>
    <w:rsid w:val="00034AF4"/>
    <w:rsid w:val="00034B0B"/>
    <w:rsid w:val="00034C9D"/>
    <w:rsid w:val="00035737"/>
    <w:rsid w:val="00035A27"/>
    <w:rsid w:val="00036178"/>
    <w:rsid w:val="0003639F"/>
    <w:rsid w:val="000364CB"/>
    <w:rsid w:val="00037633"/>
    <w:rsid w:val="0003774F"/>
    <w:rsid w:val="00040575"/>
    <w:rsid w:val="00040A9F"/>
    <w:rsid w:val="00040E60"/>
    <w:rsid w:val="00040F5E"/>
    <w:rsid w:val="00041199"/>
    <w:rsid w:val="0004147F"/>
    <w:rsid w:val="0004161F"/>
    <w:rsid w:val="000416D0"/>
    <w:rsid w:val="0004190D"/>
    <w:rsid w:val="000422DA"/>
    <w:rsid w:val="00042CBF"/>
    <w:rsid w:val="00042E97"/>
    <w:rsid w:val="00042F7D"/>
    <w:rsid w:val="00043DD7"/>
    <w:rsid w:val="000452AC"/>
    <w:rsid w:val="00045B7C"/>
    <w:rsid w:val="00046EB6"/>
    <w:rsid w:val="0004711C"/>
    <w:rsid w:val="00047280"/>
    <w:rsid w:val="000509D0"/>
    <w:rsid w:val="00050D5E"/>
    <w:rsid w:val="00050D78"/>
    <w:rsid w:val="000515F4"/>
    <w:rsid w:val="0005178C"/>
    <w:rsid w:val="00051AB5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538C"/>
    <w:rsid w:val="000558CA"/>
    <w:rsid w:val="000559A1"/>
    <w:rsid w:val="00055D21"/>
    <w:rsid w:val="000563F3"/>
    <w:rsid w:val="00057BF8"/>
    <w:rsid w:val="00057F49"/>
    <w:rsid w:val="000605FF"/>
    <w:rsid w:val="000608B5"/>
    <w:rsid w:val="00061D11"/>
    <w:rsid w:val="000623BF"/>
    <w:rsid w:val="000629C9"/>
    <w:rsid w:val="00062A9E"/>
    <w:rsid w:val="00064A61"/>
    <w:rsid w:val="0006532C"/>
    <w:rsid w:val="00067C60"/>
    <w:rsid w:val="00067DF9"/>
    <w:rsid w:val="00070636"/>
    <w:rsid w:val="000706DA"/>
    <w:rsid w:val="0007133A"/>
    <w:rsid w:val="000718E2"/>
    <w:rsid w:val="00071B8C"/>
    <w:rsid w:val="00071D43"/>
    <w:rsid w:val="00072476"/>
    <w:rsid w:val="000726D8"/>
    <w:rsid w:val="00072DE3"/>
    <w:rsid w:val="00073323"/>
    <w:rsid w:val="000734BF"/>
    <w:rsid w:val="00073B08"/>
    <w:rsid w:val="00074595"/>
    <w:rsid w:val="00074631"/>
    <w:rsid w:val="000749A8"/>
    <w:rsid w:val="000751A0"/>
    <w:rsid w:val="00075844"/>
    <w:rsid w:val="00075950"/>
    <w:rsid w:val="00076100"/>
    <w:rsid w:val="00076755"/>
    <w:rsid w:val="0007683E"/>
    <w:rsid w:val="000769CE"/>
    <w:rsid w:val="00076D2C"/>
    <w:rsid w:val="00077AAF"/>
    <w:rsid w:val="00080865"/>
    <w:rsid w:val="00080AA0"/>
    <w:rsid w:val="00080E38"/>
    <w:rsid w:val="000812B0"/>
    <w:rsid w:val="0008137C"/>
    <w:rsid w:val="000813A5"/>
    <w:rsid w:val="00081C45"/>
    <w:rsid w:val="000825B2"/>
    <w:rsid w:val="000826C8"/>
    <w:rsid w:val="00082EA2"/>
    <w:rsid w:val="000831F2"/>
    <w:rsid w:val="00083580"/>
    <w:rsid w:val="000835FA"/>
    <w:rsid w:val="000838F8"/>
    <w:rsid w:val="00084170"/>
    <w:rsid w:val="0008422F"/>
    <w:rsid w:val="00084677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472"/>
    <w:rsid w:val="00091CAD"/>
    <w:rsid w:val="00091E9C"/>
    <w:rsid w:val="000922BA"/>
    <w:rsid w:val="00093521"/>
    <w:rsid w:val="00093679"/>
    <w:rsid w:val="0009369D"/>
    <w:rsid w:val="00093E1B"/>
    <w:rsid w:val="000947C1"/>
    <w:rsid w:val="00094CD7"/>
    <w:rsid w:val="00095C54"/>
    <w:rsid w:val="00095FF1"/>
    <w:rsid w:val="00096370"/>
    <w:rsid w:val="00096750"/>
    <w:rsid w:val="000967AE"/>
    <w:rsid w:val="00096C04"/>
    <w:rsid w:val="00097459"/>
    <w:rsid w:val="000977BC"/>
    <w:rsid w:val="000A051C"/>
    <w:rsid w:val="000A0C86"/>
    <w:rsid w:val="000A1211"/>
    <w:rsid w:val="000A147F"/>
    <w:rsid w:val="000A1627"/>
    <w:rsid w:val="000A18D0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8D3"/>
    <w:rsid w:val="000A7B00"/>
    <w:rsid w:val="000A7EC3"/>
    <w:rsid w:val="000B05E2"/>
    <w:rsid w:val="000B0DA6"/>
    <w:rsid w:val="000B2984"/>
    <w:rsid w:val="000B3A40"/>
    <w:rsid w:val="000B4815"/>
    <w:rsid w:val="000B4985"/>
    <w:rsid w:val="000B5247"/>
    <w:rsid w:val="000B54A5"/>
    <w:rsid w:val="000B54D8"/>
    <w:rsid w:val="000B55B0"/>
    <w:rsid w:val="000B5C87"/>
    <w:rsid w:val="000B632A"/>
    <w:rsid w:val="000B6A54"/>
    <w:rsid w:val="000B6EC8"/>
    <w:rsid w:val="000B7007"/>
    <w:rsid w:val="000B77CA"/>
    <w:rsid w:val="000B7A43"/>
    <w:rsid w:val="000B7ACF"/>
    <w:rsid w:val="000B7AE3"/>
    <w:rsid w:val="000B7ECB"/>
    <w:rsid w:val="000C010C"/>
    <w:rsid w:val="000C0D24"/>
    <w:rsid w:val="000C1ACA"/>
    <w:rsid w:val="000C1FB3"/>
    <w:rsid w:val="000C2485"/>
    <w:rsid w:val="000C2E34"/>
    <w:rsid w:val="000C36E0"/>
    <w:rsid w:val="000C378B"/>
    <w:rsid w:val="000C3B36"/>
    <w:rsid w:val="000C4125"/>
    <w:rsid w:val="000C5937"/>
    <w:rsid w:val="000C59B9"/>
    <w:rsid w:val="000C60F4"/>
    <w:rsid w:val="000C663D"/>
    <w:rsid w:val="000C6A6F"/>
    <w:rsid w:val="000C6F13"/>
    <w:rsid w:val="000C6F81"/>
    <w:rsid w:val="000C729D"/>
    <w:rsid w:val="000C73EC"/>
    <w:rsid w:val="000C76ED"/>
    <w:rsid w:val="000C7FD2"/>
    <w:rsid w:val="000D0249"/>
    <w:rsid w:val="000D0922"/>
    <w:rsid w:val="000D174E"/>
    <w:rsid w:val="000D19CE"/>
    <w:rsid w:val="000D1C93"/>
    <w:rsid w:val="000D2106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18E"/>
    <w:rsid w:val="000D578C"/>
    <w:rsid w:val="000D5BE3"/>
    <w:rsid w:val="000D648F"/>
    <w:rsid w:val="000D64C6"/>
    <w:rsid w:val="000D6678"/>
    <w:rsid w:val="000D6BFA"/>
    <w:rsid w:val="000D6EE6"/>
    <w:rsid w:val="000D701C"/>
    <w:rsid w:val="000D7C4E"/>
    <w:rsid w:val="000D7FD5"/>
    <w:rsid w:val="000E06AE"/>
    <w:rsid w:val="000E0D1D"/>
    <w:rsid w:val="000E0DED"/>
    <w:rsid w:val="000E2565"/>
    <w:rsid w:val="000E2A65"/>
    <w:rsid w:val="000E2B1A"/>
    <w:rsid w:val="000E2BD6"/>
    <w:rsid w:val="000E3196"/>
    <w:rsid w:val="000E36AB"/>
    <w:rsid w:val="000E3739"/>
    <w:rsid w:val="000E3AC6"/>
    <w:rsid w:val="000E3CB1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7C49"/>
    <w:rsid w:val="000E7D7E"/>
    <w:rsid w:val="000F042E"/>
    <w:rsid w:val="000F0545"/>
    <w:rsid w:val="000F0B3F"/>
    <w:rsid w:val="000F0E63"/>
    <w:rsid w:val="000F1CE7"/>
    <w:rsid w:val="000F1DFE"/>
    <w:rsid w:val="000F209E"/>
    <w:rsid w:val="000F2CDB"/>
    <w:rsid w:val="000F2FD6"/>
    <w:rsid w:val="000F3A67"/>
    <w:rsid w:val="000F484E"/>
    <w:rsid w:val="000F48FB"/>
    <w:rsid w:val="000F490D"/>
    <w:rsid w:val="000F4956"/>
    <w:rsid w:val="000F4EC2"/>
    <w:rsid w:val="000F5288"/>
    <w:rsid w:val="000F53D9"/>
    <w:rsid w:val="000F6961"/>
    <w:rsid w:val="000F6E0D"/>
    <w:rsid w:val="000F704D"/>
    <w:rsid w:val="000F73F1"/>
    <w:rsid w:val="000F74D9"/>
    <w:rsid w:val="000F78B5"/>
    <w:rsid w:val="00100119"/>
    <w:rsid w:val="001019FB"/>
    <w:rsid w:val="00101B26"/>
    <w:rsid w:val="00101C15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61F6"/>
    <w:rsid w:val="0010655F"/>
    <w:rsid w:val="00106BB9"/>
    <w:rsid w:val="001079CE"/>
    <w:rsid w:val="00107E72"/>
    <w:rsid w:val="001107B6"/>
    <w:rsid w:val="0011091B"/>
    <w:rsid w:val="00111132"/>
    <w:rsid w:val="0011144E"/>
    <w:rsid w:val="0011161B"/>
    <w:rsid w:val="00111C1A"/>
    <w:rsid w:val="00111C44"/>
    <w:rsid w:val="00111CAA"/>
    <w:rsid w:val="00112879"/>
    <w:rsid w:val="001129E1"/>
    <w:rsid w:val="001134D8"/>
    <w:rsid w:val="00113603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71E2"/>
    <w:rsid w:val="001173AA"/>
    <w:rsid w:val="00117FC3"/>
    <w:rsid w:val="0012001F"/>
    <w:rsid w:val="001209FB"/>
    <w:rsid w:val="00120D3A"/>
    <w:rsid w:val="00120E86"/>
    <w:rsid w:val="00121097"/>
    <w:rsid w:val="001213E0"/>
    <w:rsid w:val="0012230A"/>
    <w:rsid w:val="00122F38"/>
    <w:rsid w:val="0012378C"/>
    <w:rsid w:val="00124140"/>
    <w:rsid w:val="0012421C"/>
    <w:rsid w:val="00125527"/>
    <w:rsid w:val="001255C9"/>
    <w:rsid w:val="0012593E"/>
    <w:rsid w:val="00126C67"/>
    <w:rsid w:val="001277C9"/>
    <w:rsid w:val="001278E8"/>
    <w:rsid w:val="00127B60"/>
    <w:rsid w:val="00127F2F"/>
    <w:rsid w:val="001303E9"/>
    <w:rsid w:val="00131B0E"/>
    <w:rsid w:val="00131F40"/>
    <w:rsid w:val="0013286E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10F"/>
    <w:rsid w:val="00136206"/>
    <w:rsid w:val="00136F92"/>
    <w:rsid w:val="0014034F"/>
    <w:rsid w:val="00140558"/>
    <w:rsid w:val="00140A1E"/>
    <w:rsid w:val="001411E8"/>
    <w:rsid w:val="00141ADE"/>
    <w:rsid w:val="00142337"/>
    <w:rsid w:val="00142BDD"/>
    <w:rsid w:val="00142D10"/>
    <w:rsid w:val="001435BF"/>
    <w:rsid w:val="001436D5"/>
    <w:rsid w:val="00143851"/>
    <w:rsid w:val="001452D1"/>
    <w:rsid w:val="00145634"/>
    <w:rsid w:val="00145734"/>
    <w:rsid w:val="00145C38"/>
    <w:rsid w:val="00145CFF"/>
    <w:rsid w:val="00145EB9"/>
    <w:rsid w:val="00146208"/>
    <w:rsid w:val="0014672F"/>
    <w:rsid w:val="00147904"/>
    <w:rsid w:val="00147BCC"/>
    <w:rsid w:val="00151D86"/>
    <w:rsid w:val="00151E08"/>
    <w:rsid w:val="0015243C"/>
    <w:rsid w:val="001530DD"/>
    <w:rsid w:val="001541A7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0CF8"/>
    <w:rsid w:val="00161745"/>
    <w:rsid w:val="00161C08"/>
    <w:rsid w:val="001620DE"/>
    <w:rsid w:val="0016265D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2A4"/>
    <w:rsid w:val="00167457"/>
    <w:rsid w:val="00167890"/>
    <w:rsid w:val="001679BB"/>
    <w:rsid w:val="00167A9A"/>
    <w:rsid w:val="00167F0A"/>
    <w:rsid w:val="001709E1"/>
    <w:rsid w:val="00170BC6"/>
    <w:rsid w:val="00170DAB"/>
    <w:rsid w:val="00171B37"/>
    <w:rsid w:val="00171B74"/>
    <w:rsid w:val="001726A3"/>
    <w:rsid w:val="00172AE0"/>
    <w:rsid w:val="00172D32"/>
    <w:rsid w:val="001739B5"/>
    <w:rsid w:val="00173A44"/>
    <w:rsid w:val="00173C75"/>
    <w:rsid w:val="0017423A"/>
    <w:rsid w:val="001748F7"/>
    <w:rsid w:val="00174CD8"/>
    <w:rsid w:val="001751F5"/>
    <w:rsid w:val="0017573C"/>
    <w:rsid w:val="00175AAD"/>
    <w:rsid w:val="00175B95"/>
    <w:rsid w:val="001762BA"/>
    <w:rsid w:val="00176425"/>
    <w:rsid w:val="00177037"/>
    <w:rsid w:val="001770C0"/>
    <w:rsid w:val="0017768A"/>
    <w:rsid w:val="00177D65"/>
    <w:rsid w:val="00177EE2"/>
    <w:rsid w:val="00180814"/>
    <w:rsid w:val="00180CD9"/>
    <w:rsid w:val="0018105F"/>
    <w:rsid w:val="001813FD"/>
    <w:rsid w:val="00181C3D"/>
    <w:rsid w:val="001822AE"/>
    <w:rsid w:val="0018386A"/>
    <w:rsid w:val="00183A5B"/>
    <w:rsid w:val="00183D87"/>
    <w:rsid w:val="00184D83"/>
    <w:rsid w:val="00185551"/>
    <w:rsid w:val="0018603B"/>
    <w:rsid w:val="001862C0"/>
    <w:rsid w:val="00186738"/>
    <w:rsid w:val="00186A43"/>
    <w:rsid w:val="00187751"/>
    <w:rsid w:val="001877F5"/>
    <w:rsid w:val="00187C1A"/>
    <w:rsid w:val="00187D95"/>
    <w:rsid w:val="0019018F"/>
    <w:rsid w:val="0019024C"/>
    <w:rsid w:val="001905CD"/>
    <w:rsid w:val="001909EF"/>
    <w:rsid w:val="00190DC5"/>
    <w:rsid w:val="0019150A"/>
    <w:rsid w:val="00191782"/>
    <w:rsid w:val="001921DC"/>
    <w:rsid w:val="00192B26"/>
    <w:rsid w:val="00192B83"/>
    <w:rsid w:val="00193605"/>
    <w:rsid w:val="00194327"/>
    <w:rsid w:val="00194542"/>
    <w:rsid w:val="0019472C"/>
    <w:rsid w:val="00194F49"/>
    <w:rsid w:val="001959F4"/>
    <w:rsid w:val="0019607A"/>
    <w:rsid w:val="0019696C"/>
    <w:rsid w:val="0019727E"/>
    <w:rsid w:val="0019736C"/>
    <w:rsid w:val="0019752A"/>
    <w:rsid w:val="00197874"/>
    <w:rsid w:val="001A1848"/>
    <w:rsid w:val="001A1B22"/>
    <w:rsid w:val="001A1F2B"/>
    <w:rsid w:val="001A2212"/>
    <w:rsid w:val="001A2818"/>
    <w:rsid w:val="001A286C"/>
    <w:rsid w:val="001A37F5"/>
    <w:rsid w:val="001A381A"/>
    <w:rsid w:val="001A38B9"/>
    <w:rsid w:val="001A3EC9"/>
    <w:rsid w:val="001A5072"/>
    <w:rsid w:val="001A5E7D"/>
    <w:rsid w:val="001A6DF0"/>
    <w:rsid w:val="001A6E9F"/>
    <w:rsid w:val="001A6F2B"/>
    <w:rsid w:val="001A6F2E"/>
    <w:rsid w:val="001A7397"/>
    <w:rsid w:val="001A7480"/>
    <w:rsid w:val="001A75D2"/>
    <w:rsid w:val="001A78F9"/>
    <w:rsid w:val="001A79CE"/>
    <w:rsid w:val="001B07E2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30CD"/>
    <w:rsid w:val="001B34E9"/>
    <w:rsid w:val="001B425E"/>
    <w:rsid w:val="001B4772"/>
    <w:rsid w:val="001B48BB"/>
    <w:rsid w:val="001B50CB"/>
    <w:rsid w:val="001B57AD"/>
    <w:rsid w:val="001B6D48"/>
    <w:rsid w:val="001B6F11"/>
    <w:rsid w:val="001B7170"/>
    <w:rsid w:val="001B7180"/>
    <w:rsid w:val="001B7574"/>
    <w:rsid w:val="001B78C5"/>
    <w:rsid w:val="001B7B01"/>
    <w:rsid w:val="001C11C7"/>
    <w:rsid w:val="001C1600"/>
    <w:rsid w:val="001C1883"/>
    <w:rsid w:val="001C19C8"/>
    <w:rsid w:val="001C23CB"/>
    <w:rsid w:val="001C2668"/>
    <w:rsid w:val="001C38FE"/>
    <w:rsid w:val="001C3C8A"/>
    <w:rsid w:val="001C4216"/>
    <w:rsid w:val="001C4A75"/>
    <w:rsid w:val="001C4B6D"/>
    <w:rsid w:val="001C4DE6"/>
    <w:rsid w:val="001C55CE"/>
    <w:rsid w:val="001C6469"/>
    <w:rsid w:val="001C69D0"/>
    <w:rsid w:val="001C6E16"/>
    <w:rsid w:val="001C71EE"/>
    <w:rsid w:val="001C7F30"/>
    <w:rsid w:val="001D025A"/>
    <w:rsid w:val="001D0CE7"/>
    <w:rsid w:val="001D0D54"/>
    <w:rsid w:val="001D150F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F7"/>
    <w:rsid w:val="001D5E6E"/>
    <w:rsid w:val="001D62FE"/>
    <w:rsid w:val="001D6403"/>
    <w:rsid w:val="001D6424"/>
    <w:rsid w:val="001D65CC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1EB8"/>
    <w:rsid w:val="001E27E0"/>
    <w:rsid w:val="001E2884"/>
    <w:rsid w:val="001E2888"/>
    <w:rsid w:val="001E3014"/>
    <w:rsid w:val="001E301F"/>
    <w:rsid w:val="001E377E"/>
    <w:rsid w:val="001E4AA8"/>
    <w:rsid w:val="001E4BB1"/>
    <w:rsid w:val="001E51B1"/>
    <w:rsid w:val="001E53B0"/>
    <w:rsid w:val="001E57FF"/>
    <w:rsid w:val="001E5BB7"/>
    <w:rsid w:val="001E63AB"/>
    <w:rsid w:val="001E665D"/>
    <w:rsid w:val="001E68E8"/>
    <w:rsid w:val="001E6C3E"/>
    <w:rsid w:val="001E709E"/>
    <w:rsid w:val="001E71BB"/>
    <w:rsid w:val="001E736C"/>
    <w:rsid w:val="001E78E0"/>
    <w:rsid w:val="001E7CEC"/>
    <w:rsid w:val="001F0067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11"/>
    <w:rsid w:val="001F5581"/>
    <w:rsid w:val="001F6B46"/>
    <w:rsid w:val="001F6CAC"/>
    <w:rsid w:val="001F6F04"/>
    <w:rsid w:val="001F70C8"/>
    <w:rsid w:val="001F7979"/>
    <w:rsid w:val="002009E5"/>
    <w:rsid w:val="00200D44"/>
    <w:rsid w:val="00200D66"/>
    <w:rsid w:val="002021CC"/>
    <w:rsid w:val="00202213"/>
    <w:rsid w:val="00202628"/>
    <w:rsid w:val="00202656"/>
    <w:rsid w:val="00203685"/>
    <w:rsid w:val="002036F9"/>
    <w:rsid w:val="00203849"/>
    <w:rsid w:val="00203EF6"/>
    <w:rsid w:val="002045F7"/>
    <w:rsid w:val="00205AA5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29AD"/>
    <w:rsid w:val="00212E5E"/>
    <w:rsid w:val="00213526"/>
    <w:rsid w:val="002135B9"/>
    <w:rsid w:val="00213E96"/>
    <w:rsid w:val="00213FB4"/>
    <w:rsid w:val="002155E7"/>
    <w:rsid w:val="00215750"/>
    <w:rsid w:val="00215DE7"/>
    <w:rsid w:val="00216469"/>
    <w:rsid w:val="00216ECB"/>
    <w:rsid w:val="002171E3"/>
    <w:rsid w:val="00217500"/>
    <w:rsid w:val="002175C8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5A56"/>
    <w:rsid w:val="0022687D"/>
    <w:rsid w:val="00226EB0"/>
    <w:rsid w:val="002274DD"/>
    <w:rsid w:val="0022776B"/>
    <w:rsid w:val="00227E1D"/>
    <w:rsid w:val="00231059"/>
    <w:rsid w:val="00231565"/>
    <w:rsid w:val="00231CF4"/>
    <w:rsid w:val="0023223D"/>
    <w:rsid w:val="002323AF"/>
    <w:rsid w:val="002328C5"/>
    <w:rsid w:val="002328D6"/>
    <w:rsid w:val="002332E1"/>
    <w:rsid w:val="0023372A"/>
    <w:rsid w:val="00234918"/>
    <w:rsid w:val="00234E59"/>
    <w:rsid w:val="00236111"/>
    <w:rsid w:val="002362F4"/>
    <w:rsid w:val="002364EA"/>
    <w:rsid w:val="002369D9"/>
    <w:rsid w:val="00236AFE"/>
    <w:rsid w:val="00236E10"/>
    <w:rsid w:val="00236E47"/>
    <w:rsid w:val="0024028A"/>
    <w:rsid w:val="00242070"/>
    <w:rsid w:val="00242547"/>
    <w:rsid w:val="002428FC"/>
    <w:rsid w:val="00242E6B"/>
    <w:rsid w:val="00243CC4"/>
    <w:rsid w:val="002441B3"/>
    <w:rsid w:val="002441D2"/>
    <w:rsid w:val="002442ED"/>
    <w:rsid w:val="00244D14"/>
    <w:rsid w:val="002451B5"/>
    <w:rsid w:val="00245937"/>
    <w:rsid w:val="002465CA"/>
    <w:rsid w:val="002467F5"/>
    <w:rsid w:val="002524FA"/>
    <w:rsid w:val="00252E8C"/>
    <w:rsid w:val="00252FDB"/>
    <w:rsid w:val="002540E1"/>
    <w:rsid w:val="00254181"/>
    <w:rsid w:val="00254AE3"/>
    <w:rsid w:val="00255407"/>
    <w:rsid w:val="00256796"/>
    <w:rsid w:val="00257223"/>
    <w:rsid w:val="00260CAD"/>
    <w:rsid w:val="00260EFB"/>
    <w:rsid w:val="0026119A"/>
    <w:rsid w:val="00261E6F"/>
    <w:rsid w:val="00261F7A"/>
    <w:rsid w:val="0026205D"/>
    <w:rsid w:val="00262CD2"/>
    <w:rsid w:val="0026373A"/>
    <w:rsid w:val="0026393E"/>
    <w:rsid w:val="002639FE"/>
    <w:rsid w:val="00263B15"/>
    <w:rsid w:val="00263CFF"/>
    <w:rsid w:val="002647B0"/>
    <w:rsid w:val="002649DB"/>
    <w:rsid w:val="00264A46"/>
    <w:rsid w:val="00264B01"/>
    <w:rsid w:val="00265037"/>
    <w:rsid w:val="00265DE3"/>
    <w:rsid w:val="00266C0B"/>
    <w:rsid w:val="00266D04"/>
    <w:rsid w:val="002671FA"/>
    <w:rsid w:val="00267492"/>
    <w:rsid w:val="00270302"/>
    <w:rsid w:val="00270758"/>
    <w:rsid w:val="00270BD1"/>
    <w:rsid w:val="00271054"/>
    <w:rsid w:val="00271B7C"/>
    <w:rsid w:val="00272132"/>
    <w:rsid w:val="002721FA"/>
    <w:rsid w:val="00272516"/>
    <w:rsid w:val="00272866"/>
    <w:rsid w:val="00272CBA"/>
    <w:rsid w:val="00272D53"/>
    <w:rsid w:val="0027431C"/>
    <w:rsid w:val="0027448C"/>
    <w:rsid w:val="00274A16"/>
    <w:rsid w:val="00274A87"/>
    <w:rsid w:val="0027526D"/>
    <w:rsid w:val="00275BF5"/>
    <w:rsid w:val="00276109"/>
    <w:rsid w:val="002770BF"/>
    <w:rsid w:val="00280375"/>
    <w:rsid w:val="002809E4"/>
    <w:rsid w:val="00280A24"/>
    <w:rsid w:val="00280F77"/>
    <w:rsid w:val="002819C1"/>
    <w:rsid w:val="002824A3"/>
    <w:rsid w:val="0028337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2FB"/>
    <w:rsid w:val="00286409"/>
    <w:rsid w:val="00286E7F"/>
    <w:rsid w:val="00287527"/>
    <w:rsid w:val="002879C5"/>
    <w:rsid w:val="00287A1A"/>
    <w:rsid w:val="00287FCA"/>
    <w:rsid w:val="00290392"/>
    <w:rsid w:val="002906D7"/>
    <w:rsid w:val="0029117E"/>
    <w:rsid w:val="002911CC"/>
    <w:rsid w:val="00291A1C"/>
    <w:rsid w:val="00292113"/>
    <w:rsid w:val="002922CF"/>
    <w:rsid w:val="002927D1"/>
    <w:rsid w:val="00294615"/>
    <w:rsid w:val="002946DF"/>
    <w:rsid w:val="00294DC9"/>
    <w:rsid w:val="00294F35"/>
    <w:rsid w:val="00295CAC"/>
    <w:rsid w:val="00295D7B"/>
    <w:rsid w:val="0029774E"/>
    <w:rsid w:val="00297F46"/>
    <w:rsid w:val="002A0A7E"/>
    <w:rsid w:val="002A13D4"/>
    <w:rsid w:val="002A1679"/>
    <w:rsid w:val="002A171B"/>
    <w:rsid w:val="002A1F1B"/>
    <w:rsid w:val="002A247F"/>
    <w:rsid w:val="002A279C"/>
    <w:rsid w:val="002A3CC7"/>
    <w:rsid w:val="002A3E92"/>
    <w:rsid w:val="002A4CB9"/>
    <w:rsid w:val="002A4FA7"/>
    <w:rsid w:val="002A50A4"/>
    <w:rsid w:val="002A5C2A"/>
    <w:rsid w:val="002A5D3B"/>
    <w:rsid w:val="002A5D86"/>
    <w:rsid w:val="002A5E9A"/>
    <w:rsid w:val="002A642D"/>
    <w:rsid w:val="002A72AE"/>
    <w:rsid w:val="002A7429"/>
    <w:rsid w:val="002A7947"/>
    <w:rsid w:val="002A7FEC"/>
    <w:rsid w:val="002B079C"/>
    <w:rsid w:val="002B0A1C"/>
    <w:rsid w:val="002B0C4C"/>
    <w:rsid w:val="002B0FA1"/>
    <w:rsid w:val="002B1124"/>
    <w:rsid w:val="002B16E8"/>
    <w:rsid w:val="002B188D"/>
    <w:rsid w:val="002B2277"/>
    <w:rsid w:val="002B2AC7"/>
    <w:rsid w:val="002B2BF2"/>
    <w:rsid w:val="002B2FA4"/>
    <w:rsid w:val="002B3908"/>
    <w:rsid w:val="002B3F6B"/>
    <w:rsid w:val="002B403F"/>
    <w:rsid w:val="002B46D7"/>
    <w:rsid w:val="002B4AF0"/>
    <w:rsid w:val="002B4CA3"/>
    <w:rsid w:val="002B58BA"/>
    <w:rsid w:val="002B5DA3"/>
    <w:rsid w:val="002B6560"/>
    <w:rsid w:val="002B669C"/>
    <w:rsid w:val="002B73DA"/>
    <w:rsid w:val="002B79F6"/>
    <w:rsid w:val="002B7BF3"/>
    <w:rsid w:val="002C0231"/>
    <w:rsid w:val="002C033A"/>
    <w:rsid w:val="002C0770"/>
    <w:rsid w:val="002C0D06"/>
    <w:rsid w:val="002C12C0"/>
    <w:rsid w:val="002C184B"/>
    <w:rsid w:val="002C1A69"/>
    <w:rsid w:val="002C1F9D"/>
    <w:rsid w:val="002C298C"/>
    <w:rsid w:val="002C2994"/>
    <w:rsid w:val="002C2BE4"/>
    <w:rsid w:val="002C41A0"/>
    <w:rsid w:val="002C41A2"/>
    <w:rsid w:val="002C577D"/>
    <w:rsid w:val="002C665C"/>
    <w:rsid w:val="002C6B64"/>
    <w:rsid w:val="002C776F"/>
    <w:rsid w:val="002D0C17"/>
    <w:rsid w:val="002D132A"/>
    <w:rsid w:val="002D189F"/>
    <w:rsid w:val="002D29FE"/>
    <w:rsid w:val="002D2F38"/>
    <w:rsid w:val="002D30B0"/>
    <w:rsid w:val="002D30B1"/>
    <w:rsid w:val="002D4B05"/>
    <w:rsid w:val="002D50F9"/>
    <w:rsid w:val="002D535C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543"/>
    <w:rsid w:val="002E3B08"/>
    <w:rsid w:val="002E4DCC"/>
    <w:rsid w:val="002E4E5E"/>
    <w:rsid w:val="002E4F28"/>
    <w:rsid w:val="002E5201"/>
    <w:rsid w:val="002E5469"/>
    <w:rsid w:val="002E67C2"/>
    <w:rsid w:val="002E6947"/>
    <w:rsid w:val="002E69F0"/>
    <w:rsid w:val="002E6B30"/>
    <w:rsid w:val="002E6B4E"/>
    <w:rsid w:val="002E751A"/>
    <w:rsid w:val="002E7AE9"/>
    <w:rsid w:val="002E7BBD"/>
    <w:rsid w:val="002E7DA6"/>
    <w:rsid w:val="002E7DE1"/>
    <w:rsid w:val="002E7E63"/>
    <w:rsid w:val="002E7F09"/>
    <w:rsid w:val="002F1041"/>
    <w:rsid w:val="002F1DB8"/>
    <w:rsid w:val="002F25E5"/>
    <w:rsid w:val="002F30B0"/>
    <w:rsid w:val="002F3E36"/>
    <w:rsid w:val="002F432C"/>
    <w:rsid w:val="002F4914"/>
    <w:rsid w:val="002F606F"/>
    <w:rsid w:val="002F66B3"/>
    <w:rsid w:val="002F6FBA"/>
    <w:rsid w:val="002F734E"/>
    <w:rsid w:val="002F78B8"/>
    <w:rsid w:val="002F7BE7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564"/>
    <w:rsid w:val="003032D6"/>
    <w:rsid w:val="003037BD"/>
    <w:rsid w:val="0030399D"/>
    <w:rsid w:val="00303DE8"/>
    <w:rsid w:val="003043CC"/>
    <w:rsid w:val="00305FFE"/>
    <w:rsid w:val="003061B6"/>
    <w:rsid w:val="00306551"/>
    <w:rsid w:val="0030680E"/>
    <w:rsid w:val="00306A6E"/>
    <w:rsid w:val="003073F7"/>
    <w:rsid w:val="003079B3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9"/>
    <w:rsid w:val="003144DC"/>
    <w:rsid w:val="00315113"/>
    <w:rsid w:val="003157FD"/>
    <w:rsid w:val="00315E8E"/>
    <w:rsid w:val="00320625"/>
    <w:rsid w:val="00320943"/>
    <w:rsid w:val="0032098A"/>
    <w:rsid w:val="003211D7"/>
    <w:rsid w:val="00321CFF"/>
    <w:rsid w:val="00322596"/>
    <w:rsid w:val="00322E98"/>
    <w:rsid w:val="0032304F"/>
    <w:rsid w:val="00323056"/>
    <w:rsid w:val="00323122"/>
    <w:rsid w:val="0032371F"/>
    <w:rsid w:val="00323DF5"/>
    <w:rsid w:val="00325C4C"/>
    <w:rsid w:val="00326161"/>
    <w:rsid w:val="0032616D"/>
    <w:rsid w:val="00326395"/>
    <w:rsid w:val="00326B52"/>
    <w:rsid w:val="00326D61"/>
    <w:rsid w:val="00327746"/>
    <w:rsid w:val="00327FE9"/>
    <w:rsid w:val="003305BF"/>
    <w:rsid w:val="003314A8"/>
    <w:rsid w:val="00331D4C"/>
    <w:rsid w:val="00331DDA"/>
    <w:rsid w:val="003322FB"/>
    <w:rsid w:val="00332B70"/>
    <w:rsid w:val="003333A3"/>
    <w:rsid w:val="00333D2D"/>
    <w:rsid w:val="00334782"/>
    <w:rsid w:val="00334B4E"/>
    <w:rsid w:val="00334B77"/>
    <w:rsid w:val="00334C1F"/>
    <w:rsid w:val="00335184"/>
    <w:rsid w:val="00335CC1"/>
    <w:rsid w:val="003362A8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1B78"/>
    <w:rsid w:val="003422E7"/>
    <w:rsid w:val="003426BB"/>
    <w:rsid w:val="003446B1"/>
    <w:rsid w:val="003449BB"/>
    <w:rsid w:val="00344DD1"/>
    <w:rsid w:val="00345AD8"/>
    <w:rsid w:val="003461CF"/>
    <w:rsid w:val="003464E5"/>
    <w:rsid w:val="00346729"/>
    <w:rsid w:val="00346DEA"/>
    <w:rsid w:val="00346FF2"/>
    <w:rsid w:val="0034715E"/>
    <w:rsid w:val="00347356"/>
    <w:rsid w:val="003503BB"/>
    <w:rsid w:val="003506BB"/>
    <w:rsid w:val="00350BCB"/>
    <w:rsid w:val="0035189B"/>
    <w:rsid w:val="003520D0"/>
    <w:rsid w:val="0035233D"/>
    <w:rsid w:val="003528CE"/>
    <w:rsid w:val="003531FB"/>
    <w:rsid w:val="00354563"/>
    <w:rsid w:val="003549AB"/>
    <w:rsid w:val="00354FF4"/>
    <w:rsid w:val="00355DFD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AF1"/>
    <w:rsid w:val="00360D1F"/>
    <w:rsid w:val="00360DCF"/>
    <w:rsid w:val="003614E3"/>
    <w:rsid w:val="00361A21"/>
    <w:rsid w:val="00361FC5"/>
    <w:rsid w:val="0036215F"/>
    <w:rsid w:val="00362386"/>
    <w:rsid w:val="00362A78"/>
    <w:rsid w:val="0036321F"/>
    <w:rsid w:val="003633B3"/>
    <w:rsid w:val="00363925"/>
    <w:rsid w:val="00363FF8"/>
    <w:rsid w:val="003640D5"/>
    <w:rsid w:val="00364CE8"/>
    <w:rsid w:val="003650C2"/>
    <w:rsid w:val="00366660"/>
    <w:rsid w:val="003666D1"/>
    <w:rsid w:val="00366706"/>
    <w:rsid w:val="003667F2"/>
    <w:rsid w:val="00366EBD"/>
    <w:rsid w:val="003670A9"/>
    <w:rsid w:val="0036728D"/>
    <w:rsid w:val="00367A7A"/>
    <w:rsid w:val="00370370"/>
    <w:rsid w:val="003708C2"/>
    <w:rsid w:val="00370C0D"/>
    <w:rsid w:val="0037111D"/>
    <w:rsid w:val="0037150E"/>
    <w:rsid w:val="00371A9C"/>
    <w:rsid w:val="00372782"/>
    <w:rsid w:val="0037347E"/>
    <w:rsid w:val="003736F1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30A"/>
    <w:rsid w:val="0038346F"/>
    <w:rsid w:val="00383592"/>
    <w:rsid w:val="00383B38"/>
    <w:rsid w:val="00383F04"/>
    <w:rsid w:val="00384022"/>
    <w:rsid w:val="0038408E"/>
    <w:rsid w:val="00384758"/>
    <w:rsid w:val="00384765"/>
    <w:rsid w:val="00384A02"/>
    <w:rsid w:val="00384ECE"/>
    <w:rsid w:val="0038513D"/>
    <w:rsid w:val="00385448"/>
    <w:rsid w:val="00385D09"/>
    <w:rsid w:val="00385ED6"/>
    <w:rsid w:val="0038625B"/>
    <w:rsid w:val="00386B42"/>
    <w:rsid w:val="00386B71"/>
    <w:rsid w:val="003870B1"/>
    <w:rsid w:val="00387701"/>
    <w:rsid w:val="00387A58"/>
    <w:rsid w:val="00387AC5"/>
    <w:rsid w:val="0039018D"/>
    <w:rsid w:val="0039027F"/>
    <w:rsid w:val="00390622"/>
    <w:rsid w:val="00390916"/>
    <w:rsid w:val="00390F9B"/>
    <w:rsid w:val="00390FB1"/>
    <w:rsid w:val="003914C8"/>
    <w:rsid w:val="00391733"/>
    <w:rsid w:val="003926A3"/>
    <w:rsid w:val="00392908"/>
    <w:rsid w:val="00392A9B"/>
    <w:rsid w:val="00393450"/>
    <w:rsid w:val="0039353C"/>
    <w:rsid w:val="00393942"/>
    <w:rsid w:val="00393BAE"/>
    <w:rsid w:val="00393C9B"/>
    <w:rsid w:val="003940F1"/>
    <w:rsid w:val="0039472F"/>
    <w:rsid w:val="00394C80"/>
    <w:rsid w:val="00394FB1"/>
    <w:rsid w:val="0039530D"/>
    <w:rsid w:val="0039545F"/>
    <w:rsid w:val="003963BC"/>
    <w:rsid w:val="003965D4"/>
    <w:rsid w:val="003966E7"/>
    <w:rsid w:val="003970C0"/>
    <w:rsid w:val="00397299"/>
    <w:rsid w:val="00397F90"/>
    <w:rsid w:val="003A00C9"/>
    <w:rsid w:val="003A0530"/>
    <w:rsid w:val="003A0E6B"/>
    <w:rsid w:val="003A1A86"/>
    <w:rsid w:val="003A2D4B"/>
    <w:rsid w:val="003A392D"/>
    <w:rsid w:val="003A407D"/>
    <w:rsid w:val="003A4EB1"/>
    <w:rsid w:val="003A4EC7"/>
    <w:rsid w:val="003A5098"/>
    <w:rsid w:val="003A52DF"/>
    <w:rsid w:val="003A6070"/>
    <w:rsid w:val="003A61E9"/>
    <w:rsid w:val="003A7123"/>
    <w:rsid w:val="003A7483"/>
    <w:rsid w:val="003A74E7"/>
    <w:rsid w:val="003A7655"/>
    <w:rsid w:val="003A7698"/>
    <w:rsid w:val="003A777F"/>
    <w:rsid w:val="003A7D6D"/>
    <w:rsid w:val="003A7F75"/>
    <w:rsid w:val="003B0C86"/>
    <w:rsid w:val="003B1808"/>
    <w:rsid w:val="003B1969"/>
    <w:rsid w:val="003B3BCE"/>
    <w:rsid w:val="003B4777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74D5"/>
    <w:rsid w:val="003B7AC9"/>
    <w:rsid w:val="003B7C09"/>
    <w:rsid w:val="003C0173"/>
    <w:rsid w:val="003C069F"/>
    <w:rsid w:val="003C076C"/>
    <w:rsid w:val="003C1666"/>
    <w:rsid w:val="003C1D6F"/>
    <w:rsid w:val="003C1FD8"/>
    <w:rsid w:val="003C2D39"/>
    <w:rsid w:val="003C3086"/>
    <w:rsid w:val="003C3510"/>
    <w:rsid w:val="003C3625"/>
    <w:rsid w:val="003C377F"/>
    <w:rsid w:val="003C39F8"/>
    <w:rsid w:val="003C441A"/>
    <w:rsid w:val="003C471C"/>
    <w:rsid w:val="003C4E80"/>
    <w:rsid w:val="003C5461"/>
    <w:rsid w:val="003C6125"/>
    <w:rsid w:val="003C6140"/>
    <w:rsid w:val="003C65F0"/>
    <w:rsid w:val="003C6C5F"/>
    <w:rsid w:val="003C78ED"/>
    <w:rsid w:val="003C796B"/>
    <w:rsid w:val="003C7AC7"/>
    <w:rsid w:val="003D047B"/>
    <w:rsid w:val="003D0AD5"/>
    <w:rsid w:val="003D1132"/>
    <w:rsid w:val="003D16A7"/>
    <w:rsid w:val="003D21C6"/>
    <w:rsid w:val="003D232D"/>
    <w:rsid w:val="003D2394"/>
    <w:rsid w:val="003D280B"/>
    <w:rsid w:val="003D2FD4"/>
    <w:rsid w:val="003D32A9"/>
    <w:rsid w:val="003D3C87"/>
    <w:rsid w:val="003D4515"/>
    <w:rsid w:val="003D4888"/>
    <w:rsid w:val="003D48A9"/>
    <w:rsid w:val="003D4DDB"/>
    <w:rsid w:val="003D600F"/>
    <w:rsid w:val="003D64C9"/>
    <w:rsid w:val="003D6504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20C0"/>
    <w:rsid w:val="003E2283"/>
    <w:rsid w:val="003E2B1B"/>
    <w:rsid w:val="003E2BBF"/>
    <w:rsid w:val="003E3BEB"/>
    <w:rsid w:val="003E430C"/>
    <w:rsid w:val="003E455C"/>
    <w:rsid w:val="003E458A"/>
    <w:rsid w:val="003E459D"/>
    <w:rsid w:val="003E4B36"/>
    <w:rsid w:val="003E50A6"/>
    <w:rsid w:val="003E50D5"/>
    <w:rsid w:val="003E5126"/>
    <w:rsid w:val="003E58AE"/>
    <w:rsid w:val="003E5D21"/>
    <w:rsid w:val="003E5FAE"/>
    <w:rsid w:val="003E6D9E"/>
    <w:rsid w:val="003E71AA"/>
    <w:rsid w:val="003E744F"/>
    <w:rsid w:val="003E7873"/>
    <w:rsid w:val="003F08B6"/>
    <w:rsid w:val="003F1E4D"/>
    <w:rsid w:val="003F28E0"/>
    <w:rsid w:val="003F401A"/>
    <w:rsid w:val="003F46F1"/>
    <w:rsid w:val="003F4DCF"/>
    <w:rsid w:val="003F57A2"/>
    <w:rsid w:val="003F5824"/>
    <w:rsid w:val="003F5BC6"/>
    <w:rsid w:val="003F5CFA"/>
    <w:rsid w:val="003F5D08"/>
    <w:rsid w:val="003F5F21"/>
    <w:rsid w:val="003F637D"/>
    <w:rsid w:val="00400068"/>
    <w:rsid w:val="00400473"/>
    <w:rsid w:val="004013EB"/>
    <w:rsid w:val="004015A0"/>
    <w:rsid w:val="0040205F"/>
    <w:rsid w:val="00402559"/>
    <w:rsid w:val="00402BE4"/>
    <w:rsid w:val="00403523"/>
    <w:rsid w:val="00403652"/>
    <w:rsid w:val="004037EF"/>
    <w:rsid w:val="00404CE1"/>
    <w:rsid w:val="00404D36"/>
    <w:rsid w:val="00404FC5"/>
    <w:rsid w:val="00405A56"/>
    <w:rsid w:val="00405AA9"/>
    <w:rsid w:val="0040650C"/>
    <w:rsid w:val="00410837"/>
    <w:rsid w:val="00411053"/>
    <w:rsid w:val="00411759"/>
    <w:rsid w:val="00411F4A"/>
    <w:rsid w:val="00412340"/>
    <w:rsid w:val="00412561"/>
    <w:rsid w:val="0041264F"/>
    <w:rsid w:val="004127FB"/>
    <w:rsid w:val="00412C40"/>
    <w:rsid w:val="00412DF2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F50"/>
    <w:rsid w:val="0042001A"/>
    <w:rsid w:val="00420589"/>
    <w:rsid w:val="00420A7B"/>
    <w:rsid w:val="00420D79"/>
    <w:rsid w:val="004211E6"/>
    <w:rsid w:val="0042174D"/>
    <w:rsid w:val="0042179A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548"/>
    <w:rsid w:val="00424AEC"/>
    <w:rsid w:val="00424CAC"/>
    <w:rsid w:val="00425319"/>
    <w:rsid w:val="00425335"/>
    <w:rsid w:val="004258F3"/>
    <w:rsid w:val="00425A3D"/>
    <w:rsid w:val="00425EAD"/>
    <w:rsid w:val="00426118"/>
    <w:rsid w:val="00426912"/>
    <w:rsid w:val="0042760B"/>
    <w:rsid w:val="00427721"/>
    <w:rsid w:val="00427C89"/>
    <w:rsid w:val="00427D07"/>
    <w:rsid w:val="00430AD5"/>
    <w:rsid w:val="00430E15"/>
    <w:rsid w:val="00430F77"/>
    <w:rsid w:val="00431061"/>
    <w:rsid w:val="0043129C"/>
    <w:rsid w:val="004315A5"/>
    <w:rsid w:val="0043186C"/>
    <w:rsid w:val="004322CF"/>
    <w:rsid w:val="00433BD7"/>
    <w:rsid w:val="004344C9"/>
    <w:rsid w:val="00434A2D"/>
    <w:rsid w:val="004350FC"/>
    <w:rsid w:val="00435140"/>
    <w:rsid w:val="004353C7"/>
    <w:rsid w:val="0043549F"/>
    <w:rsid w:val="004357CE"/>
    <w:rsid w:val="0043582F"/>
    <w:rsid w:val="0043591E"/>
    <w:rsid w:val="00435AF6"/>
    <w:rsid w:val="00436D60"/>
    <w:rsid w:val="00437484"/>
    <w:rsid w:val="00437743"/>
    <w:rsid w:val="004379AC"/>
    <w:rsid w:val="0044043D"/>
    <w:rsid w:val="00440C76"/>
    <w:rsid w:val="00441766"/>
    <w:rsid w:val="00442459"/>
    <w:rsid w:val="00442AFA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57F"/>
    <w:rsid w:val="00446B87"/>
    <w:rsid w:val="00447AAE"/>
    <w:rsid w:val="00447C1D"/>
    <w:rsid w:val="00450375"/>
    <w:rsid w:val="00450E37"/>
    <w:rsid w:val="00451011"/>
    <w:rsid w:val="00451919"/>
    <w:rsid w:val="00451A63"/>
    <w:rsid w:val="0045321D"/>
    <w:rsid w:val="0045496D"/>
    <w:rsid w:val="00454DA4"/>
    <w:rsid w:val="00454FAB"/>
    <w:rsid w:val="0045530E"/>
    <w:rsid w:val="00455BE5"/>
    <w:rsid w:val="00456B3B"/>
    <w:rsid w:val="004572A5"/>
    <w:rsid w:val="0045746E"/>
    <w:rsid w:val="004601B9"/>
    <w:rsid w:val="00460EDF"/>
    <w:rsid w:val="004610CE"/>
    <w:rsid w:val="0046113A"/>
    <w:rsid w:val="00461570"/>
    <w:rsid w:val="00461DE6"/>
    <w:rsid w:val="0046217A"/>
    <w:rsid w:val="00462CA6"/>
    <w:rsid w:val="00462D80"/>
    <w:rsid w:val="004630B1"/>
    <w:rsid w:val="00463C68"/>
    <w:rsid w:val="00465561"/>
    <w:rsid w:val="004655F1"/>
    <w:rsid w:val="004657CE"/>
    <w:rsid w:val="0046631C"/>
    <w:rsid w:val="004663BE"/>
    <w:rsid w:val="00466563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2F49"/>
    <w:rsid w:val="00473531"/>
    <w:rsid w:val="004749AB"/>
    <w:rsid w:val="00474C64"/>
    <w:rsid w:val="00475A03"/>
    <w:rsid w:val="00475B53"/>
    <w:rsid w:val="00475B78"/>
    <w:rsid w:val="00475EBF"/>
    <w:rsid w:val="00477D2E"/>
    <w:rsid w:val="00481173"/>
    <w:rsid w:val="00481349"/>
    <w:rsid w:val="004814F8"/>
    <w:rsid w:val="00481551"/>
    <w:rsid w:val="004816D3"/>
    <w:rsid w:val="00481C06"/>
    <w:rsid w:val="00481EA6"/>
    <w:rsid w:val="00481FB8"/>
    <w:rsid w:val="0048204C"/>
    <w:rsid w:val="004824ED"/>
    <w:rsid w:val="004827CC"/>
    <w:rsid w:val="00482800"/>
    <w:rsid w:val="004832F3"/>
    <w:rsid w:val="004842B7"/>
    <w:rsid w:val="00484628"/>
    <w:rsid w:val="00484950"/>
    <w:rsid w:val="00484E03"/>
    <w:rsid w:val="00484EC0"/>
    <w:rsid w:val="0048521B"/>
    <w:rsid w:val="00485C25"/>
    <w:rsid w:val="00487A3C"/>
    <w:rsid w:val="0049054D"/>
    <w:rsid w:val="00492537"/>
    <w:rsid w:val="00492F9F"/>
    <w:rsid w:val="00492FC6"/>
    <w:rsid w:val="00493011"/>
    <w:rsid w:val="0049371E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BB3"/>
    <w:rsid w:val="004A01CA"/>
    <w:rsid w:val="004A05C1"/>
    <w:rsid w:val="004A0EDB"/>
    <w:rsid w:val="004A14D0"/>
    <w:rsid w:val="004A1A8E"/>
    <w:rsid w:val="004A34A7"/>
    <w:rsid w:val="004A3C16"/>
    <w:rsid w:val="004A3C66"/>
    <w:rsid w:val="004A3EC8"/>
    <w:rsid w:val="004A4FB7"/>
    <w:rsid w:val="004A563E"/>
    <w:rsid w:val="004A6103"/>
    <w:rsid w:val="004A63F5"/>
    <w:rsid w:val="004A6A2E"/>
    <w:rsid w:val="004A6C6A"/>
    <w:rsid w:val="004A6CDC"/>
    <w:rsid w:val="004A7126"/>
    <w:rsid w:val="004A75F1"/>
    <w:rsid w:val="004B0255"/>
    <w:rsid w:val="004B0506"/>
    <w:rsid w:val="004B094F"/>
    <w:rsid w:val="004B18D4"/>
    <w:rsid w:val="004B1DF2"/>
    <w:rsid w:val="004B22C2"/>
    <w:rsid w:val="004B25E3"/>
    <w:rsid w:val="004B2E84"/>
    <w:rsid w:val="004B35E5"/>
    <w:rsid w:val="004B51ED"/>
    <w:rsid w:val="004B5867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351"/>
    <w:rsid w:val="004D23D4"/>
    <w:rsid w:val="004D2E99"/>
    <w:rsid w:val="004D3011"/>
    <w:rsid w:val="004D34A3"/>
    <w:rsid w:val="004D37C3"/>
    <w:rsid w:val="004D3838"/>
    <w:rsid w:val="004D4326"/>
    <w:rsid w:val="004D4D27"/>
    <w:rsid w:val="004D4FD7"/>
    <w:rsid w:val="004D56EB"/>
    <w:rsid w:val="004D594E"/>
    <w:rsid w:val="004D5CB6"/>
    <w:rsid w:val="004D5E7B"/>
    <w:rsid w:val="004D6222"/>
    <w:rsid w:val="004D64D7"/>
    <w:rsid w:val="004D69C2"/>
    <w:rsid w:val="004D6EF3"/>
    <w:rsid w:val="004D7725"/>
    <w:rsid w:val="004D7791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B12"/>
    <w:rsid w:val="004E65F5"/>
    <w:rsid w:val="004E7AC7"/>
    <w:rsid w:val="004E7C89"/>
    <w:rsid w:val="004F047A"/>
    <w:rsid w:val="004F07A2"/>
    <w:rsid w:val="004F13C6"/>
    <w:rsid w:val="004F2935"/>
    <w:rsid w:val="004F315D"/>
    <w:rsid w:val="004F50A3"/>
    <w:rsid w:val="004F602E"/>
    <w:rsid w:val="004F6140"/>
    <w:rsid w:val="004F6418"/>
    <w:rsid w:val="004F7E51"/>
    <w:rsid w:val="005003FD"/>
    <w:rsid w:val="00500A2B"/>
    <w:rsid w:val="00500BE2"/>
    <w:rsid w:val="00501056"/>
    <w:rsid w:val="00501191"/>
    <w:rsid w:val="00501366"/>
    <w:rsid w:val="0050174A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7"/>
    <w:rsid w:val="00506CAF"/>
    <w:rsid w:val="00506D66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2C35"/>
    <w:rsid w:val="00513304"/>
    <w:rsid w:val="00513C1D"/>
    <w:rsid w:val="00513C56"/>
    <w:rsid w:val="00514617"/>
    <w:rsid w:val="00514E17"/>
    <w:rsid w:val="00515016"/>
    <w:rsid w:val="005157CE"/>
    <w:rsid w:val="00515977"/>
    <w:rsid w:val="005167AF"/>
    <w:rsid w:val="005174A9"/>
    <w:rsid w:val="00517AEC"/>
    <w:rsid w:val="0052032C"/>
    <w:rsid w:val="0052034B"/>
    <w:rsid w:val="00520717"/>
    <w:rsid w:val="00520BCC"/>
    <w:rsid w:val="00520F00"/>
    <w:rsid w:val="00521087"/>
    <w:rsid w:val="0052213F"/>
    <w:rsid w:val="00522141"/>
    <w:rsid w:val="0052252F"/>
    <w:rsid w:val="005232AA"/>
    <w:rsid w:val="00523AC5"/>
    <w:rsid w:val="00523B20"/>
    <w:rsid w:val="0052423D"/>
    <w:rsid w:val="005246B5"/>
    <w:rsid w:val="0052582C"/>
    <w:rsid w:val="00526394"/>
    <w:rsid w:val="005275F6"/>
    <w:rsid w:val="005303EF"/>
    <w:rsid w:val="00530872"/>
    <w:rsid w:val="00530B15"/>
    <w:rsid w:val="00530C83"/>
    <w:rsid w:val="0053107C"/>
    <w:rsid w:val="0053193B"/>
    <w:rsid w:val="00531B98"/>
    <w:rsid w:val="00532AA4"/>
    <w:rsid w:val="00532B75"/>
    <w:rsid w:val="00532C48"/>
    <w:rsid w:val="00532FFC"/>
    <w:rsid w:val="00533B17"/>
    <w:rsid w:val="00533FA1"/>
    <w:rsid w:val="0053468E"/>
    <w:rsid w:val="005348C4"/>
    <w:rsid w:val="00535C80"/>
    <w:rsid w:val="00536675"/>
    <w:rsid w:val="00536AB1"/>
    <w:rsid w:val="00536DE0"/>
    <w:rsid w:val="00536F6C"/>
    <w:rsid w:val="00537093"/>
    <w:rsid w:val="0053757F"/>
    <w:rsid w:val="00541805"/>
    <w:rsid w:val="00541923"/>
    <w:rsid w:val="00541CCC"/>
    <w:rsid w:val="0054235D"/>
    <w:rsid w:val="0054239C"/>
    <w:rsid w:val="00542537"/>
    <w:rsid w:val="005427D8"/>
    <w:rsid w:val="00542D02"/>
    <w:rsid w:val="005431D5"/>
    <w:rsid w:val="00543434"/>
    <w:rsid w:val="00543820"/>
    <w:rsid w:val="0054401B"/>
    <w:rsid w:val="00544469"/>
    <w:rsid w:val="00544593"/>
    <w:rsid w:val="00544D74"/>
    <w:rsid w:val="0054516A"/>
    <w:rsid w:val="00545795"/>
    <w:rsid w:val="00545C40"/>
    <w:rsid w:val="005464CE"/>
    <w:rsid w:val="00546624"/>
    <w:rsid w:val="00546A6C"/>
    <w:rsid w:val="005472B2"/>
    <w:rsid w:val="0055007A"/>
    <w:rsid w:val="005512EF"/>
    <w:rsid w:val="005518B8"/>
    <w:rsid w:val="00551A31"/>
    <w:rsid w:val="00551FB8"/>
    <w:rsid w:val="00552181"/>
    <w:rsid w:val="005527C7"/>
    <w:rsid w:val="005533A0"/>
    <w:rsid w:val="00553754"/>
    <w:rsid w:val="00553869"/>
    <w:rsid w:val="00553FE9"/>
    <w:rsid w:val="00554142"/>
    <w:rsid w:val="00554351"/>
    <w:rsid w:val="005546EC"/>
    <w:rsid w:val="00554E85"/>
    <w:rsid w:val="00554FC0"/>
    <w:rsid w:val="005550FB"/>
    <w:rsid w:val="00555198"/>
    <w:rsid w:val="0055526D"/>
    <w:rsid w:val="00555512"/>
    <w:rsid w:val="005556C0"/>
    <w:rsid w:val="00555820"/>
    <w:rsid w:val="00555A4F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57C"/>
    <w:rsid w:val="005616D3"/>
    <w:rsid w:val="00562246"/>
    <w:rsid w:val="0056226B"/>
    <w:rsid w:val="00562C8F"/>
    <w:rsid w:val="00562DC5"/>
    <w:rsid w:val="00564926"/>
    <w:rsid w:val="0056564E"/>
    <w:rsid w:val="005657CF"/>
    <w:rsid w:val="00566D0D"/>
    <w:rsid w:val="00567A5C"/>
    <w:rsid w:val="00567AD2"/>
    <w:rsid w:val="00570655"/>
    <w:rsid w:val="00570979"/>
    <w:rsid w:val="00571077"/>
    <w:rsid w:val="00574B5F"/>
    <w:rsid w:val="00574C0A"/>
    <w:rsid w:val="00574E84"/>
    <w:rsid w:val="00575688"/>
    <w:rsid w:val="005759A9"/>
    <w:rsid w:val="00575BE3"/>
    <w:rsid w:val="00576F49"/>
    <w:rsid w:val="00577303"/>
    <w:rsid w:val="00577530"/>
    <w:rsid w:val="0058006B"/>
    <w:rsid w:val="005802C1"/>
    <w:rsid w:val="005809BE"/>
    <w:rsid w:val="00580A2F"/>
    <w:rsid w:val="00580E03"/>
    <w:rsid w:val="00580E1C"/>
    <w:rsid w:val="005814E4"/>
    <w:rsid w:val="00581B43"/>
    <w:rsid w:val="00581FBC"/>
    <w:rsid w:val="005829C5"/>
    <w:rsid w:val="00582CE1"/>
    <w:rsid w:val="00582E50"/>
    <w:rsid w:val="00582F13"/>
    <w:rsid w:val="005849D6"/>
    <w:rsid w:val="00584BC9"/>
    <w:rsid w:val="005861DF"/>
    <w:rsid w:val="0058658B"/>
    <w:rsid w:val="0058675A"/>
    <w:rsid w:val="00586919"/>
    <w:rsid w:val="00586BB2"/>
    <w:rsid w:val="00586CD9"/>
    <w:rsid w:val="00586D6B"/>
    <w:rsid w:val="00590B67"/>
    <w:rsid w:val="00590C22"/>
    <w:rsid w:val="00590EA9"/>
    <w:rsid w:val="0059137E"/>
    <w:rsid w:val="00591402"/>
    <w:rsid w:val="0059142F"/>
    <w:rsid w:val="005916BB"/>
    <w:rsid w:val="00592603"/>
    <w:rsid w:val="00592A84"/>
    <w:rsid w:val="00592FD3"/>
    <w:rsid w:val="005937B3"/>
    <w:rsid w:val="00593A0F"/>
    <w:rsid w:val="00593E03"/>
    <w:rsid w:val="00593EE2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047"/>
    <w:rsid w:val="005A0011"/>
    <w:rsid w:val="005A03E1"/>
    <w:rsid w:val="005A0B93"/>
    <w:rsid w:val="005A0EC0"/>
    <w:rsid w:val="005A2973"/>
    <w:rsid w:val="005A2C33"/>
    <w:rsid w:val="005A3415"/>
    <w:rsid w:val="005A3BE8"/>
    <w:rsid w:val="005A400E"/>
    <w:rsid w:val="005A4044"/>
    <w:rsid w:val="005A4511"/>
    <w:rsid w:val="005A5768"/>
    <w:rsid w:val="005A5C4A"/>
    <w:rsid w:val="005A6326"/>
    <w:rsid w:val="005A73B7"/>
    <w:rsid w:val="005A7E97"/>
    <w:rsid w:val="005B0484"/>
    <w:rsid w:val="005B08EE"/>
    <w:rsid w:val="005B0920"/>
    <w:rsid w:val="005B11AA"/>
    <w:rsid w:val="005B120B"/>
    <w:rsid w:val="005B18AD"/>
    <w:rsid w:val="005B196D"/>
    <w:rsid w:val="005B206B"/>
    <w:rsid w:val="005B2E4A"/>
    <w:rsid w:val="005B2E9A"/>
    <w:rsid w:val="005B3BEA"/>
    <w:rsid w:val="005B3E39"/>
    <w:rsid w:val="005B40C3"/>
    <w:rsid w:val="005B46A9"/>
    <w:rsid w:val="005B4C8A"/>
    <w:rsid w:val="005B4EC9"/>
    <w:rsid w:val="005B5389"/>
    <w:rsid w:val="005B5AB3"/>
    <w:rsid w:val="005B6C36"/>
    <w:rsid w:val="005B70DD"/>
    <w:rsid w:val="005B73D0"/>
    <w:rsid w:val="005B7ADA"/>
    <w:rsid w:val="005C0BD7"/>
    <w:rsid w:val="005C14CE"/>
    <w:rsid w:val="005C1815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D77"/>
    <w:rsid w:val="005C778F"/>
    <w:rsid w:val="005C7C7F"/>
    <w:rsid w:val="005D007D"/>
    <w:rsid w:val="005D03F8"/>
    <w:rsid w:val="005D0B94"/>
    <w:rsid w:val="005D0ECD"/>
    <w:rsid w:val="005D143B"/>
    <w:rsid w:val="005D175E"/>
    <w:rsid w:val="005D2417"/>
    <w:rsid w:val="005D2576"/>
    <w:rsid w:val="005D3B03"/>
    <w:rsid w:val="005D3E75"/>
    <w:rsid w:val="005D48C3"/>
    <w:rsid w:val="005D518A"/>
    <w:rsid w:val="005D5277"/>
    <w:rsid w:val="005D53E4"/>
    <w:rsid w:val="005D578F"/>
    <w:rsid w:val="005D6453"/>
    <w:rsid w:val="005D64B6"/>
    <w:rsid w:val="005D7599"/>
    <w:rsid w:val="005E08D4"/>
    <w:rsid w:val="005E0BA4"/>
    <w:rsid w:val="005E1329"/>
    <w:rsid w:val="005E15AD"/>
    <w:rsid w:val="005E2D9B"/>
    <w:rsid w:val="005E36B9"/>
    <w:rsid w:val="005E3C4C"/>
    <w:rsid w:val="005E465B"/>
    <w:rsid w:val="005E4985"/>
    <w:rsid w:val="005E5004"/>
    <w:rsid w:val="005E5178"/>
    <w:rsid w:val="005E55AF"/>
    <w:rsid w:val="005E57BD"/>
    <w:rsid w:val="005E5EAD"/>
    <w:rsid w:val="005E61E7"/>
    <w:rsid w:val="005E64FB"/>
    <w:rsid w:val="005E6E6B"/>
    <w:rsid w:val="005E743E"/>
    <w:rsid w:val="005E7871"/>
    <w:rsid w:val="005E7F3D"/>
    <w:rsid w:val="005F06D0"/>
    <w:rsid w:val="005F0B26"/>
    <w:rsid w:val="005F0E6A"/>
    <w:rsid w:val="005F1EA8"/>
    <w:rsid w:val="005F257D"/>
    <w:rsid w:val="005F27F0"/>
    <w:rsid w:val="005F28D2"/>
    <w:rsid w:val="005F2A4A"/>
    <w:rsid w:val="005F2C52"/>
    <w:rsid w:val="005F2D20"/>
    <w:rsid w:val="005F3745"/>
    <w:rsid w:val="005F380C"/>
    <w:rsid w:val="005F5331"/>
    <w:rsid w:val="005F58AC"/>
    <w:rsid w:val="005F58BB"/>
    <w:rsid w:val="005F61E8"/>
    <w:rsid w:val="005F63D5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4F7B"/>
    <w:rsid w:val="00605326"/>
    <w:rsid w:val="00605542"/>
    <w:rsid w:val="00605A99"/>
    <w:rsid w:val="00606716"/>
    <w:rsid w:val="00606B46"/>
    <w:rsid w:val="00607149"/>
    <w:rsid w:val="0060797D"/>
    <w:rsid w:val="00607CF9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BB"/>
    <w:rsid w:val="006136CA"/>
    <w:rsid w:val="006138F9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DA2"/>
    <w:rsid w:val="00617642"/>
    <w:rsid w:val="00620644"/>
    <w:rsid w:val="00620883"/>
    <w:rsid w:val="00621006"/>
    <w:rsid w:val="006212B8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6E44"/>
    <w:rsid w:val="006270F8"/>
    <w:rsid w:val="006273BA"/>
    <w:rsid w:val="0062752A"/>
    <w:rsid w:val="0063085E"/>
    <w:rsid w:val="006312D8"/>
    <w:rsid w:val="006325D1"/>
    <w:rsid w:val="00633042"/>
    <w:rsid w:val="00633ED1"/>
    <w:rsid w:val="00634B0C"/>
    <w:rsid w:val="006357D0"/>
    <w:rsid w:val="006366AC"/>
    <w:rsid w:val="00636B01"/>
    <w:rsid w:val="006378E6"/>
    <w:rsid w:val="00637EB7"/>
    <w:rsid w:val="006402A6"/>
    <w:rsid w:val="0064235B"/>
    <w:rsid w:val="00643205"/>
    <w:rsid w:val="0064321B"/>
    <w:rsid w:val="0064386B"/>
    <w:rsid w:val="00643AFE"/>
    <w:rsid w:val="00644831"/>
    <w:rsid w:val="006448AE"/>
    <w:rsid w:val="006449EA"/>
    <w:rsid w:val="00644D51"/>
    <w:rsid w:val="006450B2"/>
    <w:rsid w:val="006454A4"/>
    <w:rsid w:val="00646142"/>
    <w:rsid w:val="006461A5"/>
    <w:rsid w:val="006474FB"/>
    <w:rsid w:val="00647689"/>
    <w:rsid w:val="0064773F"/>
    <w:rsid w:val="00647A5D"/>
    <w:rsid w:val="00647F63"/>
    <w:rsid w:val="00650596"/>
    <w:rsid w:val="006509E7"/>
    <w:rsid w:val="00651C80"/>
    <w:rsid w:val="00653249"/>
    <w:rsid w:val="006533C4"/>
    <w:rsid w:val="006538B3"/>
    <w:rsid w:val="00654071"/>
    <w:rsid w:val="00654F4D"/>
    <w:rsid w:val="00655016"/>
    <w:rsid w:val="0065576A"/>
    <w:rsid w:val="00655F2B"/>
    <w:rsid w:val="006560A5"/>
    <w:rsid w:val="00656338"/>
    <w:rsid w:val="006567D3"/>
    <w:rsid w:val="00656B71"/>
    <w:rsid w:val="0065722D"/>
    <w:rsid w:val="006573ED"/>
    <w:rsid w:val="00657556"/>
    <w:rsid w:val="0065766E"/>
    <w:rsid w:val="006577D5"/>
    <w:rsid w:val="00657D24"/>
    <w:rsid w:val="00660C75"/>
    <w:rsid w:val="00660E0F"/>
    <w:rsid w:val="00661B3A"/>
    <w:rsid w:val="00661D8C"/>
    <w:rsid w:val="00662004"/>
    <w:rsid w:val="0066228C"/>
    <w:rsid w:val="0066244B"/>
    <w:rsid w:val="006627C1"/>
    <w:rsid w:val="00662E56"/>
    <w:rsid w:val="00663291"/>
    <w:rsid w:val="0066521E"/>
    <w:rsid w:val="0066592A"/>
    <w:rsid w:val="00666511"/>
    <w:rsid w:val="00666962"/>
    <w:rsid w:val="006669BB"/>
    <w:rsid w:val="00667D0F"/>
    <w:rsid w:val="00667D4E"/>
    <w:rsid w:val="00670A44"/>
    <w:rsid w:val="00671F8C"/>
    <w:rsid w:val="00672138"/>
    <w:rsid w:val="00672C04"/>
    <w:rsid w:val="00673320"/>
    <w:rsid w:val="006736B9"/>
    <w:rsid w:val="00673881"/>
    <w:rsid w:val="00673A6A"/>
    <w:rsid w:val="00673DC4"/>
    <w:rsid w:val="00674773"/>
    <w:rsid w:val="00674AD1"/>
    <w:rsid w:val="00675F08"/>
    <w:rsid w:val="0067670E"/>
    <w:rsid w:val="00677238"/>
    <w:rsid w:val="0067746A"/>
    <w:rsid w:val="0067780B"/>
    <w:rsid w:val="00677B8B"/>
    <w:rsid w:val="00680B22"/>
    <w:rsid w:val="00681087"/>
    <w:rsid w:val="00681503"/>
    <w:rsid w:val="006816F5"/>
    <w:rsid w:val="00681746"/>
    <w:rsid w:val="00681DAA"/>
    <w:rsid w:val="00681E78"/>
    <w:rsid w:val="00682F47"/>
    <w:rsid w:val="006839D6"/>
    <w:rsid w:val="00683F78"/>
    <w:rsid w:val="00684266"/>
    <w:rsid w:val="00685082"/>
    <w:rsid w:val="006851BE"/>
    <w:rsid w:val="0068537D"/>
    <w:rsid w:val="00685CB3"/>
    <w:rsid w:val="006865D8"/>
    <w:rsid w:val="00686A0E"/>
    <w:rsid w:val="00686E8C"/>
    <w:rsid w:val="00686FDE"/>
    <w:rsid w:val="00687CA6"/>
    <w:rsid w:val="0069048C"/>
    <w:rsid w:val="006909C1"/>
    <w:rsid w:val="00690ABA"/>
    <w:rsid w:val="00690B37"/>
    <w:rsid w:val="00691A08"/>
    <w:rsid w:val="0069203F"/>
    <w:rsid w:val="006934DD"/>
    <w:rsid w:val="00693E1F"/>
    <w:rsid w:val="00694848"/>
    <w:rsid w:val="00694923"/>
    <w:rsid w:val="00695A78"/>
    <w:rsid w:val="00695ADD"/>
    <w:rsid w:val="00695FF4"/>
    <w:rsid w:val="006960A5"/>
    <w:rsid w:val="00697554"/>
    <w:rsid w:val="00697B3B"/>
    <w:rsid w:val="00697C2B"/>
    <w:rsid w:val="006A083C"/>
    <w:rsid w:val="006A09E0"/>
    <w:rsid w:val="006A09EE"/>
    <w:rsid w:val="006A1681"/>
    <w:rsid w:val="006A1A02"/>
    <w:rsid w:val="006A23D4"/>
    <w:rsid w:val="006A2F11"/>
    <w:rsid w:val="006A3C98"/>
    <w:rsid w:val="006A4344"/>
    <w:rsid w:val="006A526E"/>
    <w:rsid w:val="006A5642"/>
    <w:rsid w:val="006A6730"/>
    <w:rsid w:val="006A683B"/>
    <w:rsid w:val="006A6914"/>
    <w:rsid w:val="006A779D"/>
    <w:rsid w:val="006A7CFE"/>
    <w:rsid w:val="006A7ED0"/>
    <w:rsid w:val="006B0465"/>
    <w:rsid w:val="006B0C9C"/>
    <w:rsid w:val="006B0CCD"/>
    <w:rsid w:val="006B1107"/>
    <w:rsid w:val="006B1CE7"/>
    <w:rsid w:val="006B1CF9"/>
    <w:rsid w:val="006B35AB"/>
    <w:rsid w:val="006B387A"/>
    <w:rsid w:val="006B3D0F"/>
    <w:rsid w:val="006B429E"/>
    <w:rsid w:val="006B46C3"/>
    <w:rsid w:val="006B4B47"/>
    <w:rsid w:val="006B4B67"/>
    <w:rsid w:val="006B62DF"/>
    <w:rsid w:val="006B75FB"/>
    <w:rsid w:val="006B7644"/>
    <w:rsid w:val="006B7F4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3CAB"/>
    <w:rsid w:val="006C412B"/>
    <w:rsid w:val="006C413C"/>
    <w:rsid w:val="006C525F"/>
    <w:rsid w:val="006C67B7"/>
    <w:rsid w:val="006C6CAE"/>
    <w:rsid w:val="006C6D14"/>
    <w:rsid w:val="006C6E11"/>
    <w:rsid w:val="006C720E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3E5"/>
    <w:rsid w:val="006D393D"/>
    <w:rsid w:val="006D3CE4"/>
    <w:rsid w:val="006D41B4"/>
    <w:rsid w:val="006D4DE1"/>
    <w:rsid w:val="006D4EA3"/>
    <w:rsid w:val="006D4F08"/>
    <w:rsid w:val="006D53D5"/>
    <w:rsid w:val="006D5695"/>
    <w:rsid w:val="006D682D"/>
    <w:rsid w:val="006D692E"/>
    <w:rsid w:val="006D7819"/>
    <w:rsid w:val="006D7939"/>
    <w:rsid w:val="006D7A17"/>
    <w:rsid w:val="006D7D8E"/>
    <w:rsid w:val="006E0C3B"/>
    <w:rsid w:val="006E0D39"/>
    <w:rsid w:val="006E1420"/>
    <w:rsid w:val="006E164E"/>
    <w:rsid w:val="006E1B82"/>
    <w:rsid w:val="006E1E6D"/>
    <w:rsid w:val="006E2319"/>
    <w:rsid w:val="006E2AA4"/>
    <w:rsid w:val="006E2D06"/>
    <w:rsid w:val="006E2F7B"/>
    <w:rsid w:val="006E3792"/>
    <w:rsid w:val="006E3902"/>
    <w:rsid w:val="006E3F71"/>
    <w:rsid w:val="006E41E2"/>
    <w:rsid w:val="006E5532"/>
    <w:rsid w:val="006E5698"/>
    <w:rsid w:val="006E59FF"/>
    <w:rsid w:val="006E5AA4"/>
    <w:rsid w:val="006E5D98"/>
    <w:rsid w:val="006E5E6A"/>
    <w:rsid w:val="006E5E95"/>
    <w:rsid w:val="006E65ED"/>
    <w:rsid w:val="006E6F1A"/>
    <w:rsid w:val="006E7681"/>
    <w:rsid w:val="006E76CF"/>
    <w:rsid w:val="006E7D33"/>
    <w:rsid w:val="006F086D"/>
    <w:rsid w:val="006F2C3B"/>
    <w:rsid w:val="006F3490"/>
    <w:rsid w:val="006F4FA3"/>
    <w:rsid w:val="006F53D5"/>
    <w:rsid w:val="006F5ACA"/>
    <w:rsid w:val="006F5EE7"/>
    <w:rsid w:val="006F60B2"/>
    <w:rsid w:val="006F644F"/>
    <w:rsid w:val="006F654F"/>
    <w:rsid w:val="006F6566"/>
    <w:rsid w:val="006F6814"/>
    <w:rsid w:val="006F6A92"/>
    <w:rsid w:val="006F7493"/>
    <w:rsid w:val="006F78F6"/>
    <w:rsid w:val="00700471"/>
    <w:rsid w:val="00700A09"/>
    <w:rsid w:val="00700BC0"/>
    <w:rsid w:val="00700F60"/>
    <w:rsid w:val="007015FD"/>
    <w:rsid w:val="007019FD"/>
    <w:rsid w:val="00701ED5"/>
    <w:rsid w:val="00701F5C"/>
    <w:rsid w:val="00702474"/>
    <w:rsid w:val="00702809"/>
    <w:rsid w:val="00703DFF"/>
    <w:rsid w:val="00704445"/>
    <w:rsid w:val="007046AC"/>
    <w:rsid w:val="00705DDE"/>
    <w:rsid w:val="007062F4"/>
    <w:rsid w:val="00706504"/>
    <w:rsid w:val="007065ED"/>
    <w:rsid w:val="0070664E"/>
    <w:rsid w:val="007067C1"/>
    <w:rsid w:val="00706A09"/>
    <w:rsid w:val="00706ECB"/>
    <w:rsid w:val="00707003"/>
    <w:rsid w:val="007070D3"/>
    <w:rsid w:val="00707AD8"/>
    <w:rsid w:val="00707C79"/>
    <w:rsid w:val="0071011F"/>
    <w:rsid w:val="007108C8"/>
    <w:rsid w:val="00710B8A"/>
    <w:rsid w:val="00710CD5"/>
    <w:rsid w:val="00711646"/>
    <w:rsid w:val="00711831"/>
    <w:rsid w:val="00711C7E"/>
    <w:rsid w:val="00711E41"/>
    <w:rsid w:val="007121B6"/>
    <w:rsid w:val="007121E2"/>
    <w:rsid w:val="0071267B"/>
    <w:rsid w:val="00713D5F"/>
    <w:rsid w:val="0071477F"/>
    <w:rsid w:val="00715852"/>
    <w:rsid w:val="00715A9E"/>
    <w:rsid w:val="00715B1C"/>
    <w:rsid w:val="00716012"/>
    <w:rsid w:val="00716A09"/>
    <w:rsid w:val="0071703C"/>
    <w:rsid w:val="007200A9"/>
    <w:rsid w:val="00720661"/>
    <w:rsid w:val="00720B29"/>
    <w:rsid w:val="00721DCC"/>
    <w:rsid w:val="00721E4A"/>
    <w:rsid w:val="0072228B"/>
    <w:rsid w:val="00722A1D"/>
    <w:rsid w:val="007234CD"/>
    <w:rsid w:val="00723609"/>
    <w:rsid w:val="007238FD"/>
    <w:rsid w:val="00724D21"/>
    <w:rsid w:val="00724EE1"/>
    <w:rsid w:val="00725217"/>
    <w:rsid w:val="0072553F"/>
    <w:rsid w:val="0072591B"/>
    <w:rsid w:val="00725FE0"/>
    <w:rsid w:val="007261DF"/>
    <w:rsid w:val="00726254"/>
    <w:rsid w:val="007267BB"/>
    <w:rsid w:val="00726B1B"/>
    <w:rsid w:val="00726B81"/>
    <w:rsid w:val="00726E5F"/>
    <w:rsid w:val="00727294"/>
    <w:rsid w:val="0072783C"/>
    <w:rsid w:val="00727FC0"/>
    <w:rsid w:val="00730900"/>
    <w:rsid w:val="007314E9"/>
    <w:rsid w:val="007316BE"/>
    <w:rsid w:val="00732011"/>
    <w:rsid w:val="00732356"/>
    <w:rsid w:val="007324A8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5201"/>
    <w:rsid w:val="007353BA"/>
    <w:rsid w:val="007354C7"/>
    <w:rsid w:val="00735C0B"/>
    <w:rsid w:val="00736260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C90"/>
    <w:rsid w:val="00741E2D"/>
    <w:rsid w:val="00742153"/>
    <w:rsid w:val="0074264E"/>
    <w:rsid w:val="0074351B"/>
    <w:rsid w:val="00743C0C"/>
    <w:rsid w:val="007441B8"/>
    <w:rsid w:val="00744A48"/>
    <w:rsid w:val="00745421"/>
    <w:rsid w:val="00745666"/>
    <w:rsid w:val="00746300"/>
    <w:rsid w:val="00746BB8"/>
    <w:rsid w:val="007471C5"/>
    <w:rsid w:val="00747F47"/>
    <w:rsid w:val="00750238"/>
    <w:rsid w:val="007507F4"/>
    <w:rsid w:val="00750AEA"/>
    <w:rsid w:val="007512B6"/>
    <w:rsid w:val="00751B41"/>
    <w:rsid w:val="00751E2E"/>
    <w:rsid w:val="00751F65"/>
    <w:rsid w:val="00752103"/>
    <w:rsid w:val="00752D26"/>
    <w:rsid w:val="00754646"/>
    <w:rsid w:val="00755335"/>
    <w:rsid w:val="0075551E"/>
    <w:rsid w:val="00755AB1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47B"/>
    <w:rsid w:val="00763370"/>
    <w:rsid w:val="00763406"/>
    <w:rsid w:val="00763796"/>
    <w:rsid w:val="00763B37"/>
    <w:rsid w:val="00763C17"/>
    <w:rsid w:val="00764030"/>
    <w:rsid w:val="00764AE0"/>
    <w:rsid w:val="00764C53"/>
    <w:rsid w:val="00764CFB"/>
    <w:rsid w:val="00764D92"/>
    <w:rsid w:val="00765495"/>
    <w:rsid w:val="00765D8A"/>
    <w:rsid w:val="0076631C"/>
    <w:rsid w:val="00766578"/>
    <w:rsid w:val="00767DB4"/>
    <w:rsid w:val="00770046"/>
    <w:rsid w:val="007702FE"/>
    <w:rsid w:val="00770D14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772"/>
    <w:rsid w:val="007774AD"/>
    <w:rsid w:val="00777CAA"/>
    <w:rsid w:val="0078088A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A6E"/>
    <w:rsid w:val="007846B1"/>
    <w:rsid w:val="00784FC4"/>
    <w:rsid w:val="00785005"/>
    <w:rsid w:val="007853CA"/>
    <w:rsid w:val="0078686C"/>
    <w:rsid w:val="00786D39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A9"/>
    <w:rsid w:val="00792F8A"/>
    <w:rsid w:val="00793056"/>
    <w:rsid w:val="007932A9"/>
    <w:rsid w:val="007941DE"/>
    <w:rsid w:val="00794251"/>
    <w:rsid w:val="0079459D"/>
    <w:rsid w:val="007945C8"/>
    <w:rsid w:val="0079468F"/>
    <w:rsid w:val="007949D5"/>
    <w:rsid w:val="00794ED9"/>
    <w:rsid w:val="0079572C"/>
    <w:rsid w:val="00795D9F"/>
    <w:rsid w:val="0079791A"/>
    <w:rsid w:val="00797C93"/>
    <w:rsid w:val="007A0643"/>
    <w:rsid w:val="007A11C4"/>
    <w:rsid w:val="007A291F"/>
    <w:rsid w:val="007A313A"/>
    <w:rsid w:val="007A3AB7"/>
    <w:rsid w:val="007A4108"/>
    <w:rsid w:val="007A48D5"/>
    <w:rsid w:val="007A5358"/>
    <w:rsid w:val="007A5591"/>
    <w:rsid w:val="007A6273"/>
    <w:rsid w:val="007A6D64"/>
    <w:rsid w:val="007A7579"/>
    <w:rsid w:val="007A7C63"/>
    <w:rsid w:val="007B0160"/>
    <w:rsid w:val="007B04E6"/>
    <w:rsid w:val="007B0769"/>
    <w:rsid w:val="007B08C7"/>
    <w:rsid w:val="007B0935"/>
    <w:rsid w:val="007B117B"/>
    <w:rsid w:val="007B16B9"/>
    <w:rsid w:val="007B1748"/>
    <w:rsid w:val="007B1DF9"/>
    <w:rsid w:val="007B1EBC"/>
    <w:rsid w:val="007B2163"/>
    <w:rsid w:val="007B2411"/>
    <w:rsid w:val="007B4DEF"/>
    <w:rsid w:val="007B50DB"/>
    <w:rsid w:val="007B5B0A"/>
    <w:rsid w:val="007B5BB9"/>
    <w:rsid w:val="007B6E4E"/>
    <w:rsid w:val="007B6E8F"/>
    <w:rsid w:val="007B7020"/>
    <w:rsid w:val="007B7B76"/>
    <w:rsid w:val="007B7E52"/>
    <w:rsid w:val="007C0C38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5F39"/>
    <w:rsid w:val="007C69F0"/>
    <w:rsid w:val="007C6EB8"/>
    <w:rsid w:val="007C7EB2"/>
    <w:rsid w:val="007D01E9"/>
    <w:rsid w:val="007D0724"/>
    <w:rsid w:val="007D09DD"/>
    <w:rsid w:val="007D0A1F"/>
    <w:rsid w:val="007D0A9B"/>
    <w:rsid w:val="007D0AA8"/>
    <w:rsid w:val="007D1853"/>
    <w:rsid w:val="007D2A37"/>
    <w:rsid w:val="007D2AA6"/>
    <w:rsid w:val="007D341A"/>
    <w:rsid w:val="007D3960"/>
    <w:rsid w:val="007D3C71"/>
    <w:rsid w:val="007D47DF"/>
    <w:rsid w:val="007D55B7"/>
    <w:rsid w:val="007D5A59"/>
    <w:rsid w:val="007D5D45"/>
    <w:rsid w:val="007D5DEB"/>
    <w:rsid w:val="007D6717"/>
    <w:rsid w:val="007D68CC"/>
    <w:rsid w:val="007D6D5B"/>
    <w:rsid w:val="007D6DCB"/>
    <w:rsid w:val="007D71DE"/>
    <w:rsid w:val="007D72C2"/>
    <w:rsid w:val="007D74B0"/>
    <w:rsid w:val="007D7AB5"/>
    <w:rsid w:val="007E0569"/>
    <w:rsid w:val="007E0D24"/>
    <w:rsid w:val="007E1369"/>
    <w:rsid w:val="007E2493"/>
    <w:rsid w:val="007E2A56"/>
    <w:rsid w:val="007E2C33"/>
    <w:rsid w:val="007E343A"/>
    <w:rsid w:val="007E355F"/>
    <w:rsid w:val="007E448E"/>
    <w:rsid w:val="007E4F02"/>
    <w:rsid w:val="007E5069"/>
    <w:rsid w:val="007E5914"/>
    <w:rsid w:val="007E5A44"/>
    <w:rsid w:val="007E5B26"/>
    <w:rsid w:val="007E5C3A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31CB"/>
    <w:rsid w:val="007F3474"/>
    <w:rsid w:val="007F3CC5"/>
    <w:rsid w:val="007F465D"/>
    <w:rsid w:val="007F479C"/>
    <w:rsid w:val="007F4AE3"/>
    <w:rsid w:val="007F590C"/>
    <w:rsid w:val="007F5E77"/>
    <w:rsid w:val="007F6476"/>
    <w:rsid w:val="007F6CC1"/>
    <w:rsid w:val="007F6D3C"/>
    <w:rsid w:val="007F723C"/>
    <w:rsid w:val="007F75A2"/>
    <w:rsid w:val="007F76C1"/>
    <w:rsid w:val="007F7879"/>
    <w:rsid w:val="008000F7"/>
    <w:rsid w:val="008009A3"/>
    <w:rsid w:val="00800A83"/>
    <w:rsid w:val="008010E2"/>
    <w:rsid w:val="008012E5"/>
    <w:rsid w:val="0080259A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998"/>
    <w:rsid w:val="00805E0E"/>
    <w:rsid w:val="00806003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66D"/>
    <w:rsid w:val="008130F4"/>
    <w:rsid w:val="0081377A"/>
    <w:rsid w:val="00814578"/>
    <w:rsid w:val="00814837"/>
    <w:rsid w:val="008148D1"/>
    <w:rsid w:val="00814B72"/>
    <w:rsid w:val="00814E9E"/>
    <w:rsid w:val="008153AD"/>
    <w:rsid w:val="00815650"/>
    <w:rsid w:val="008163C3"/>
    <w:rsid w:val="00816F40"/>
    <w:rsid w:val="00816F65"/>
    <w:rsid w:val="00817396"/>
    <w:rsid w:val="00820053"/>
    <w:rsid w:val="0082042F"/>
    <w:rsid w:val="00820E02"/>
    <w:rsid w:val="00821657"/>
    <w:rsid w:val="00821E9C"/>
    <w:rsid w:val="00821EEA"/>
    <w:rsid w:val="0082276C"/>
    <w:rsid w:val="008229E2"/>
    <w:rsid w:val="00823343"/>
    <w:rsid w:val="00824F6D"/>
    <w:rsid w:val="00825013"/>
    <w:rsid w:val="00825A5D"/>
    <w:rsid w:val="00826530"/>
    <w:rsid w:val="008265ED"/>
    <w:rsid w:val="008267A2"/>
    <w:rsid w:val="00827610"/>
    <w:rsid w:val="00831B03"/>
    <w:rsid w:val="00832548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CF9"/>
    <w:rsid w:val="0083539E"/>
    <w:rsid w:val="00835AB7"/>
    <w:rsid w:val="00835FD3"/>
    <w:rsid w:val="00836206"/>
    <w:rsid w:val="008362B9"/>
    <w:rsid w:val="0083713C"/>
    <w:rsid w:val="00837268"/>
    <w:rsid w:val="00837ACD"/>
    <w:rsid w:val="0084009E"/>
    <w:rsid w:val="00840D29"/>
    <w:rsid w:val="00841C22"/>
    <w:rsid w:val="008421F8"/>
    <w:rsid w:val="00842D24"/>
    <w:rsid w:val="00843E91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A6D"/>
    <w:rsid w:val="00846E31"/>
    <w:rsid w:val="00847410"/>
    <w:rsid w:val="00847A9A"/>
    <w:rsid w:val="00847C02"/>
    <w:rsid w:val="008500AE"/>
    <w:rsid w:val="00850C2F"/>
    <w:rsid w:val="00852B3C"/>
    <w:rsid w:val="00852F2B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7412"/>
    <w:rsid w:val="00857474"/>
    <w:rsid w:val="008575A8"/>
    <w:rsid w:val="00860024"/>
    <w:rsid w:val="008609D6"/>
    <w:rsid w:val="00860DDC"/>
    <w:rsid w:val="00860E3E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280"/>
    <w:rsid w:val="00867968"/>
    <w:rsid w:val="00870B34"/>
    <w:rsid w:val="00870D18"/>
    <w:rsid w:val="00871691"/>
    <w:rsid w:val="0087180C"/>
    <w:rsid w:val="00871AC7"/>
    <w:rsid w:val="00871B30"/>
    <w:rsid w:val="00871C27"/>
    <w:rsid w:val="0087381D"/>
    <w:rsid w:val="00873BB1"/>
    <w:rsid w:val="00873E91"/>
    <w:rsid w:val="00874054"/>
    <w:rsid w:val="00874068"/>
    <w:rsid w:val="008743B0"/>
    <w:rsid w:val="0087452C"/>
    <w:rsid w:val="00874A88"/>
    <w:rsid w:val="00874AF5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116A"/>
    <w:rsid w:val="00881255"/>
    <w:rsid w:val="008814B7"/>
    <w:rsid w:val="00881A98"/>
    <w:rsid w:val="008822B1"/>
    <w:rsid w:val="00882903"/>
    <w:rsid w:val="00882B86"/>
    <w:rsid w:val="0088310B"/>
    <w:rsid w:val="0088344B"/>
    <w:rsid w:val="008840D5"/>
    <w:rsid w:val="00884125"/>
    <w:rsid w:val="008844E4"/>
    <w:rsid w:val="00884B51"/>
    <w:rsid w:val="00885796"/>
    <w:rsid w:val="00885A6E"/>
    <w:rsid w:val="00885FC1"/>
    <w:rsid w:val="0088683A"/>
    <w:rsid w:val="0088685B"/>
    <w:rsid w:val="00887338"/>
    <w:rsid w:val="00890873"/>
    <w:rsid w:val="00890AD3"/>
    <w:rsid w:val="00890ED3"/>
    <w:rsid w:val="0089102C"/>
    <w:rsid w:val="008924AE"/>
    <w:rsid w:val="008928D6"/>
    <w:rsid w:val="00893932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A4C"/>
    <w:rsid w:val="00896D51"/>
    <w:rsid w:val="008A0708"/>
    <w:rsid w:val="008A167C"/>
    <w:rsid w:val="008A1FFF"/>
    <w:rsid w:val="008A351F"/>
    <w:rsid w:val="008A496F"/>
    <w:rsid w:val="008A4B8A"/>
    <w:rsid w:val="008A5534"/>
    <w:rsid w:val="008A7C33"/>
    <w:rsid w:val="008B0E1B"/>
    <w:rsid w:val="008B2153"/>
    <w:rsid w:val="008B2B62"/>
    <w:rsid w:val="008B2DE3"/>
    <w:rsid w:val="008B323B"/>
    <w:rsid w:val="008B3385"/>
    <w:rsid w:val="008B3739"/>
    <w:rsid w:val="008B391B"/>
    <w:rsid w:val="008B3961"/>
    <w:rsid w:val="008B3C65"/>
    <w:rsid w:val="008B3C98"/>
    <w:rsid w:val="008B3E8D"/>
    <w:rsid w:val="008B4D98"/>
    <w:rsid w:val="008B5043"/>
    <w:rsid w:val="008B51CB"/>
    <w:rsid w:val="008B6334"/>
    <w:rsid w:val="008B6CB3"/>
    <w:rsid w:val="008B6FDA"/>
    <w:rsid w:val="008C068F"/>
    <w:rsid w:val="008C06AC"/>
    <w:rsid w:val="008C1553"/>
    <w:rsid w:val="008C2258"/>
    <w:rsid w:val="008C26C6"/>
    <w:rsid w:val="008C27BD"/>
    <w:rsid w:val="008C2934"/>
    <w:rsid w:val="008C3D14"/>
    <w:rsid w:val="008C47A3"/>
    <w:rsid w:val="008C526D"/>
    <w:rsid w:val="008C54FA"/>
    <w:rsid w:val="008C637A"/>
    <w:rsid w:val="008C65C6"/>
    <w:rsid w:val="008C669E"/>
    <w:rsid w:val="008C66B2"/>
    <w:rsid w:val="008C682D"/>
    <w:rsid w:val="008C6E7A"/>
    <w:rsid w:val="008C6EE8"/>
    <w:rsid w:val="008C6F8C"/>
    <w:rsid w:val="008C7254"/>
    <w:rsid w:val="008C7A7C"/>
    <w:rsid w:val="008C7D64"/>
    <w:rsid w:val="008D0828"/>
    <w:rsid w:val="008D168F"/>
    <w:rsid w:val="008D1997"/>
    <w:rsid w:val="008D1B51"/>
    <w:rsid w:val="008D2089"/>
    <w:rsid w:val="008D30C2"/>
    <w:rsid w:val="008D3346"/>
    <w:rsid w:val="008D34B8"/>
    <w:rsid w:val="008D3628"/>
    <w:rsid w:val="008D3AE2"/>
    <w:rsid w:val="008D3ED8"/>
    <w:rsid w:val="008D4320"/>
    <w:rsid w:val="008D4A5E"/>
    <w:rsid w:val="008D4DB1"/>
    <w:rsid w:val="008D5148"/>
    <w:rsid w:val="008D577F"/>
    <w:rsid w:val="008D5E15"/>
    <w:rsid w:val="008D5E79"/>
    <w:rsid w:val="008D6302"/>
    <w:rsid w:val="008D63E0"/>
    <w:rsid w:val="008D7376"/>
    <w:rsid w:val="008D7407"/>
    <w:rsid w:val="008D7832"/>
    <w:rsid w:val="008D7B62"/>
    <w:rsid w:val="008E04B9"/>
    <w:rsid w:val="008E19A4"/>
    <w:rsid w:val="008E1A46"/>
    <w:rsid w:val="008E1D88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CB8"/>
    <w:rsid w:val="008F1D76"/>
    <w:rsid w:val="008F205D"/>
    <w:rsid w:val="008F2AA9"/>
    <w:rsid w:val="008F2BA4"/>
    <w:rsid w:val="008F301F"/>
    <w:rsid w:val="008F3453"/>
    <w:rsid w:val="008F3552"/>
    <w:rsid w:val="008F3557"/>
    <w:rsid w:val="008F3579"/>
    <w:rsid w:val="008F3935"/>
    <w:rsid w:val="008F427C"/>
    <w:rsid w:val="008F4749"/>
    <w:rsid w:val="008F5357"/>
    <w:rsid w:val="008F5500"/>
    <w:rsid w:val="008F57AF"/>
    <w:rsid w:val="008F60CF"/>
    <w:rsid w:val="008F6204"/>
    <w:rsid w:val="008F6711"/>
    <w:rsid w:val="008F671B"/>
    <w:rsid w:val="008F6735"/>
    <w:rsid w:val="008F6AF0"/>
    <w:rsid w:val="008F72FB"/>
    <w:rsid w:val="008F7315"/>
    <w:rsid w:val="008F7318"/>
    <w:rsid w:val="0090007F"/>
    <w:rsid w:val="0090011B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409A"/>
    <w:rsid w:val="00904511"/>
    <w:rsid w:val="009058FA"/>
    <w:rsid w:val="00906171"/>
    <w:rsid w:val="00906587"/>
    <w:rsid w:val="00906DE3"/>
    <w:rsid w:val="00906F42"/>
    <w:rsid w:val="009072AD"/>
    <w:rsid w:val="009102EA"/>
    <w:rsid w:val="00910BF8"/>
    <w:rsid w:val="00910C3B"/>
    <w:rsid w:val="00910F1D"/>
    <w:rsid w:val="0091110E"/>
    <w:rsid w:val="00911B84"/>
    <w:rsid w:val="0091268B"/>
    <w:rsid w:val="00912A7F"/>
    <w:rsid w:val="00912ACA"/>
    <w:rsid w:val="00913D23"/>
    <w:rsid w:val="00913E4A"/>
    <w:rsid w:val="00914047"/>
    <w:rsid w:val="0091564E"/>
    <w:rsid w:val="00915A90"/>
    <w:rsid w:val="00917097"/>
    <w:rsid w:val="00917282"/>
    <w:rsid w:val="009210ED"/>
    <w:rsid w:val="00921583"/>
    <w:rsid w:val="009217A8"/>
    <w:rsid w:val="00921945"/>
    <w:rsid w:val="00921DF8"/>
    <w:rsid w:val="00921F07"/>
    <w:rsid w:val="00921FFA"/>
    <w:rsid w:val="00922D2D"/>
    <w:rsid w:val="009231D8"/>
    <w:rsid w:val="0092354E"/>
    <w:rsid w:val="0092405E"/>
    <w:rsid w:val="009247D0"/>
    <w:rsid w:val="00924EC4"/>
    <w:rsid w:val="009250DF"/>
    <w:rsid w:val="00925106"/>
    <w:rsid w:val="00926028"/>
    <w:rsid w:val="0092617E"/>
    <w:rsid w:val="009262C4"/>
    <w:rsid w:val="009265AC"/>
    <w:rsid w:val="009266B2"/>
    <w:rsid w:val="00926F41"/>
    <w:rsid w:val="00927E95"/>
    <w:rsid w:val="0093040F"/>
    <w:rsid w:val="0093069F"/>
    <w:rsid w:val="00930984"/>
    <w:rsid w:val="00930A88"/>
    <w:rsid w:val="00930D4C"/>
    <w:rsid w:val="00930F15"/>
    <w:rsid w:val="00931A9C"/>
    <w:rsid w:val="0093249C"/>
    <w:rsid w:val="0093251C"/>
    <w:rsid w:val="0093269D"/>
    <w:rsid w:val="00932815"/>
    <w:rsid w:val="00932827"/>
    <w:rsid w:val="00932910"/>
    <w:rsid w:val="00933324"/>
    <w:rsid w:val="00933501"/>
    <w:rsid w:val="009340B9"/>
    <w:rsid w:val="00934173"/>
    <w:rsid w:val="009341A2"/>
    <w:rsid w:val="00934290"/>
    <w:rsid w:val="0093430A"/>
    <w:rsid w:val="00934497"/>
    <w:rsid w:val="009344E3"/>
    <w:rsid w:val="00934BC7"/>
    <w:rsid w:val="00934F4A"/>
    <w:rsid w:val="00935155"/>
    <w:rsid w:val="009359BD"/>
    <w:rsid w:val="00935B25"/>
    <w:rsid w:val="009362B1"/>
    <w:rsid w:val="009364E8"/>
    <w:rsid w:val="00936C46"/>
    <w:rsid w:val="00936CD6"/>
    <w:rsid w:val="009372FA"/>
    <w:rsid w:val="00937A29"/>
    <w:rsid w:val="00937DF2"/>
    <w:rsid w:val="00937F5A"/>
    <w:rsid w:val="00940637"/>
    <w:rsid w:val="00940F89"/>
    <w:rsid w:val="009418F3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6A2A"/>
    <w:rsid w:val="00947957"/>
    <w:rsid w:val="009501F1"/>
    <w:rsid w:val="00951ABE"/>
    <w:rsid w:val="00951DE3"/>
    <w:rsid w:val="00952930"/>
    <w:rsid w:val="009534E0"/>
    <w:rsid w:val="009545D4"/>
    <w:rsid w:val="00954E65"/>
    <w:rsid w:val="00954EF0"/>
    <w:rsid w:val="00955801"/>
    <w:rsid w:val="00955C47"/>
    <w:rsid w:val="00956051"/>
    <w:rsid w:val="009562BD"/>
    <w:rsid w:val="009563DD"/>
    <w:rsid w:val="0095648D"/>
    <w:rsid w:val="0095660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3BAA"/>
    <w:rsid w:val="009648BF"/>
    <w:rsid w:val="0096524F"/>
    <w:rsid w:val="009655F3"/>
    <w:rsid w:val="0096641F"/>
    <w:rsid w:val="0096654E"/>
    <w:rsid w:val="00966A32"/>
    <w:rsid w:val="009671FE"/>
    <w:rsid w:val="00967935"/>
    <w:rsid w:val="009679BC"/>
    <w:rsid w:val="00967BF8"/>
    <w:rsid w:val="00970003"/>
    <w:rsid w:val="00970287"/>
    <w:rsid w:val="00970926"/>
    <w:rsid w:val="0097099F"/>
    <w:rsid w:val="0097104C"/>
    <w:rsid w:val="00971A9B"/>
    <w:rsid w:val="00971B13"/>
    <w:rsid w:val="00971C65"/>
    <w:rsid w:val="00971CA2"/>
    <w:rsid w:val="00972B17"/>
    <w:rsid w:val="00972C56"/>
    <w:rsid w:val="009734BC"/>
    <w:rsid w:val="00973DA9"/>
    <w:rsid w:val="009751E4"/>
    <w:rsid w:val="00975C56"/>
    <w:rsid w:val="009763ED"/>
    <w:rsid w:val="00976491"/>
    <w:rsid w:val="00976547"/>
    <w:rsid w:val="00976C19"/>
    <w:rsid w:val="00977593"/>
    <w:rsid w:val="009779A0"/>
    <w:rsid w:val="0098013F"/>
    <w:rsid w:val="00981300"/>
    <w:rsid w:val="00981573"/>
    <w:rsid w:val="00981918"/>
    <w:rsid w:val="00982254"/>
    <w:rsid w:val="0098288D"/>
    <w:rsid w:val="00982C67"/>
    <w:rsid w:val="009831EE"/>
    <w:rsid w:val="0098342E"/>
    <w:rsid w:val="0098344C"/>
    <w:rsid w:val="0098377C"/>
    <w:rsid w:val="009837A1"/>
    <w:rsid w:val="009844DB"/>
    <w:rsid w:val="00985437"/>
    <w:rsid w:val="009856E5"/>
    <w:rsid w:val="009859B7"/>
    <w:rsid w:val="00985F67"/>
    <w:rsid w:val="00986432"/>
    <w:rsid w:val="00986CAD"/>
    <w:rsid w:val="00986CE7"/>
    <w:rsid w:val="00987401"/>
    <w:rsid w:val="00987851"/>
    <w:rsid w:val="009904D5"/>
    <w:rsid w:val="009904DD"/>
    <w:rsid w:val="0099069E"/>
    <w:rsid w:val="009907C2"/>
    <w:rsid w:val="00991115"/>
    <w:rsid w:val="009915CE"/>
    <w:rsid w:val="009920DA"/>
    <w:rsid w:val="009923F7"/>
    <w:rsid w:val="009927BC"/>
    <w:rsid w:val="00992C14"/>
    <w:rsid w:val="00992E33"/>
    <w:rsid w:val="00993D64"/>
    <w:rsid w:val="009940FF"/>
    <w:rsid w:val="00994266"/>
    <w:rsid w:val="00994742"/>
    <w:rsid w:val="00994AFD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1F08"/>
    <w:rsid w:val="009A2385"/>
    <w:rsid w:val="009A24C9"/>
    <w:rsid w:val="009A2679"/>
    <w:rsid w:val="009A2872"/>
    <w:rsid w:val="009A2F9A"/>
    <w:rsid w:val="009A35A3"/>
    <w:rsid w:val="009A3B01"/>
    <w:rsid w:val="009A3B6D"/>
    <w:rsid w:val="009A3C6A"/>
    <w:rsid w:val="009A3D26"/>
    <w:rsid w:val="009A3DBB"/>
    <w:rsid w:val="009A45BE"/>
    <w:rsid w:val="009A5174"/>
    <w:rsid w:val="009A7F26"/>
    <w:rsid w:val="009B0177"/>
    <w:rsid w:val="009B0886"/>
    <w:rsid w:val="009B09F1"/>
    <w:rsid w:val="009B0EA4"/>
    <w:rsid w:val="009B13D2"/>
    <w:rsid w:val="009B17C4"/>
    <w:rsid w:val="009B1E99"/>
    <w:rsid w:val="009B2129"/>
    <w:rsid w:val="009B244C"/>
    <w:rsid w:val="009B26ED"/>
    <w:rsid w:val="009B2F30"/>
    <w:rsid w:val="009B32F8"/>
    <w:rsid w:val="009B35D5"/>
    <w:rsid w:val="009B3707"/>
    <w:rsid w:val="009B41F9"/>
    <w:rsid w:val="009B45F8"/>
    <w:rsid w:val="009B4675"/>
    <w:rsid w:val="009B4D8E"/>
    <w:rsid w:val="009B4F51"/>
    <w:rsid w:val="009B5060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216"/>
    <w:rsid w:val="009C0495"/>
    <w:rsid w:val="009C0CEF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0BC"/>
    <w:rsid w:val="009C4485"/>
    <w:rsid w:val="009C59E9"/>
    <w:rsid w:val="009C5F17"/>
    <w:rsid w:val="009C62C3"/>
    <w:rsid w:val="009C6333"/>
    <w:rsid w:val="009C7277"/>
    <w:rsid w:val="009D04F2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6887"/>
    <w:rsid w:val="009D6C09"/>
    <w:rsid w:val="009D7125"/>
    <w:rsid w:val="009D7650"/>
    <w:rsid w:val="009E0439"/>
    <w:rsid w:val="009E071D"/>
    <w:rsid w:val="009E1932"/>
    <w:rsid w:val="009E1A14"/>
    <w:rsid w:val="009E1F36"/>
    <w:rsid w:val="009E2229"/>
    <w:rsid w:val="009E30CA"/>
    <w:rsid w:val="009E353E"/>
    <w:rsid w:val="009E3611"/>
    <w:rsid w:val="009E3B08"/>
    <w:rsid w:val="009E4AA0"/>
    <w:rsid w:val="009E505F"/>
    <w:rsid w:val="009E50F1"/>
    <w:rsid w:val="009E523D"/>
    <w:rsid w:val="009E53ED"/>
    <w:rsid w:val="009E5E6F"/>
    <w:rsid w:val="009E634E"/>
    <w:rsid w:val="009E652A"/>
    <w:rsid w:val="009E73E9"/>
    <w:rsid w:val="009E790F"/>
    <w:rsid w:val="009E792C"/>
    <w:rsid w:val="009F00B7"/>
    <w:rsid w:val="009F0CCA"/>
    <w:rsid w:val="009F1004"/>
    <w:rsid w:val="009F13D2"/>
    <w:rsid w:val="009F1A9E"/>
    <w:rsid w:val="009F217D"/>
    <w:rsid w:val="009F2470"/>
    <w:rsid w:val="009F25FB"/>
    <w:rsid w:val="009F3381"/>
    <w:rsid w:val="009F33E3"/>
    <w:rsid w:val="009F33F5"/>
    <w:rsid w:val="009F3949"/>
    <w:rsid w:val="009F42B2"/>
    <w:rsid w:val="009F4974"/>
    <w:rsid w:val="009F4F81"/>
    <w:rsid w:val="009F508A"/>
    <w:rsid w:val="009F58A5"/>
    <w:rsid w:val="009F5B39"/>
    <w:rsid w:val="009F679D"/>
    <w:rsid w:val="009F69B7"/>
    <w:rsid w:val="009F6D68"/>
    <w:rsid w:val="009F6FDD"/>
    <w:rsid w:val="009F71E1"/>
    <w:rsid w:val="009F777F"/>
    <w:rsid w:val="009F77EC"/>
    <w:rsid w:val="009F7E71"/>
    <w:rsid w:val="009F7E8D"/>
    <w:rsid w:val="00A008BA"/>
    <w:rsid w:val="00A00E7D"/>
    <w:rsid w:val="00A010B8"/>
    <w:rsid w:val="00A018B3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3B2"/>
    <w:rsid w:val="00A1037D"/>
    <w:rsid w:val="00A10BF4"/>
    <w:rsid w:val="00A11200"/>
    <w:rsid w:val="00A1122D"/>
    <w:rsid w:val="00A11983"/>
    <w:rsid w:val="00A11B0F"/>
    <w:rsid w:val="00A122F0"/>
    <w:rsid w:val="00A12418"/>
    <w:rsid w:val="00A12BED"/>
    <w:rsid w:val="00A12EA4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20044"/>
    <w:rsid w:val="00A205B5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48C0"/>
    <w:rsid w:val="00A2511B"/>
    <w:rsid w:val="00A2544B"/>
    <w:rsid w:val="00A25F7E"/>
    <w:rsid w:val="00A26434"/>
    <w:rsid w:val="00A26872"/>
    <w:rsid w:val="00A26A46"/>
    <w:rsid w:val="00A26AAE"/>
    <w:rsid w:val="00A26C2B"/>
    <w:rsid w:val="00A26EEF"/>
    <w:rsid w:val="00A272E5"/>
    <w:rsid w:val="00A277CB"/>
    <w:rsid w:val="00A27C1E"/>
    <w:rsid w:val="00A27FD5"/>
    <w:rsid w:val="00A30344"/>
    <w:rsid w:val="00A3062A"/>
    <w:rsid w:val="00A319A3"/>
    <w:rsid w:val="00A33111"/>
    <w:rsid w:val="00A345FE"/>
    <w:rsid w:val="00A34724"/>
    <w:rsid w:val="00A35330"/>
    <w:rsid w:val="00A358D5"/>
    <w:rsid w:val="00A35C0B"/>
    <w:rsid w:val="00A35F31"/>
    <w:rsid w:val="00A36372"/>
    <w:rsid w:val="00A370A0"/>
    <w:rsid w:val="00A37538"/>
    <w:rsid w:val="00A37FDA"/>
    <w:rsid w:val="00A40302"/>
    <w:rsid w:val="00A41817"/>
    <w:rsid w:val="00A41A4E"/>
    <w:rsid w:val="00A4228F"/>
    <w:rsid w:val="00A430F4"/>
    <w:rsid w:val="00A4407D"/>
    <w:rsid w:val="00A444B4"/>
    <w:rsid w:val="00A449CF"/>
    <w:rsid w:val="00A456F2"/>
    <w:rsid w:val="00A45CC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1A1"/>
    <w:rsid w:val="00A50683"/>
    <w:rsid w:val="00A506C7"/>
    <w:rsid w:val="00A50B36"/>
    <w:rsid w:val="00A51F32"/>
    <w:rsid w:val="00A52956"/>
    <w:rsid w:val="00A52A4D"/>
    <w:rsid w:val="00A52BCD"/>
    <w:rsid w:val="00A53420"/>
    <w:rsid w:val="00A540B6"/>
    <w:rsid w:val="00A5509F"/>
    <w:rsid w:val="00A57140"/>
    <w:rsid w:val="00A5726A"/>
    <w:rsid w:val="00A574F6"/>
    <w:rsid w:val="00A5770F"/>
    <w:rsid w:val="00A6047B"/>
    <w:rsid w:val="00A605D8"/>
    <w:rsid w:val="00A60F15"/>
    <w:rsid w:val="00A61ED2"/>
    <w:rsid w:val="00A62208"/>
    <w:rsid w:val="00A622E8"/>
    <w:rsid w:val="00A62486"/>
    <w:rsid w:val="00A63842"/>
    <w:rsid w:val="00A63ACE"/>
    <w:rsid w:val="00A64140"/>
    <w:rsid w:val="00A641D3"/>
    <w:rsid w:val="00A6557B"/>
    <w:rsid w:val="00A6571E"/>
    <w:rsid w:val="00A665A2"/>
    <w:rsid w:val="00A66FB2"/>
    <w:rsid w:val="00A670D4"/>
    <w:rsid w:val="00A70354"/>
    <w:rsid w:val="00A70D24"/>
    <w:rsid w:val="00A70E9A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E73"/>
    <w:rsid w:val="00A760E3"/>
    <w:rsid w:val="00A76408"/>
    <w:rsid w:val="00A765D1"/>
    <w:rsid w:val="00A76A0C"/>
    <w:rsid w:val="00A76F5C"/>
    <w:rsid w:val="00A775F6"/>
    <w:rsid w:val="00A7763D"/>
    <w:rsid w:val="00A77C1C"/>
    <w:rsid w:val="00A809D1"/>
    <w:rsid w:val="00A8158A"/>
    <w:rsid w:val="00A8192A"/>
    <w:rsid w:val="00A81F9E"/>
    <w:rsid w:val="00A820A5"/>
    <w:rsid w:val="00A82585"/>
    <w:rsid w:val="00A830CB"/>
    <w:rsid w:val="00A83233"/>
    <w:rsid w:val="00A83548"/>
    <w:rsid w:val="00A83AE8"/>
    <w:rsid w:val="00A84602"/>
    <w:rsid w:val="00A84636"/>
    <w:rsid w:val="00A84C4C"/>
    <w:rsid w:val="00A84EB3"/>
    <w:rsid w:val="00A85E9E"/>
    <w:rsid w:val="00A860B7"/>
    <w:rsid w:val="00A863C6"/>
    <w:rsid w:val="00A86756"/>
    <w:rsid w:val="00A86C0A"/>
    <w:rsid w:val="00A87449"/>
    <w:rsid w:val="00A90011"/>
    <w:rsid w:val="00A90545"/>
    <w:rsid w:val="00A909ED"/>
    <w:rsid w:val="00A914BB"/>
    <w:rsid w:val="00A9178E"/>
    <w:rsid w:val="00A9185E"/>
    <w:rsid w:val="00A91AB0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5E4"/>
    <w:rsid w:val="00A97AAD"/>
    <w:rsid w:val="00AA05F2"/>
    <w:rsid w:val="00AA0D41"/>
    <w:rsid w:val="00AA0EAC"/>
    <w:rsid w:val="00AA13B3"/>
    <w:rsid w:val="00AA2025"/>
    <w:rsid w:val="00AA257B"/>
    <w:rsid w:val="00AA2EBD"/>
    <w:rsid w:val="00AA2F71"/>
    <w:rsid w:val="00AA3C89"/>
    <w:rsid w:val="00AA47CC"/>
    <w:rsid w:val="00AA4FD2"/>
    <w:rsid w:val="00AA5391"/>
    <w:rsid w:val="00AA5AD5"/>
    <w:rsid w:val="00AA5C84"/>
    <w:rsid w:val="00AA5CFC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8FD"/>
    <w:rsid w:val="00AB2B4A"/>
    <w:rsid w:val="00AB328D"/>
    <w:rsid w:val="00AB37F8"/>
    <w:rsid w:val="00AB3F89"/>
    <w:rsid w:val="00AB4657"/>
    <w:rsid w:val="00AB49E6"/>
    <w:rsid w:val="00AB4E9A"/>
    <w:rsid w:val="00AB56F6"/>
    <w:rsid w:val="00AB5B1A"/>
    <w:rsid w:val="00AB5B82"/>
    <w:rsid w:val="00AB5F88"/>
    <w:rsid w:val="00AB6DB6"/>
    <w:rsid w:val="00AB72D4"/>
    <w:rsid w:val="00AB7BDA"/>
    <w:rsid w:val="00AC03B0"/>
    <w:rsid w:val="00AC0C3A"/>
    <w:rsid w:val="00AC0FAE"/>
    <w:rsid w:val="00AC12DC"/>
    <w:rsid w:val="00AC1557"/>
    <w:rsid w:val="00AC1843"/>
    <w:rsid w:val="00AC20E5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111"/>
    <w:rsid w:val="00AD02CB"/>
    <w:rsid w:val="00AD0BF1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59C4"/>
    <w:rsid w:val="00AD5D2C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84C"/>
    <w:rsid w:val="00AE1876"/>
    <w:rsid w:val="00AE1BC2"/>
    <w:rsid w:val="00AE1E80"/>
    <w:rsid w:val="00AE2211"/>
    <w:rsid w:val="00AE293E"/>
    <w:rsid w:val="00AE35BC"/>
    <w:rsid w:val="00AE3BA9"/>
    <w:rsid w:val="00AE41DE"/>
    <w:rsid w:val="00AE4752"/>
    <w:rsid w:val="00AE47E5"/>
    <w:rsid w:val="00AE4A7F"/>
    <w:rsid w:val="00AE5C40"/>
    <w:rsid w:val="00AE676A"/>
    <w:rsid w:val="00AE6854"/>
    <w:rsid w:val="00AE72D2"/>
    <w:rsid w:val="00AE7524"/>
    <w:rsid w:val="00AE76B8"/>
    <w:rsid w:val="00AE7F19"/>
    <w:rsid w:val="00AF0614"/>
    <w:rsid w:val="00AF06DA"/>
    <w:rsid w:val="00AF0C32"/>
    <w:rsid w:val="00AF10CE"/>
    <w:rsid w:val="00AF1941"/>
    <w:rsid w:val="00AF1BFF"/>
    <w:rsid w:val="00AF1C20"/>
    <w:rsid w:val="00AF23B2"/>
    <w:rsid w:val="00AF29C4"/>
    <w:rsid w:val="00AF2D57"/>
    <w:rsid w:val="00AF313D"/>
    <w:rsid w:val="00AF3351"/>
    <w:rsid w:val="00AF36CF"/>
    <w:rsid w:val="00AF4234"/>
    <w:rsid w:val="00AF5313"/>
    <w:rsid w:val="00AF5D0A"/>
    <w:rsid w:val="00AF62B7"/>
    <w:rsid w:val="00AF682E"/>
    <w:rsid w:val="00AF68D3"/>
    <w:rsid w:val="00AF6BB1"/>
    <w:rsid w:val="00AF7253"/>
    <w:rsid w:val="00AF7F59"/>
    <w:rsid w:val="00B00300"/>
    <w:rsid w:val="00B00B08"/>
    <w:rsid w:val="00B01B54"/>
    <w:rsid w:val="00B01B95"/>
    <w:rsid w:val="00B02A24"/>
    <w:rsid w:val="00B032B6"/>
    <w:rsid w:val="00B034F6"/>
    <w:rsid w:val="00B0386F"/>
    <w:rsid w:val="00B03AD9"/>
    <w:rsid w:val="00B0411F"/>
    <w:rsid w:val="00B04ABF"/>
    <w:rsid w:val="00B04ED2"/>
    <w:rsid w:val="00B0543D"/>
    <w:rsid w:val="00B05474"/>
    <w:rsid w:val="00B05928"/>
    <w:rsid w:val="00B059D2"/>
    <w:rsid w:val="00B05E52"/>
    <w:rsid w:val="00B069BB"/>
    <w:rsid w:val="00B06B16"/>
    <w:rsid w:val="00B070D8"/>
    <w:rsid w:val="00B07238"/>
    <w:rsid w:val="00B078E7"/>
    <w:rsid w:val="00B07A86"/>
    <w:rsid w:val="00B112A4"/>
    <w:rsid w:val="00B11442"/>
    <w:rsid w:val="00B1199E"/>
    <w:rsid w:val="00B127BE"/>
    <w:rsid w:val="00B13512"/>
    <w:rsid w:val="00B1351F"/>
    <w:rsid w:val="00B143F4"/>
    <w:rsid w:val="00B14AED"/>
    <w:rsid w:val="00B14B56"/>
    <w:rsid w:val="00B15321"/>
    <w:rsid w:val="00B15CA1"/>
    <w:rsid w:val="00B161C6"/>
    <w:rsid w:val="00B16582"/>
    <w:rsid w:val="00B16F6C"/>
    <w:rsid w:val="00B17A60"/>
    <w:rsid w:val="00B2112D"/>
    <w:rsid w:val="00B21CDE"/>
    <w:rsid w:val="00B21EC5"/>
    <w:rsid w:val="00B22C3A"/>
    <w:rsid w:val="00B232E6"/>
    <w:rsid w:val="00B2335E"/>
    <w:rsid w:val="00B23555"/>
    <w:rsid w:val="00B23612"/>
    <w:rsid w:val="00B23DE5"/>
    <w:rsid w:val="00B23F1A"/>
    <w:rsid w:val="00B240A5"/>
    <w:rsid w:val="00B24549"/>
    <w:rsid w:val="00B24A38"/>
    <w:rsid w:val="00B24B71"/>
    <w:rsid w:val="00B24C01"/>
    <w:rsid w:val="00B26152"/>
    <w:rsid w:val="00B2626C"/>
    <w:rsid w:val="00B26D0B"/>
    <w:rsid w:val="00B26F71"/>
    <w:rsid w:val="00B2739F"/>
    <w:rsid w:val="00B30069"/>
    <w:rsid w:val="00B3025D"/>
    <w:rsid w:val="00B30433"/>
    <w:rsid w:val="00B306D0"/>
    <w:rsid w:val="00B30A31"/>
    <w:rsid w:val="00B314A2"/>
    <w:rsid w:val="00B31FD1"/>
    <w:rsid w:val="00B3254D"/>
    <w:rsid w:val="00B32C42"/>
    <w:rsid w:val="00B32C9C"/>
    <w:rsid w:val="00B32FA3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71E9"/>
    <w:rsid w:val="00B379F7"/>
    <w:rsid w:val="00B40301"/>
    <w:rsid w:val="00B4057D"/>
    <w:rsid w:val="00B40963"/>
    <w:rsid w:val="00B40F6E"/>
    <w:rsid w:val="00B415F4"/>
    <w:rsid w:val="00B41618"/>
    <w:rsid w:val="00B41C00"/>
    <w:rsid w:val="00B41E98"/>
    <w:rsid w:val="00B42FCA"/>
    <w:rsid w:val="00B43C5B"/>
    <w:rsid w:val="00B4462F"/>
    <w:rsid w:val="00B44EB8"/>
    <w:rsid w:val="00B45EF0"/>
    <w:rsid w:val="00B463C6"/>
    <w:rsid w:val="00B469BB"/>
    <w:rsid w:val="00B47D08"/>
    <w:rsid w:val="00B47DE1"/>
    <w:rsid w:val="00B50CE1"/>
    <w:rsid w:val="00B512C7"/>
    <w:rsid w:val="00B51A67"/>
    <w:rsid w:val="00B51BD6"/>
    <w:rsid w:val="00B52E57"/>
    <w:rsid w:val="00B538EF"/>
    <w:rsid w:val="00B53EA1"/>
    <w:rsid w:val="00B540E4"/>
    <w:rsid w:val="00B546D5"/>
    <w:rsid w:val="00B548E2"/>
    <w:rsid w:val="00B54A67"/>
    <w:rsid w:val="00B550B2"/>
    <w:rsid w:val="00B55C48"/>
    <w:rsid w:val="00B56270"/>
    <w:rsid w:val="00B568E9"/>
    <w:rsid w:val="00B56A0A"/>
    <w:rsid w:val="00B56D1C"/>
    <w:rsid w:val="00B57FF9"/>
    <w:rsid w:val="00B606B1"/>
    <w:rsid w:val="00B60801"/>
    <w:rsid w:val="00B60F6C"/>
    <w:rsid w:val="00B61795"/>
    <w:rsid w:val="00B61B93"/>
    <w:rsid w:val="00B61E03"/>
    <w:rsid w:val="00B6215A"/>
    <w:rsid w:val="00B62802"/>
    <w:rsid w:val="00B62E6D"/>
    <w:rsid w:val="00B62E9A"/>
    <w:rsid w:val="00B638EE"/>
    <w:rsid w:val="00B63AD0"/>
    <w:rsid w:val="00B64059"/>
    <w:rsid w:val="00B641F6"/>
    <w:rsid w:val="00B64452"/>
    <w:rsid w:val="00B64764"/>
    <w:rsid w:val="00B6500C"/>
    <w:rsid w:val="00B655F8"/>
    <w:rsid w:val="00B66199"/>
    <w:rsid w:val="00B661CF"/>
    <w:rsid w:val="00B66866"/>
    <w:rsid w:val="00B674F9"/>
    <w:rsid w:val="00B67670"/>
    <w:rsid w:val="00B677C7"/>
    <w:rsid w:val="00B702CF"/>
    <w:rsid w:val="00B70781"/>
    <w:rsid w:val="00B71F13"/>
    <w:rsid w:val="00B72063"/>
    <w:rsid w:val="00B72872"/>
    <w:rsid w:val="00B72A1A"/>
    <w:rsid w:val="00B72B55"/>
    <w:rsid w:val="00B7301B"/>
    <w:rsid w:val="00B73395"/>
    <w:rsid w:val="00B73589"/>
    <w:rsid w:val="00B7362B"/>
    <w:rsid w:val="00B74264"/>
    <w:rsid w:val="00B74974"/>
    <w:rsid w:val="00B759CD"/>
    <w:rsid w:val="00B75E79"/>
    <w:rsid w:val="00B762B9"/>
    <w:rsid w:val="00B76C23"/>
    <w:rsid w:val="00B77A99"/>
    <w:rsid w:val="00B77C2E"/>
    <w:rsid w:val="00B80ED3"/>
    <w:rsid w:val="00B80F69"/>
    <w:rsid w:val="00B812A7"/>
    <w:rsid w:val="00B81570"/>
    <w:rsid w:val="00B818FB"/>
    <w:rsid w:val="00B81B68"/>
    <w:rsid w:val="00B81CF7"/>
    <w:rsid w:val="00B8221F"/>
    <w:rsid w:val="00B8269E"/>
    <w:rsid w:val="00B828DF"/>
    <w:rsid w:val="00B82A8B"/>
    <w:rsid w:val="00B83315"/>
    <w:rsid w:val="00B8349A"/>
    <w:rsid w:val="00B83BFD"/>
    <w:rsid w:val="00B83D73"/>
    <w:rsid w:val="00B83FF8"/>
    <w:rsid w:val="00B8447B"/>
    <w:rsid w:val="00B84B5B"/>
    <w:rsid w:val="00B85534"/>
    <w:rsid w:val="00B85A12"/>
    <w:rsid w:val="00B85B47"/>
    <w:rsid w:val="00B87355"/>
    <w:rsid w:val="00B87DDE"/>
    <w:rsid w:val="00B90477"/>
    <w:rsid w:val="00B90555"/>
    <w:rsid w:val="00B91126"/>
    <w:rsid w:val="00B916BA"/>
    <w:rsid w:val="00B91F6B"/>
    <w:rsid w:val="00B9220D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A79"/>
    <w:rsid w:val="00BA0D56"/>
    <w:rsid w:val="00BA13F8"/>
    <w:rsid w:val="00BA1716"/>
    <w:rsid w:val="00BA1CD1"/>
    <w:rsid w:val="00BA309B"/>
    <w:rsid w:val="00BA3496"/>
    <w:rsid w:val="00BA3CA7"/>
    <w:rsid w:val="00BA46B5"/>
    <w:rsid w:val="00BA50E1"/>
    <w:rsid w:val="00BA5604"/>
    <w:rsid w:val="00BA57FA"/>
    <w:rsid w:val="00BA5892"/>
    <w:rsid w:val="00BA5D4E"/>
    <w:rsid w:val="00BA61E8"/>
    <w:rsid w:val="00BA6834"/>
    <w:rsid w:val="00BA6C30"/>
    <w:rsid w:val="00BA6D39"/>
    <w:rsid w:val="00BA7238"/>
    <w:rsid w:val="00BA7D2D"/>
    <w:rsid w:val="00BA7FB5"/>
    <w:rsid w:val="00BB0379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2E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63DC"/>
    <w:rsid w:val="00BC65E8"/>
    <w:rsid w:val="00BC6DBD"/>
    <w:rsid w:val="00BC7865"/>
    <w:rsid w:val="00BC7AC0"/>
    <w:rsid w:val="00BD0927"/>
    <w:rsid w:val="00BD0972"/>
    <w:rsid w:val="00BD0A83"/>
    <w:rsid w:val="00BD0E5B"/>
    <w:rsid w:val="00BD0E75"/>
    <w:rsid w:val="00BD0E77"/>
    <w:rsid w:val="00BD1F0B"/>
    <w:rsid w:val="00BD23AE"/>
    <w:rsid w:val="00BD28DA"/>
    <w:rsid w:val="00BD2A44"/>
    <w:rsid w:val="00BD406E"/>
    <w:rsid w:val="00BD420A"/>
    <w:rsid w:val="00BD4689"/>
    <w:rsid w:val="00BD4B33"/>
    <w:rsid w:val="00BD509E"/>
    <w:rsid w:val="00BD57C6"/>
    <w:rsid w:val="00BD5808"/>
    <w:rsid w:val="00BD630A"/>
    <w:rsid w:val="00BD6946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2EB2"/>
    <w:rsid w:val="00BE3340"/>
    <w:rsid w:val="00BE33BE"/>
    <w:rsid w:val="00BE3900"/>
    <w:rsid w:val="00BE39C5"/>
    <w:rsid w:val="00BE515E"/>
    <w:rsid w:val="00BE5B92"/>
    <w:rsid w:val="00BE5DB2"/>
    <w:rsid w:val="00BE619E"/>
    <w:rsid w:val="00BE6D1A"/>
    <w:rsid w:val="00BE6FBD"/>
    <w:rsid w:val="00BE7F08"/>
    <w:rsid w:val="00BF0221"/>
    <w:rsid w:val="00BF0340"/>
    <w:rsid w:val="00BF0B73"/>
    <w:rsid w:val="00BF118D"/>
    <w:rsid w:val="00BF1941"/>
    <w:rsid w:val="00BF1960"/>
    <w:rsid w:val="00BF1C49"/>
    <w:rsid w:val="00BF27FB"/>
    <w:rsid w:val="00BF3BCF"/>
    <w:rsid w:val="00BF4040"/>
    <w:rsid w:val="00BF4289"/>
    <w:rsid w:val="00BF514D"/>
    <w:rsid w:val="00BF5D81"/>
    <w:rsid w:val="00BF6517"/>
    <w:rsid w:val="00BF724E"/>
    <w:rsid w:val="00C0027D"/>
    <w:rsid w:val="00C00C88"/>
    <w:rsid w:val="00C027DF"/>
    <w:rsid w:val="00C02E78"/>
    <w:rsid w:val="00C03325"/>
    <w:rsid w:val="00C037BA"/>
    <w:rsid w:val="00C03BA3"/>
    <w:rsid w:val="00C04944"/>
    <w:rsid w:val="00C04DBE"/>
    <w:rsid w:val="00C050DA"/>
    <w:rsid w:val="00C052B3"/>
    <w:rsid w:val="00C05585"/>
    <w:rsid w:val="00C06DDB"/>
    <w:rsid w:val="00C073D9"/>
    <w:rsid w:val="00C0796D"/>
    <w:rsid w:val="00C10EA1"/>
    <w:rsid w:val="00C10EA8"/>
    <w:rsid w:val="00C10EF2"/>
    <w:rsid w:val="00C10F70"/>
    <w:rsid w:val="00C11AEE"/>
    <w:rsid w:val="00C11B80"/>
    <w:rsid w:val="00C12402"/>
    <w:rsid w:val="00C12C30"/>
    <w:rsid w:val="00C12D7A"/>
    <w:rsid w:val="00C13153"/>
    <w:rsid w:val="00C131E4"/>
    <w:rsid w:val="00C136E8"/>
    <w:rsid w:val="00C13986"/>
    <w:rsid w:val="00C15071"/>
    <w:rsid w:val="00C153CC"/>
    <w:rsid w:val="00C153D2"/>
    <w:rsid w:val="00C15723"/>
    <w:rsid w:val="00C15EF1"/>
    <w:rsid w:val="00C165F9"/>
    <w:rsid w:val="00C16A18"/>
    <w:rsid w:val="00C16D7A"/>
    <w:rsid w:val="00C16F95"/>
    <w:rsid w:val="00C1761B"/>
    <w:rsid w:val="00C20600"/>
    <w:rsid w:val="00C20905"/>
    <w:rsid w:val="00C209A2"/>
    <w:rsid w:val="00C209E9"/>
    <w:rsid w:val="00C20D4D"/>
    <w:rsid w:val="00C21C37"/>
    <w:rsid w:val="00C21F65"/>
    <w:rsid w:val="00C226B2"/>
    <w:rsid w:val="00C2342A"/>
    <w:rsid w:val="00C23466"/>
    <w:rsid w:val="00C2549E"/>
    <w:rsid w:val="00C2587E"/>
    <w:rsid w:val="00C26160"/>
    <w:rsid w:val="00C26CE2"/>
    <w:rsid w:val="00C277B9"/>
    <w:rsid w:val="00C30F4D"/>
    <w:rsid w:val="00C314BF"/>
    <w:rsid w:val="00C319AE"/>
    <w:rsid w:val="00C31BC6"/>
    <w:rsid w:val="00C32195"/>
    <w:rsid w:val="00C32702"/>
    <w:rsid w:val="00C33933"/>
    <w:rsid w:val="00C33A90"/>
    <w:rsid w:val="00C33DA2"/>
    <w:rsid w:val="00C33F2E"/>
    <w:rsid w:val="00C34370"/>
    <w:rsid w:val="00C34E03"/>
    <w:rsid w:val="00C350C8"/>
    <w:rsid w:val="00C350F9"/>
    <w:rsid w:val="00C35A1C"/>
    <w:rsid w:val="00C361CE"/>
    <w:rsid w:val="00C362DB"/>
    <w:rsid w:val="00C36F5F"/>
    <w:rsid w:val="00C370F1"/>
    <w:rsid w:val="00C37F39"/>
    <w:rsid w:val="00C4049B"/>
    <w:rsid w:val="00C40C35"/>
    <w:rsid w:val="00C4117D"/>
    <w:rsid w:val="00C41AC9"/>
    <w:rsid w:val="00C41EB5"/>
    <w:rsid w:val="00C41F1C"/>
    <w:rsid w:val="00C429EC"/>
    <w:rsid w:val="00C42E0A"/>
    <w:rsid w:val="00C42FB3"/>
    <w:rsid w:val="00C43B91"/>
    <w:rsid w:val="00C440AA"/>
    <w:rsid w:val="00C44424"/>
    <w:rsid w:val="00C44797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17A7"/>
    <w:rsid w:val="00C52486"/>
    <w:rsid w:val="00C526C1"/>
    <w:rsid w:val="00C5288C"/>
    <w:rsid w:val="00C52C32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38D"/>
    <w:rsid w:val="00C56CCB"/>
    <w:rsid w:val="00C574E6"/>
    <w:rsid w:val="00C5797B"/>
    <w:rsid w:val="00C57B2C"/>
    <w:rsid w:val="00C57CC3"/>
    <w:rsid w:val="00C57D4D"/>
    <w:rsid w:val="00C60888"/>
    <w:rsid w:val="00C60B1B"/>
    <w:rsid w:val="00C614BA"/>
    <w:rsid w:val="00C6202B"/>
    <w:rsid w:val="00C62223"/>
    <w:rsid w:val="00C628C1"/>
    <w:rsid w:val="00C630CC"/>
    <w:rsid w:val="00C63927"/>
    <w:rsid w:val="00C63B0B"/>
    <w:rsid w:val="00C642A0"/>
    <w:rsid w:val="00C642FF"/>
    <w:rsid w:val="00C64C09"/>
    <w:rsid w:val="00C64DD9"/>
    <w:rsid w:val="00C65BED"/>
    <w:rsid w:val="00C670F9"/>
    <w:rsid w:val="00C67AED"/>
    <w:rsid w:val="00C70143"/>
    <w:rsid w:val="00C70C89"/>
    <w:rsid w:val="00C70EF4"/>
    <w:rsid w:val="00C71086"/>
    <w:rsid w:val="00C71634"/>
    <w:rsid w:val="00C71914"/>
    <w:rsid w:val="00C71CC2"/>
    <w:rsid w:val="00C72DA4"/>
    <w:rsid w:val="00C73618"/>
    <w:rsid w:val="00C7407A"/>
    <w:rsid w:val="00C74307"/>
    <w:rsid w:val="00C74BF4"/>
    <w:rsid w:val="00C74C8C"/>
    <w:rsid w:val="00C75018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0D1D"/>
    <w:rsid w:val="00C81052"/>
    <w:rsid w:val="00C81CFB"/>
    <w:rsid w:val="00C81E5B"/>
    <w:rsid w:val="00C82315"/>
    <w:rsid w:val="00C84EF6"/>
    <w:rsid w:val="00C85510"/>
    <w:rsid w:val="00C85F87"/>
    <w:rsid w:val="00C87A6B"/>
    <w:rsid w:val="00C90244"/>
    <w:rsid w:val="00C90337"/>
    <w:rsid w:val="00C90859"/>
    <w:rsid w:val="00C91547"/>
    <w:rsid w:val="00C91AF7"/>
    <w:rsid w:val="00C91D87"/>
    <w:rsid w:val="00C91ECE"/>
    <w:rsid w:val="00C936C0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12C7"/>
    <w:rsid w:val="00CA2242"/>
    <w:rsid w:val="00CA26F3"/>
    <w:rsid w:val="00CA2A86"/>
    <w:rsid w:val="00CA2AA5"/>
    <w:rsid w:val="00CA3FC9"/>
    <w:rsid w:val="00CA4003"/>
    <w:rsid w:val="00CA4472"/>
    <w:rsid w:val="00CA516B"/>
    <w:rsid w:val="00CA6308"/>
    <w:rsid w:val="00CA63E4"/>
    <w:rsid w:val="00CA6A81"/>
    <w:rsid w:val="00CA6C50"/>
    <w:rsid w:val="00CA6CC6"/>
    <w:rsid w:val="00CA6E32"/>
    <w:rsid w:val="00CA7114"/>
    <w:rsid w:val="00CB10F6"/>
    <w:rsid w:val="00CB12BD"/>
    <w:rsid w:val="00CB137A"/>
    <w:rsid w:val="00CB13CE"/>
    <w:rsid w:val="00CB1B65"/>
    <w:rsid w:val="00CB1DB6"/>
    <w:rsid w:val="00CB24E3"/>
    <w:rsid w:val="00CB258D"/>
    <w:rsid w:val="00CB2B6D"/>
    <w:rsid w:val="00CB2D5D"/>
    <w:rsid w:val="00CB2E15"/>
    <w:rsid w:val="00CB31EC"/>
    <w:rsid w:val="00CB3804"/>
    <w:rsid w:val="00CB3B38"/>
    <w:rsid w:val="00CB3BD6"/>
    <w:rsid w:val="00CB436A"/>
    <w:rsid w:val="00CB4D80"/>
    <w:rsid w:val="00CB4E10"/>
    <w:rsid w:val="00CB4F45"/>
    <w:rsid w:val="00CB578D"/>
    <w:rsid w:val="00CB58D9"/>
    <w:rsid w:val="00CB5B72"/>
    <w:rsid w:val="00CB6262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8BC"/>
    <w:rsid w:val="00CC7F0A"/>
    <w:rsid w:val="00CD136F"/>
    <w:rsid w:val="00CD15E0"/>
    <w:rsid w:val="00CD16FA"/>
    <w:rsid w:val="00CD1959"/>
    <w:rsid w:val="00CD19A8"/>
    <w:rsid w:val="00CD1D5C"/>
    <w:rsid w:val="00CD1E65"/>
    <w:rsid w:val="00CD28DE"/>
    <w:rsid w:val="00CD2E79"/>
    <w:rsid w:val="00CD3625"/>
    <w:rsid w:val="00CD3A74"/>
    <w:rsid w:val="00CD5AD7"/>
    <w:rsid w:val="00CD65FF"/>
    <w:rsid w:val="00CD6EDF"/>
    <w:rsid w:val="00CD7626"/>
    <w:rsid w:val="00CD7E4E"/>
    <w:rsid w:val="00CE0046"/>
    <w:rsid w:val="00CE0685"/>
    <w:rsid w:val="00CE0AEC"/>
    <w:rsid w:val="00CE125D"/>
    <w:rsid w:val="00CE1281"/>
    <w:rsid w:val="00CE12F9"/>
    <w:rsid w:val="00CE1F87"/>
    <w:rsid w:val="00CE2566"/>
    <w:rsid w:val="00CE2FAD"/>
    <w:rsid w:val="00CE34C5"/>
    <w:rsid w:val="00CE3A48"/>
    <w:rsid w:val="00CE42EC"/>
    <w:rsid w:val="00CE4A75"/>
    <w:rsid w:val="00CE4D87"/>
    <w:rsid w:val="00CE4F5C"/>
    <w:rsid w:val="00CE5A70"/>
    <w:rsid w:val="00CE5F08"/>
    <w:rsid w:val="00CE61FA"/>
    <w:rsid w:val="00CE6A04"/>
    <w:rsid w:val="00CE6D7E"/>
    <w:rsid w:val="00CE753F"/>
    <w:rsid w:val="00CE7627"/>
    <w:rsid w:val="00CF02DF"/>
    <w:rsid w:val="00CF059E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D50"/>
    <w:rsid w:val="00CF5D5F"/>
    <w:rsid w:val="00CF741C"/>
    <w:rsid w:val="00D004B4"/>
    <w:rsid w:val="00D008AC"/>
    <w:rsid w:val="00D01026"/>
    <w:rsid w:val="00D015EC"/>
    <w:rsid w:val="00D02B68"/>
    <w:rsid w:val="00D02C86"/>
    <w:rsid w:val="00D02D1B"/>
    <w:rsid w:val="00D03348"/>
    <w:rsid w:val="00D038DC"/>
    <w:rsid w:val="00D03FE4"/>
    <w:rsid w:val="00D0406C"/>
    <w:rsid w:val="00D04375"/>
    <w:rsid w:val="00D04576"/>
    <w:rsid w:val="00D05536"/>
    <w:rsid w:val="00D05716"/>
    <w:rsid w:val="00D05720"/>
    <w:rsid w:val="00D05C96"/>
    <w:rsid w:val="00D05D27"/>
    <w:rsid w:val="00D0655D"/>
    <w:rsid w:val="00D0664D"/>
    <w:rsid w:val="00D06FBF"/>
    <w:rsid w:val="00D07823"/>
    <w:rsid w:val="00D07A6A"/>
    <w:rsid w:val="00D07EAF"/>
    <w:rsid w:val="00D10399"/>
    <w:rsid w:val="00D10A7A"/>
    <w:rsid w:val="00D10BE7"/>
    <w:rsid w:val="00D10DE0"/>
    <w:rsid w:val="00D11665"/>
    <w:rsid w:val="00D119F8"/>
    <w:rsid w:val="00D11E7E"/>
    <w:rsid w:val="00D12392"/>
    <w:rsid w:val="00D1242E"/>
    <w:rsid w:val="00D1258A"/>
    <w:rsid w:val="00D127A1"/>
    <w:rsid w:val="00D128DF"/>
    <w:rsid w:val="00D12B51"/>
    <w:rsid w:val="00D12EB9"/>
    <w:rsid w:val="00D136FC"/>
    <w:rsid w:val="00D138F8"/>
    <w:rsid w:val="00D1425D"/>
    <w:rsid w:val="00D14391"/>
    <w:rsid w:val="00D146FD"/>
    <w:rsid w:val="00D15055"/>
    <w:rsid w:val="00D1545D"/>
    <w:rsid w:val="00D154EA"/>
    <w:rsid w:val="00D16734"/>
    <w:rsid w:val="00D167DA"/>
    <w:rsid w:val="00D178B8"/>
    <w:rsid w:val="00D179CC"/>
    <w:rsid w:val="00D20329"/>
    <w:rsid w:val="00D20587"/>
    <w:rsid w:val="00D21374"/>
    <w:rsid w:val="00D218BB"/>
    <w:rsid w:val="00D21F21"/>
    <w:rsid w:val="00D22148"/>
    <w:rsid w:val="00D22218"/>
    <w:rsid w:val="00D2240E"/>
    <w:rsid w:val="00D236B2"/>
    <w:rsid w:val="00D23C28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6CB5"/>
    <w:rsid w:val="00D2708D"/>
    <w:rsid w:val="00D27241"/>
    <w:rsid w:val="00D27297"/>
    <w:rsid w:val="00D2763F"/>
    <w:rsid w:val="00D27833"/>
    <w:rsid w:val="00D27B58"/>
    <w:rsid w:val="00D27B84"/>
    <w:rsid w:val="00D27DEF"/>
    <w:rsid w:val="00D306AA"/>
    <w:rsid w:val="00D3081D"/>
    <w:rsid w:val="00D30AB4"/>
    <w:rsid w:val="00D30E5F"/>
    <w:rsid w:val="00D310F5"/>
    <w:rsid w:val="00D3145F"/>
    <w:rsid w:val="00D31869"/>
    <w:rsid w:val="00D31C32"/>
    <w:rsid w:val="00D32804"/>
    <w:rsid w:val="00D32EBF"/>
    <w:rsid w:val="00D33407"/>
    <w:rsid w:val="00D33449"/>
    <w:rsid w:val="00D3536E"/>
    <w:rsid w:val="00D35775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BF2"/>
    <w:rsid w:val="00D47F18"/>
    <w:rsid w:val="00D507C4"/>
    <w:rsid w:val="00D50FD9"/>
    <w:rsid w:val="00D51250"/>
    <w:rsid w:val="00D51880"/>
    <w:rsid w:val="00D51AD8"/>
    <w:rsid w:val="00D52722"/>
    <w:rsid w:val="00D52DC7"/>
    <w:rsid w:val="00D5347D"/>
    <w:rsid w:val="00D53753"/>
    <w:rsid w:val="00D5378B"/>
    <w:rsid w:val="00D53937"/>
    <w:rsid w:val="00D53C9C"/>
    <w:rsid w:val="00D543A8"/>
    <w:rsid w:val="00D5487B"/>
    <w:rsid w:val="00D54A1D"/>
    <w:rsid w:val="00D55579"/>
    <w:rsid w:val="00D55869"/>
    <w:rsid w:val="00D56A21"/>
    <w:rsid w:val="00D56B44"/>
    <w:rsid w:val="00D57643"/>
    <w:rsid w:val="00D576DA"/>
    <w:rsid w:val="00D578C8"/>
    <w:rsid w:val="00D57EDD"/>
    <w:rsid w:val="00D6099D"/>
    <w:rsid w:val="00D60A92"/>
    <w:rsid w:val="00D616FE"/>
    <w:rsid w:val="00D62401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AE2"/>
    <w:rsid w:val="00D71C40"/>
    <w:rsid w:val="00D72569"/>
    <w:rsid w:val="00D7272F"/>
    <w:rsid w:val="00D73471"/>
    <w:rsid w:val="00D737F9"/>
    <w:rsid w:val="00D73ECB"/>
    <w:rsid w:val="00D740AF"/>
    <w:rsid w:val="00D745DE"/>
    <w:rsid w:val="00D74D72"/>
    <w:rsid w:val="00D75446"/>
    <w:rsid w:val="00D75CCD"/>
    <w:rsid w:val="00D760DC"/>
    <w:rsid w:val="00D76110"/>
    <w:rsid w:val="00D76576"/>
    <w:rsid w:val="00D76B08"/>
    <w:rsid w:val="00D771BF"/>
    <w:rsid w:val="00D77364"/>
    <w:rsid w:val="00D77C9F"/>
    <w:rsid w:val="00D80077"/>
    <w:rsid w:val="00D80785"/>
    <w:rsid w:val="00D815C3"/>
    <w:rsid w:val="00D816D9"/>
    <w:rsid w:val="00D81EC6"/>
    <w:rsid w:val="00D82D78"/>
    <w:rsid w:val="00D8364D"/>
    <w:rsid w:val="00D836A2"/>
    <w:rsid w:val="00D83BEA"/>
    <w:rsid w:val="00D83C12"/>
    <w:rsid w:val="00D83E86"/>
    <w:rsid w:val="00D84FD9"/>
    <w:rsid w:val="00D85592"/>
    <w:rsid w:val="00D85C77"/>
    <w:rsid w:val="00D85EBE"/>
    <w:rsid w:val="00D85FB7"/>
    <w:rsid w:val="00D8671D"/>
    <w:rsid w:val="00D8689F"/>
    <w:rsid w:val="00D86D60"/>
    <w:rsid w:val="00D86F20"/>
    <w:rsid w:val="00D86FD0"/>
    <w:rsid w:val="00D8749C"/>
    <w:rsid w:val="00D9060C"/>
    <w:rsid w:val="00D90CC1"/>
    <w:rsid w:val="00D915A8"/>
    <w:rsid w:val="00D91CA1"/>
    <w:rsid w:val="00D91F6A"/>
    <w:rsid w:val="00D92C42"/>
    <w:rsid w:val="00D92EEA"/>
    <w:rsid w:val="00D93454"/>
    <w:rsid w:val="00D93ECA"/>
    <w:rsid w:val="00D93F9F"/>
    <w:rsid w:val="00D9449C"/>
    <w:rsid w:val="00D94EB3"/>
    <w:rsid w:val="00D94EEE"/>
    <w:rsid w:val="00D9607B"/>
    <w:rsid w:val="00D9624D"/>
    <w:rsid w:val="00D96E20"/>
    <w:rsid w:val="00D96EFC"/>
    <w:rsid w:val="00D9759F"/>
    <w:rsid w:val="00D97B70"/>
    <w:rsid w:val="00D97EAF"/>
    <w:rsid w:val="00DA040F"/>
    <w:rsid w:val="00DA1419"/>
    <w:rsid w:val="00DA148A"/>
    <w:rsid w:val="00DA1B3A"/>
    <w:rsid w:val="00DA1BF9"/>
    <w:rsid w:val="00DA1D2F"/>
    <w:rsid w:val="00DA23A6"/>
    <w:rsid w:val="00DA2AE5"/>
    <w:rsid w:val="00DA327A"/>
    <w:rsid w:val="00DA353E"/>
    <w:rsid w:val="00DA35F1"/>
    <w:rsid w:val="00DA368D"/>
    <w:rsid w:val="00DA386E"/>
    <w:rsid w:val="00DA3DB1"/>
    <w:rsid w:val="00DA4094"/>
    <w:rsid w:val="00DA43F1"/>
    <w:rsid w:val="00DA4B10"/>
    <w:rsid w:val="00DA4B45"/>
    <w:rsid w:val="00DA7C3E"/>
    <w:rsid w:val="00DA7D40"/>
    <w:rsid w:val="00DA7D89"/>
    <w:rsid w:val="00DB0DAE"/>
    <w:rsid w:val="00DB17F4"/>
    <w:rsid w:val="00DB2405"/>
    <w:rsid w:val="00DB24BD"/>
    <w:rsid w:val="00DB250D"/>
    <w:rsid w:val="00DB264C"/>
    <w:rsid w:val="00DB2FD1"/>
    <w:rsid w:val="00DB3BB7"/>
    <w:rsid w:val="00DB3CE7"/>
    <w:rsid w:val="00DB4A71"/>
    <w:rsid w:val="00DB5D81"/>
    <w:rsid w:val="00DB613F"/>
    <w:rsid w:val="00DB796C"/>
    <w:rsid w:val="00DB7B10"/>
    <w:rsid w:val="00DB7BA3"/>
    <w:rsid w:val="00DB7C4C"/>
    <w:rsid w:val="00DB7D7F"/>
    <w:rsid w:val="00DB7E8A"/>
    <w:rsid w:val="00DC0056"/>
    <w:rsid w:val="00DC031A"/>
    <w:rsid w:val="00DC0E07"/>
    <w:rsid w:val="00DC0E42"/>
    <w:rsid w:val="00DC1771"/>
    <w:rsid w:val="00DC1C2D"/>
    <w:rsid w:val="00DC2134"/>
    <w:rsid w:val="00DC2384"/>
    <w:rsid w:val="00DC272D"/>
    <w:rsid w:val="00DC2D4C"/>
    <w:rsid w:val="00DC3679"/>
    <w:rsid w:val="00DC4D78"/>
    <w:rsid w:val="00DC5214"/>
    <w:rsid w:val="00DC52CE"/>
    <w:rsid w:val="00DC5861"/>
    <w:rsid w:val="00DC58D0"/>
    <w:rsid w:val="00DC5E1E"/>
    <w:rsid w:val="00DC5F90"/>
    <w:rsid w:val="00DC7624"/>
    <w:rsid w:val="00DC7C30"/>
    <w:rsid w:val="00DC7C95"/>
    <w:rsid w:val="00DC7FA7"/>
    <w:rsid w:val="00DD0894"/>
    <w:rsid w:val="00DD0D37"/>
    <w:rsid w:val="00DD1269"/>
    <w:rsid w:val="00DD1420"/>
    <w:rsid w:val="00DD1B41"/>
    <w:rsid w:val="00DD1CC0"/>
    <w:rsid w:val="00DD1CCC"/>
    <w:rsid w:val="00DD1F3C"/>
    <w:rsid w:val="00DD2202"/>
    <w:rsid w:val="00DD311D"/>
    <w:rsid w:val="00DD441D"/>
    <w:rsid w:val="00DD4F03"/>
    <w:rsid w:val="00DD5526"/>
    <w:rsid w:val="00DD5763"/>
    <w:rsid w:val="00DD5A07"/>
    <w:rsid w:val="00DD69DA"/>
    <w:rsid w:val="00DD7604"/>
    <w:rsid w:val="00DE1A9E"/>
    <w:rsid w:val="00DE2DDB"/>
    <w:rsid w:val="00DE334B"/>
    <w:rsid w:val="00DE3766"/>
    <w:rsid w:val="00DE43FE"/>
    <w:rsid w:val="00DE4BBE"/>
    <w:rsid w:val="00DE5B22"/>
    <w:rsid w:val="00DE6B89"/>
    <w:rsid w:val="00DE7839"/>
    <w:rsid w:val="00DF01B3"/>
    <w:rsid w:val="00DF0302"/>
    <w:rsid w:val="00DF06C7"/>
    <w:rsid w:val="00DF06EC"/>
    <w:rsid w:val="00DF12CE"/>
    <w:rsid w:val="00DF2159"/>
    <w:rsid w:val="00DF268F"/>
    <w:rsid w:val="00DF26AA"/>
    <w:rsid w:val="00DF28C4"/>
    <w:rsid w:val="00DF324E"/>
    <w:rsid w:val="00DF3D2A"/>
    <w:rsid w:val="00DF41C9"/>
    <w:rsid w:val="00DF4373"/>
    <w:rsid w:val="00DF46E7"/>
    <w:rsid w:val="00DF4986"/>
    <w:rsid w:val="00DF4F8B"/>
    <w:rsid w:val="00DF5488"/>
    <w:rsid w:val="00DF595D"/>
    <w:rsid w:val="00DF68C3"/>
    <w:rsid w:val="00DF6CBD"/>
    <w:rsid w:val="00DF6E40"/>
    <w:rsid w:val="00DF6FC1"/>
    <w:rsid w:val="00DF779A"/>
    <w:rsid w:val="00DF7DDA"/>
    <w:rsid w:val="00E00132"/>
    <w:rsid w:val="00E008B0"/>
    <w:rsid w:val="00E00D1A"/>
    <w:rsid w:val="00E01632"/>
    <w:rsid w:val="00E0194B"/>
    <w:rsid w:val="00E01F60"/>
    <w:rsid w:val="00E01FF8"/>
    <w:rsid w:val="00E02AE1"/>
    <w:rsid w:val="00E02C69"/>
    <w:rsid w:val="00E032DD"/>
    <w:rsid w:val="00E034ED"/>
    <w:rsid w:val="00E03776"/>
    <w:rsid w:val="00E042FB"/>
    <w:rsid w:val="00E04963"/>
    <w:rsid w:val="00E0590F"/>
    <w:rsid w:val="00E05BCD"/>
    <w:rsid w:val="00E05C39"/>
    <w:rsid w:val="00E069C6"/>
    <w:rsid w:val="00E06B9F"/>
    <w:rsid w:val="00E073B1"/>
    <w:rsid w:val="00E07617"/>
    <w:rsid w:val="00E07782"/>
    <w:rsid w:val="00E07FF7"/>
    <w:rsid w:val="00E1001B"/>
    <w:rsid w:val="00E1004F"/>
    <w:rsid w:val="00E101D9"/>
    <w:rsid w:val="00E10704"/>
    <w:rsid w:val="00E10A16"/>
    <w:rsid w:val="00E11FEC"/>
    <w:rsid w:val="00E1306B"/>
    <w:rsid w:val="00E13504"/>
    <w:rsid w:val="00E1367B"/>
    <w:rsid w:val="00E136E9"/>
    <w:rsid w:val="00E13D28"/>
    <w:rsid w:val="00E142BE"/>
    <w:rsid w:val="00E144CD"/>
    <w:rsid w:val="00E148C6"/>
    <w:rsid w:val="00E14A0F"/>
    <w:rsid w:val="00E14C39"/>
    <w:rsid w:val="00E15202"/>
    <w:rsid w:val="00E15DCC"/>
    <w:rsid w:val="00E172CB"/>
    <w:rsid w:val="00E17408"/>
    <w:rsid w:val="00E20A02"/>
    <w:rsid w:val="00E20D49"/>
    <w:rsid w:val="00E21D0C"/>
    <w:rsid w:val="00E21DD3"/>
    <w:rsid w:val="00E22173"/>
    <w:rsid w:val="00E22322"/>
    <w:rsid w:val="00E22767"/>
    <w:rsid w:val="00E234BE"/>
    <w:rsid w:val="00E23BAE"/>
    <w:rsid w:val="00E23CFA"/>
    <w:rsid w:val="00E2410C"/>
    <w:rsid w:val="00E24545"/>
    <w:rsid w:val="00E247FD"/>
    <w:rsid w:val="00E250E3"/>
    <w:rsid w:val="00E25D89"/>
    <w:rsid w:val="00E2613B"/>
    <w:rsid w:val="00E2651D"/>
    <w:rsid w:val="00E26FC2"/>
    <w:rsid w:val="00E30E7B"/>
    <w:rsid w:val="00E30FB3"/>
    <w:rsid w:val="00E312A4"/>
    <w:rsid w:val="00E32C07"/>
    <w:rsid w:val="00E33548"/>
    <w:rsid w:val="00E3407C"/>
    <w:rsid w:val="00E355F8"/>
    <w:rsid w:val="00E35E15"/>
    <w:rsid w:val="00E360C9"/>
    <w:rsid w:val="00E3619A"/>
    <w:rsid w:val="00E366CC"/>
    <w:rsid w:val="00E36A56"/>
    <w:rsid w:val="00E37064"/>
    <w:rsid w:val="00E37123"/>
    <w:rsid w:val="00E37D2B"/>
    <w:rsid w:val="00E40AD2"/>
    <w:rsid w:val="00E4148C"/>
    <w:rsid w:val="00E4160E"/>
    <w:rsid w:val="00E425AF"/>
    <w:rsid w:val="00E43471"/>
    <w:rsid w:val="00E4379D"/>
    <w:rsid w:val="00E43CCD"/>
    <w:rsid w:val="00E44F5D"/>
    <w:rsid w:val="00E45399"/>
    <w:rsid w:val="00E466FB"/>
    <w:rsid w:val="00E50128"/>
    <w:rsid w:val="00E50584"/>
    <w:rsid w:val="00E50EA1"/>
    <w:rsid w:val="00E50EF8"/>
    <w:rsid w:val="00E511ED"/>
    <w:rsid w:val="00E51A99"/>
    <w:rsid w:val="00E51B83"/>
    <w:rsid w:val="00E51E62"/>
    <w:rsid w:val="00E5227C"/>
    <w:rsid w:val="00E5263D"/>
    <w:rsid w:val="00E52B1A"/>
    <w:rsid w:val="00E53113"/>
    <w:rsid w:val="00E53A28"/>
    <w:rsid w:val="00E53BF8"/>
    <w:rsid w:val="00E542DC"/>
    <w:rsid w:val="00E54300"/>
    <w:rsid w:val="00E5478A"/>
    <w:rsid w:val="00E54984"/>
    <w:rsid w:val="00E549F2"/>
    <w:rsid w:val="00E54C5F"/>
    <w:rsid w:val="00E54DE8"/>
    <w:rsid w:val="00E55D32"/>
    <w:rsid w:val="00E55F6B"/>
    <w:rsid w:val="00E565F4"/>
    <w:rsid w:val="00E56F0C"/>
    <w:rsid w:val="00E57CE3"/>
    <w:rsid w:val="00E6127B"/>
    <w:rsid w:val="00E61CFC"/>
    <w:rsid w:val="00E61F37"/>
    <w:rsid w:val="00E6216A"/>
    <w:rsid w:val="00E622C8"/>
    <w:rsid w:val="00E62A18"/>
    <w:rsid w:val="00E62AC8"/>
    <w:rsid w:val="00E63A25"/>
    <w:rsid w:val="00E63A6B"/>
    <w:rsid w:val="00E63B1B"/>
    <w:rsid w:val="00E63B29"/>
    <w:rsid w:val="00E64996"/>
    <w:rsid w:val="00E64D9B"/>
    <w:rsid w:val="00E657FB"/>
    <w:rsid w:val="00E65986"/>
    <w:rsid w:val="00E65A6A"/>
    <w:rsid w:val="00E65AAE"/>
    <w:rsid w:val="00E65AD4"/>
    <w:rsid w:val="00E65E28"/>
    <w:rsid w:val="00E65EA0"/>
    <w:rsid w:val="00E65FC3"/>
    <w:rsid w:val="00E66912"/>
    <w:rsid w:val="00E66D9B"/>
    <w:rsid w:val="00E67622"/>
    <w:rsid w:val="00E67875"/>
    <w:rsid w:val="00E67FB6"/>
    <w:rsid w:val="00E70494"/>
    <w:rsid w:val="00E705A9"/>
    <w:rsid w:val="00E70DDA"/>
    <w:rsid w:val="00E712C3"/>
    <w:rsid w:val="00E7141C"/>
    <w:rsid w:val="00E71959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73D"/>
    <w:rsid w:val="00E82C46"/>
    <w:rsid w:val="00E833F7"/>
    <w:rsid w:val="00E8391D"/>
    <w:rsid w:val="00E83D89"/>
    <w:rsid w:val="00E83FE6"/>
    <w:rsid w:val="00E843C8"/>
    <w:rsid w:val="00E846F3"/>
    <w:rsid w:val="00E85211"/>
    <w:rsid w:val="00E85758"/>
    <w:rsid w:val="00E85CFE"/>
    <w:rsid w:val="00E86244"/>
    <w:rsid w:val="00E863D5"/>
    <w:rsid w:val="00E86C0A"/>
    <w:rsid w:val="00E86C9C"/>
    <w:rsid w:val="00E86DB7"/>
    <w:rsid w:val="00E8726A"/>
    <w:rsid w:val="00E8791E"/>
    <w:rsid w:val="00E91497"/>
    <w:rsid w:val="00E91572"/>
    <w:rsid w:val="00E9173D"/>
    <w:rsid w:val="00E91CD3"/>
    <w:rsid w:val="00E91F2A"/>
    <w:rsid w:val="00E932E8"/>
    <w:rsid w:val="00E936D0"/>
    <w:rsid w:val="00E94FD9"/>
    <w:rsid w:val="00E958BF"/>
    <w:rsid w:val="00E95A5B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D1"/>
    <w:rsid w:val="00EA4B15"/>
    <w:rsid w:val="00EA54CC"/>
    <w:rsid w:val="00EA5509"/>
    <w:rsid w:val="00EA7450"/>
    <w:rsid w:val="00EB00DE"/>
    <w:rsid w:val="00EB02BE"/>
    <w:rsid w:val="00EB0F20"/>
    <w:rsid w:val="00EB10C3"/>
    <w:rsid w:val="00EB11A7"/>
    <w:rsid w:val="00EB1812"/>
    <w:rsid w:val="00EB1BBB"/>
    <w:rsid w:val="00EB218C"/>
    <w:rsid w:val="00EB3205"/>
    <w:rsid w:val="00EB35F5"/>
    <w:rsid w:val="00EB3BCC"/>
    <w:rsid w:val="00EB3CF6"/>
    <w:rsid w:val="00EB4D72"/>
    <w:rsid w:val="00EB4F8C"/>
    <w:rsid w:val="00EB505B"/>
    <w:rsid w:val="00EB5226"/>
    <w:rsid w:val="00EB54E3"/>
    <w:rsid w:val="00EB6269"/>
    <w:rsid w:val="00EB68F7"/>
    <w:rsid w:val="00EB6B80"/>
    <w:rsid w:val="00EB7355"/>
    <w:rsid w:val="00EB757A"/>
    <w:rsid w:val="00EC0385"/>
    <w:rsid w:val="00EC0683"/>
    <w:rsid w:val="00EC07DD"/>
    <w:rsid w:val="00EC0FDC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619D"/>
    <w:rsid w:val="00EC6AD8"/>
    <w:rsid w:val="00EC6C5D"/>
    <w:rsid w:val="00EC758B"/>
    <w:rsid w:val="00EC7B02"/>
    <w:rsid w:val="00ED0976"/>
    <w:rsid w:val="00ED0A56"/>
    <w:rsid w:val="00ED0B5F"/>
    <w:rsid w:val="00ED101E"/>
    <w:rsid w:val="00ED2401"/>
    <w:rsid w:val="00ED32BA"/>
    <w:rsid w:val="00ED4949"/>
    <w:rsid w:val="00ED5699"/>
    <w:rsid w:val="00ED5AEC"/>
    <w:rsid w:val="00ED67F9"/>
    <w:rsid w:val="00ED736B"/>
    <w:rsid w:val="00ED75FE"/>
    <w:rsid w:val="00ED7B0C"/>
    <w:rsid w:val="00EE04C0"/>
    <w:rsid w:val="00EE0FE4"/>
    <w:rsid w:val="00EE11ED"/>
    <w:rsid w:val="00EE1C6B"/>
    <w:rsid w:val="00EE2465"/>
    <w:rsid w:val="00EE28F1"/>
    <w:rsid w:val="00EE352B"/>
    <w:rsid w:val="00EE3654"/>
    <w:rsid w:val="00EE3C9D"/>
    <w:rsid w:val="00EE43CE"/>
    <w:rsid w:val="00EE4DD0"/>
    <w:rsid w:val="00EE4E05"/>
    <w:rsid w:val="00EE4E3C"/>
    <w:rsid w:val="00EE531A"/>
    <w:rsid w:val="00EE5B31"/>
    <w:rsid w:val="00EE5D69"/>
    <w:rsid w:val="00EE673B"/>
    <w:rsid w:val="00EE677D"/>
    <w:rsid w:val="00EE6AF2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4B3C"/>
    <w:rsid w:val="00EF5697"/>
    <w:rsid w:val="00EF572D"/>
    <w:rsid w:val="00EF5956"/>
    <w:rsid w:val="00EF65F6"/>
    <w:rsid w:val="00EF6B4C"/>
    <w:rsid w:val="00EF76BE"/>
    <w:rsid w:val="00EF7719"/>
    <w:rsid w:val="00EF772F"/>
    <w:rsid w:val="00F0052B"/>
    <w:rsid w:val="00F008A7"/>
    <w:rsid w:val="00F01006"/>
    <w:rsid w:val="00F013E9"/>
    <w:rsid w:val="00F01687"/>
    <w:rsid w:val="00F01BA0"/>
    <w:rsid w:val="00F02C23"/>
    <w:rsid w:val="00F02F30"/>
    <w:rsid w:val="00F03A50"/>
    <w:rsid w:val="00F03BED"/>
    <w:rsid w:val="00F04E13"/>
    <w:rsid w:val="00F04FF9"/>
    <w:rsid w:val="00F05BB1"/>
    <w:rsid w:val="00F05DD5"/>
    <w:rsid w:val="00F05F78"/>
    <w:rsid w:val="00F060A3"/>
    <w:rsid w:val="00F07F21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63D7"/>
    <w:rsid w:val="00F1794E"/>
    <w:rsid w:val="00F20556"/>
    <w:rsid w:val="00F20612"/>
    <w:rsid w:val="00F208E0"/>
    <w:rsid w:val="00F20AAB"/>
    <w:rsid w:val="00F21431"/>
    <w:rsid w:val="00F222ED"/>
    <w:rsid w:val="00F225BB"/>
    <w:rsid w:val="00F22AF0"/>
    <w:rsid w:val="00F22B74"/>
    <w:rsid w:val="00F230CC"/>
    <w:rsid w:val="00F2326E"/>
    <w:rsid w:val="00F2414D"/>
    <w:rsid w:val="00F245B8"/>
    <w:rsid w:val="00F246BE"/>
    <w:rsid w:val="00F24974"/>
    <w:rsid w:val="00F266D6"/>
    <w:rsid w:val="00F273C3"/>
    <w:rsid w:val="00F308FD"/>
    <w:rsid w:val="00F3097A"/>
    <w:rsid w:val="00F30ED5"/>
    <w:rsid w:val="00F3160F"/>
    <w:rsid w:val="00F318C7"/>
    <w:rsid w:val="00F3197F"/>
    <w:rsid w:val="00F33F9E"/>
    <w:rsid w:val="00F341AD"/>
    <w:rsid w:val="00F34869"/>
    <w:rsid w:val="00F3499F"/>
    <w:rsid w:val="00F34B1A"/>
    <w:rsid w:val="00F35DA5"/>
    <w:rsid w:val="00F36103"/>
    <w:rsid w:val="00F361A6"/>
    <w:rsid w:val="00F361D2"/>
    <w:rsid w:val="00F3630D"/>
    <w:rsid w:val="00F36AFC"/>
    <w:rsid w:val="00F36C8D"/>
    <w:rsid w:val="00F36C97"/>
    <w:rsid w:val="00F372CB"/>
    <w:rsid w:val="00F400CB"/>
    <w:rsid w:val="00F40279"/>
    <w:rsid w:val="00F41917"/>
    <w:rsid w:val="00F422F3"/>
    <w:rsid w:val="00F42330"/>
    <w:rsid w:val="00F4360B"/>
    <w:rsid w:val="00F43895"/>
    <w:rsid w:val="00F4524E"/>
    <w:rsid w:val="00F45757"/>
    <w:rsid w:val="00F45C15"/>
    <w:rsid w:val="00F4624F"/>
    <w:rsid w:val="00F4645D"/>
    <w:rsid w:val="00F465FD"/>
    <w:rsid w:val="00F46D10"/>
    <w:rsid w:val="00F47308"/>
    <w:rsid w:val="00F507C7"/>
    <w:rsid w:val="00F50891"/>
    <w:rsid w:val="00F50F0E"/>
    <w:rsid w:val="00F51AF3"/>
    <w:rsid w:val="00F51BA0"/>
    <w:rsid w:val="00F51F7B"/>
    <w:rsid w:val="00F520EA"/>
    <w:rsid w:val="00F53664"/>
    <w:rsid w:val="00F53D06"/>
    <w:rsid w:val="00F56081"/>
    <w:rsid w:val="00F561CB"/>
    <w:rsid w:val="00F56B7F"/>
    <w:rsid w:val="00F572F9"/>
    <w:rsid w:val="00F5732E"/>
    <w:rsid w:val="00F57420"/>
    <w:rsid w:val="00F575F7"/>
    <w:rsid w:val="00F577DF"/>
    <w:rsid w:val="00F6113F"/>
    <w:rsid w:val="00F62205"/>
    <w:rsid w:val="00F632B2"/>
    <w:rsid w:val="00F63330"/>
    <w:rsid w:val="00F63467"/>
    <w:rsid w:val="00F643B1"/>
    <w:rsid w:val="00F64FC2"/>
    <w:rsid w:val="00F6504E"/>
    <w:rsid w:val="00F653C1"/>
    <w:rsid w:val="00F668D7"/>
    <w:rsid w:val="00F66FD4"/>
    <w:rsid w:val="00F67000"/>
    <w:rsid w:val="00F67830"/>
    <w:rsid w:val="00F701C2"/>
    <w:rsid w:val="00F712DB"/>
    <w:rsid w:val="00F71E18"/>
    <w:rsid w:val="00F722B1"/>
    <w:rsid w:val="00F72834"/>
    <w:rsid w:val="00F72CFA"/>
    <w:rsid w:val="00F72D38"/>
    <w:rsid w:val="00F7317E"/>
    <w:rsid w:val="00F73A10"/>
    <w:rsid w:val="00F743BA"/>
    <w:rsid w:val="00F7472B"/>
    <w:rsid w:val="00F74AB8"/>
    <w:rsid w:val="00F759AB"/>
    <w:rsid w:val="00F766C9"/>
    <w:rsid w:val="00F766CA"/>
    <w:rsid w:val="00F76CCB"/>
    <w:rsid w:val="00F779AE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9BA"/>
    <w:rsid w:val="00F85D09"/>
    <w:rsid w:val="00F862E2"/>
    <w:rsid w:val="00F87222"/>
    <w:rsid w:val="00F87DA7"/>
    <w:rsid w:val="00F87DC0"/>
    <w:rsid w:val="00F90624"/>
    <w:rsid w:val="00F90EF3"/>
    <w:rsid w:val="00F90F80"/>
    <w:rsid w:val="00F9101E"/>
    <w:rsid w:val="00F916F7"/>
    <w:rsid w:val="00F91977"/>
    <w:rsid w:val="00F91B21"/>
    <w:rsid w:val="00F91B6A"/>
    <w:rsid w:val="00F91C13"/>
    <w:rsid w:val="00F91D27"/>
    <w:rsid w:val="00F9202E"/>
    <w:rsid w:val="00F92C4C"/>
    <w:rsid w:val="00F93CC1"/>
    <w:rsid w:val="00F94654"/>
    <w:rsid w:val="00F949B0"/>
    <w:rsid w:val="00F95071"/>
    <w:rsid w:val="00F95618"/>
    <w:rsid w:val="00F9593F"/>
    <w:rsid w:val="00F9692A"/>
    <w:rsid w:val="00F96B63"/>
    <w:rsid w:val="00F96FFA"/>
    <w:rsid w:val="00F971F3"/>
    <w:rsid w:val="00FA1C27"/>
    <w:rsid w:val="00FA1F06"/>
    <w:rsid w:val="00FA235F"/>
    <w:rsid w:val="00FA24BE"/>
    <w:rsid w:val="00FA2560"/>
    <w:rsid w:val="00FA27ED"/>
    <w:rsid w:val="00FA308F"/>
    <w:rsid w:val="00FA32A8"/>
    <w:rsid w:val="00FA3B1B"/>
    <w:rsid w:val="00FA42A8"/>
    <w:rsid w:val="00FA4353"/>
    <w:rsid w:val="00FA49F7"/>
    <w:rsid w:val="00FA5287"/>
    <w:rsid w:val="00FA5B6C"/>
    <w:rsid w:val="00FA6E5A"/>
    <w:rsid w:val="00FB098F"/>
    <w:rsid w:val="00FB0ACF"/>
    <w:rsid w:val="00FB1428"/>
    <w:rsid w:val="00FB1786"/>
    <w:rsid w:val="00FB1A01"/>
    <w:rsid w:val="00FB1FE1"/>
    <w:rsid w:val="00FB23BD"/>
    <w:rsid w:val="00FB2B59"/>
    <w:rsid w:val="00FB2CB5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F4E"/>
    <w:rsid w:val="00FB62A7"/>
    <w:rsid w:val="00FB6907"/>
    <w:rsid w:val="00FB7758"/>
    <w:rsid w:val="00FB77BF"/>
    <w:rsid w:val="00FB7E75"/>
    <w:rsid w:val="00FC0360"/>
    <w:rsid w:val="00FC0385"/>
    <w:rsid w:val="00FC0B73"/>
    <w:rsid w:val="00FC0E1D"/>
    <w:rsid w:val="00FC163F"/>
    <w:rsid w:val="00FC1734"/>
    <w:rsid w:val="00FC364A"/>
    <w:rsid w:val="00FC58AA"/>
    <w:rsid w:val="00FC59AD"/>
    <w:rsid w:val="00FC5CBC"/>
    <w:rsid w:val="00FC5E03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1D2E"/>
    <w:rsid w:val="00FD1DD1"/>
    <w:rsid w:val="00FD1FE2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5162"/>
    <w:rsid w:val="00FD66D9"/>
    <w:rsid w:val="00FD6F31"/>
    <w:rsid w:val="00FD7307"/>
    <w:rsid w:val="00FD7991"/>
    <w:rsid w:val="00FE0EB1"/>
    <w:rsid w:val="00FE0F3E"/>
    <w:rsid w:val="00FE23A2"/>
    <w:rsid w:val="00FE29B4"/>
    <w:rsid w:val="00FE2AC7"/>
    <w:rsid w:val="00FE2D87"/>
    <w:rsid w:val="00FE34C3"/>
    <w:rsid w:val="00FE34D6"/>
    <w:rsid w:val="00FE34E4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D6C"/>
    <w:rsid w:val="00FE7786"/>
    <w:rsid w:val="00FE77B9"/>
    <w:rsid w:val="00FF02BE"/>
    <w:rsid w:val="00FF06AF"/>
    <w:rsid w:val="00FF0BB7"/>
    <w:rsid w:val="00FF1625"/>
    <w:rsid w:val="00FF2510"/>
    <w:rsid w:val="00FF2952"/>
    <w:rsid w:val="00FF35D5"/>
    <w:rsid w:val="00FF457D"/>
    <w:rsid w:val="00FF4829"/>
    <w:rsid w:val="00FF4998"/>
    <w:rsid w:val="00FF4E2D"/>
    <w:rsid w:val="00FF5D71"/>
    <w:rsid w:val="00FF5F2A"/>
    <w:rsid w:val="00FF6BFD"/>
    <w:rsid w:val="00FF72BD"/>
    <w:rsid w:val="00FF76A4"/>
    <w:rsid w:val="00FF79D3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0B3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5D143B"/>
    <w:pPr>
      <w:widowControl w:val="0"/>
      <w:jc w:val="center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iPriority w:val="99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uiPriority w:val="99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D143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7423A"/>
    <w:pPr>
      <w:tabs>
        <w:tab w:val="right" w:leader="dot" w:pos="9060"/>
      </w:tabs>
      <w:spacing w:after="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852F2B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E0685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7A7579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2E69F0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2637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9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unduszeUE.wup.lodz.pl" TargetMode="External"/><Relationship Id="rId18" Type="http://schemas.openxmlformats.org/officeDocument/2006/relationships/hyperlink" Target="https://sowa2021.efs.gov.pl/" TargetMode="External"/><Relationship Id="rId26" Type="http://schemas.openxmlformats.org/officeDocument/2006/relationships/hyperlink" Target="http://www.rpo.lodz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po.lodzkie.p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unduszeue.lodzkie.pl/" TargetMode="External"/><Relationship Id="rId17" Type="http://schemas.openxmlformats.org/officeDocument/2006/relationships/hyperlink" Target="mailto:generator.sowa@wup.lodz.pl" TargetMode="External"/><Relationship Id="rId25" Type="http://schemas.openxmlformats.org/officeDocument/2006/relationships/hyperlink" Target="https://funduszeue.lodzkie.pl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unduszeUE.wup.lodz.pl" TargetMode="External"/><Relationship Id="rId20" Type="http://schemas.openxmlformats.org/officeDocument/2006/relationships/hyperlink" Target="https://funduszeue.lodzkie.pl/" TargetMode="External"/><Relationship Id="rId29" Type="http://schemas.openxmlformats.org/officeDocument/2006/relationships/hyperlink" Target="https://funduszeue.lodzkie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hyperlink" Target="http://www.funduszeeuropejskie.gov.pl" TargetMode="External"/><Relationship Id="rId32" Type="http://schemas.openxmlformats.org/officeDocument/2006/relationships/hyperlink" Target="http://www.funduszeUE.wup.lodz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unduszeue.lodzkie.pl/" TargetMode="External"/><Relationship Id="rId23" Type="http://schemas.openxmlformats.org/officeDocument/2006/relationships/hyperlink" Target="http://www.funduszeUE.wup.lodz.pl" TargetMode="External"/><Relationship Id="rId28" Type="http://schemas.openxmlformats.org/officeDocument/2006/relationships/hyperlink" Target="http://www.rpo.lodzkie.pl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sowa2021.efs.gov.pl/" TargetMode="External"/><Relationship Id="rId31" Type="http://schemas.openxmlformats.org/officeDocument/2006/relationships/hyperlink" Target="https://funduszeue.lodzkie.pl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wup.fel@wup.lodz.pl" TargetMode="External"/><Relationship Id="rId22" Type="http://schemas.openxmlformats.org/officeDocument/2006/relationships/hyperlink" Target="https://funduszeue.lodzkie.pl/" TargetMode="External"/><Relationship Id="rId27" Type="http://schemas.openxmlformats.org/officeDocument/2006/relationships/hyperlink" Target="https://funduszeue.lodzkie.pl/" TargetMode="External"/><Relationship Id="rId30" Type="http://schemas.openxmlformats.org/officeDocument/2006/relationships/hyperlink" Target="http://www.funduszeUE.wup.lodz.pl" TargetMode="Externa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3D4F6-92C4-483A-8167-56360C10A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54</Pages>
  <Words>14126</Words>
  <Characters>84757</Characters>
  <Application>Microsoft Office Word</Application>
  <DocSecurity>0</DocSecurity>
  <Lines>706</Lines>
  <Paragraphs>197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Monika Guligowska</cp:lastModifiedBy>
  <cp:revision>73</cp:revision>
  <cp:lastPrinted>2023-11-30T09:10:00Z</cp:lastPrinted>
  <dcterms:created xsi:type="dcterms:W3CDTF">2023-11-20T08:12:00Z</dcterms:created>
  <dcterms:modified xsi:type="dcterms:W3CDTF">2023-11-30T09:54:00Z</dcterms:modified>
</cp:coreProperties>
</file>