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08A8" w14:textId="77777777" w:rsidR="001A044F" w:rsidRPr="00590D0A" w:rsidRDefault="001A044F" w:rsidP="001A044F">
      <w:pPr>
        <w:pStyle w:val="Normalnyodstp"/>
        <w:spacing w:before="120" w:line="288" w:lineRule="auto"/>
        <w:jc w:val="left"/>
        <w:rPr>
          <w:rFonts w:ascii="Arial" w:hAnsi="Arial" w:cs="Arial"/>
          <w:b/>
          <w:sz w:val="24"/>
          <w:szCs w:val="24"/>
        </w:rPr>
      </w:pPr>
      <w:r w:rsidRPr="00590D0A">
        <w:rPr>
          <w:rFonts w:ascii="Arial" w:hAnsi="Arial" w:cs="Arial"/>
          <w:b/>
          <w:sz w:val="24"/>
          <w:szCs w:val="24"/>
        </w:rPr>
        <w:t>Załącznik nr 4 do Regulaminu wyboru projektów</w:t>
      </w:r>
    </w:p>
    <w:p w14:paraId="37685873" w14:textId="77777777" w:rsidR="001A044F" w:rsidRDefault="001A044F" w:rsidP="001A044F">
      <w:pPr>
        <w:pStyle w:val="Normalnyodstp"/>
        <w:spacing w:before="120" w:line="288" w:lineRule="auto"/>
        <w:jc w:val="left"/>
        <w:rPr>
          <w:rFonts w:ascii="Arial" w:hAnsi="Arial" w:cs="Arial"/>
          <w:bCs/>
          <w:sz w:val="24"/>
          <w:szCs w:val="24"/>
        </w:rPr>
      </w:pPr>
    </w:p>
    <w:p w14:paraId="1B4B1D58" w14:textId="1FC3D8FE" w:rsidR="001A044F" w:rsidRPr="003A2A13" w:rsidRDefault="001A044F" w:rsidP="001A044F">
      <w:pPr>
        <w:pStyle w:val="Normalnyodstp"/>
        <w:spacing w:before="120" w:line="288" w:lineRule="auto"/>
        <w:jc w:val="left"/>
        <w:rPr>
          <w:rFonts w:ascii="Arial" w:hAnsi="Arial" w:cs="Arial"/>
          <w:b/>
          <w:sz w:val="24"/>
          <w:szCs w:val="24"/>
        </w:rPr>
      </w:pPr>
      <w:r w:rsidRPr="003A2A13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67D5437" wp14:editId="111469C5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84F3" w14:textId="77777777" w:rsidR="001A044F" w:rsidRPr="003A2A13" w:rsidRDefault="001A044F" w:rsidP="001A044F">
      <w:pPr>
        <w:pStyle w:val="Normalnyodstp"/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618CC" w14:textId="77777777" w:rsidR="001A044F" w:rsidRPr="003A2A13" w:rsidRDefault="001A044F" w:rsidP="001A044F">
      <w:pPr>
        <w:pStyle w:val="Normalnyodstp"/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1EA1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CDDC22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D82CF6F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E5C88F3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B7801EC" w14:textId="77777777" w:rsidR="001A044F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  <w:r w:rsidRPr="003A2A13">
        <w:rPr>
          <w:rFonts w:ascii="Arial" w:hAnsi="Arial" w:cs="Arial"/>
          <w:b/>
          <w:sz w:val="36"/>
          <w:szCs w:val="36"/>
        </w:rPr>
        <w:t xml:space="preserve">Wymagania dotyczące </w:t>
      </w:r>
      <w:r>
        <w:rPr>
          <w:rFonts w:ascii="Arial" w:hAnsi="Arial" w:cs="Arial"/>
          <w:b/>
          <w:sz w:val="36"/>
          <w:szCs w:val="36"/>
        </w:rPr>
        <w:t xml:space="preserve">tworzenia </w:t>
      </w:r>
    </w:p>
    <w:p w14:paraId="7EFEB1E2" w14:textId="0D456D1F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Centrum Integracji Cudzoziemców</w:t>
      </w:r>
    </w:p>
    <w:p w14:paraId="0BFB229E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</w:p>
    <w:p w14:paraId="3C6BB016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</w:p>
    <w:p w14:paraId="0A4F07AC" w14:textId="77777777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</w:p>
    <w:p w14:paraId="74D5D254" w14:textId="77777777" w:rsidR="0063433D" w:rsidRPr="003A2A13" w:rsidRDefault="001A044F" w:rsidP="0063433D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  <w:r w:rsidRPr="003A2A13">
        <w:rPr>
          <w:rFonts w:ascii="Arial" w:hAnsi="Arial" w:cs="Arial"/>
          <w:b/>
          <w:sz w:val="36"/>
          <w:szCs w:val="36"/>
        </w:rPr>
        <w:t>Działanie FELD.07.0</w:t>
      </w:r>
      <w:r>
        <w:rPr>
          <w:rFonts w:ascii="Arial" w:hAnsi="Arial" w:cs="Arial"/>
          <w:b/>
          <w:sz w:val="36"/>
          <w:szCs w:val="36"/>
        </w:rPr>
        <w:t>7</w:t>
      </w:r>
      <w:r w:rsidRPr="003A2A13">
        <w:rPr>
          <w:rFonts w:ascii="Arial" w:hAnsi="Arial" w:cs="Arial"/>
          <w:b/>
          <w:sz w:val="36"/>
          <w:szCs w:val="36"/>
        </w:rPr>
        <w:t xml:space="preserve"> </w:t>
      </w:r>
      <w:r w:rsidR="0063433D">
        <w:rPr>
          <w:rFonts w:ascii="Arial" w:hAnsi="Arial" w:cs="Arial"/>
          <w:b/>
          <w:sz w:val="36"/>
          <w:szCs w:val="36"/>
        </w:rPr>
        <w:t>Integracja obywateli państw trzecich</w:t>
      </w:r>
    </w:p>
    <w:p w14:paraId="14E6167F" w14:textId="7182FF73" w:rsidR="001A044F" w:rsidRPr="003A2A13" w:rsidRDefault="001A044F" w:rsidP="001A044F">
      <w:pPr>
        <w:spacing w:before="120" w:after="120" w:line="288" w:lineRule="auto"/>
        <w:ind w:left="284"/>
        <w:jc w:val="center"/>
        <w:rPr>
          <w:rFonts w:ascii="Arial" w:hAnsi="Arial" w:cs="Arial"/>
          <w:b/>
          <w:sz w:val="36"/>
          <w:szCs w:val="36"/>
        </w:rPr>
      </w:pPr>
    </w:p>
    <w:p w14:paraId="59F9C4C7" w14:textId="77777777" w:rsidR="001A044F" w:rsidRPr="003A2A13" w:rsidRDefault="001A044F" w:rsidP="001A044F">
      <w:pPr>
        <w:spacing w:before="120" w:after="120" w:line="288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DFEDA70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150ED3DB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74E231E0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24A05CDB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3717086A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09AA8F98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6F537FD3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715BB809" w14:textId="77777777" w:rsidR="001A044F" w:rsidRPr="003A2A13" w:rsidRDefault="001A044F" w:rsidP="001A044F">
      <w:pPr>
        <w:spacing w:before="120" w:after="120" w:line="288" w:lineRule="auto"/>
        <w:rPr>
          <w:rFonts w:ascii="Arial" w:hAnsi="Arial" w:cs="Arial"/>
          <w:sz w:val="24"/>
          <w:szCs w:val="24"/>
          <w:lang w:eastAsia="ar-SA"/>
        </w:rPr>
      </w:pPr>
    </w:p>
    <w:p w14:paraId="0D1CD037" w14:textId="331CD787" w:rsidR="0063433D" w:rsidRPr="003A2A13" w:rsidRDefault="0063433D" w:rsidP="0062726C">
      <w:pPr>
        <w:pStyle w:val="Nag2"/>
        <w:numPr>
          <w:ilvl w:val="0"/>
          <w:numId w:val="0"/>
        </w:numPr>
        <w:spacing w:before="120" w:after="12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Zasady tworzenia Centrum Integracji Cudzoziemców</w:t>
      </w:r>
    </w:p>
    <w:p w14:paraId="6EB3C6D2" w14:textId="77777777" w:rsidR="009D0BA1" w:rsidRDefault="009D0BA1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31A650E5" w14:textId="3647772D" w:rsidR="00C7241D" w:rsidRPr="0063433D" w:rsidRDefault="006238F4" w:rsidP="006272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238F4">
        <w:rPr>
          <w:rFonts w:ascii="Arial" w:hAnsi="Arial" w:cs="Arial"/>
          <w:sz w:val="24"/>
          <w:szCs w:val="24"/>
        </w:rPr>
        <w:t>Zasady t</w:t>
      </w:r>
      <w:r w:rsidR="00C7241D" w:rsidRPr="006238F4">
        <w:rPr>
          <w:rFonts w:ascii="Arial" w:hAnsi="Arial" w:cs="Arial"/>
          <w:sz w:val="24"/>
          <w:szCs w:val="24"/>
        </w:rPr>
        <w:t>worzenia i prowadzenia</w:t>
      </w:r>
      <w:r w:rsidR="00C7241D" w:rsidRPr="0063433D">
        <w:rPr>
          <w:rFonts w:ascii="Arial" w:hAnsi="Arial" w:cs="Arial"/>
          <w:sz w:val="24"/>
          <w:szCs w:val="24"/>
        </w:rPr>
        <w:t xml:space="preserve"> Centr</w:t>
      </w:r>
      <w:r w:rsidR="0063433D">
        <w:rPr>
          <w:rFonts w:ascii="Arial" w:hAnsi="Arial" w:cs="Arial"/>
          <w:sz w:val="24"/>
          <w:szCs w:val="24"/>
        </w:rPr>
        <w:t>um</w:t>
      </w:r>
      <w:r w:rsidR="00C7241D" w:rsidRPr="0063433D">
        <w:rPr>
          <w:rFonts w:ascii="Arial" w:hAnsi="Arial" w:cs="Arial"/>
          <w:sz w:val="24"/>
          <w:szCs w:val="24"/>
        </w:rPr>
        <w:t xml:space="preserve"> Integracji Cudzoziemców (dalej: CIC lub Centrum)</w:t>
      </w:r>
      <w:r>
        <w:rPr>
          <w:rFonts w:ascii="Arial" w:hAnsi="Arial" w:cs="Arial"/>
          <w:sz w:val="24"/>
          <w:szCs w:val="24"/>
        </w:rPr>
        <w:t xml:space="preserve"> oparto na </w:t>
      </w:r>
      <w:r w:rsidR="00C7241D" w:rsidRPr="0063433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u</w:t>
      </w:r>
      <w:r w:rsidR="00C7241D" w:rsidRPr="0063433D">
        <w:rPr>
          <w:rFonts w:ascii="Arial" w:hAnsi="Arial" w:cs="Arial"/>
          <w:sz w:val="24"/>
          <w:szCs w:val="24"/>
        </w:rPr>
        <w:t xml:space="preserve"> wypracowany</w:t>
      </w:r>
      <w:r>
        <w:rPr>
          <w:rFonts w:ascii="Arial" w:hAnsi="Arial" w:cs="Arial"/>
          <w:sz w:val="24"/>
          <w:szCs w:val="24"/>
        </w:rPr>
        <w:t>m</w:t>
      </w:r>
      <w:r w:rsidR="00C7241D" w:rsidRPr="0063433D">
        <w:rPr>
          <w:rFonts w:ascii="Arial" w:hAnsi="Arial" w:cs="Arial"/>
          <w:sz w:val="24"/>
          <w:szCs w:val="24"/>
        </w:rPr>
        <w:t xml:space="preserve"> w ramach projektu Ministra Rodziny i Polityki Społecznej nr 15/1-2015/BK-FAMI pn. „Budowanie struktur dla integracji cudzoziemców w Polsce” ze środków Funduszu Azylu, Migracji i Integracji.</w:t>
      </w:r>
    </w:p>
    <w:p w14:paraId="22551D08" w14:textId="77777777" w:rsidR="009D0BA1" w:rsidRDefault="009D0BA1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324484E3" w14:textId="72EA51E8" w:rsidR="00C7241D" w:rsidRPr="0063433D" w:rsidRDefault="009D0BA1" w:rsidP="006272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241D" w:rsidRPr="0063433D">
        <w:rPr>
          <w:rFonts w:ascii="Arial" w:hAnsi="Arial" w:cs="Arial"/>
          <w:sz w:val="24"/>
          <w:szCs w:val="24"/>
        </w:rPr>
        <w:t xml:space="preserve">Przewiduje się </w:t>
      </w:r>
      <w:r w:rsidR="00C7241D" w:rsidRPr="00F471B8">
        <w:rPr>
          <w:rFonts w:ascii="Arial" w:hAnsi="Arial" w:cs="Arial"/>
          <w:b/>
          <w:color w:val="00B050"/>
          <w:sz w:val="24"/>
          <w:szCs w:val="24"/>
        </w:rPr>
        <w:t>3 etapy tworzenia Centrum Integracji Cudzoziemców</w:t>
      </w:r>
      <w:r w:rsidR="00C7241D" w:rsidRPr="0063433D">
        <w:rPr>
          <w:rFonts w:ascii="Arial" w:hAnsi="Arial" w:cs="Arial"/>
          <w:sz w:val="24"/>
          <w:szCs w:val="24"/>
        </w:rPr>
        <w:t>:</w:t>
      </w:r>
    </w:p>
    <w:p w14:paraId="09AAB3BD" w14:textId="134E2D64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1</w:t>
      </w:r>
      <w:r w:rsidR="009D0BA1">
        <w:rPr>
          <w:rFonts w:ascii="Arial" w:hAnsi="Arial" w:cs="Arial"/>
          <w:sz w:val="24"/>
          <w:szCs w:val="24"/>
        </w:rPr>
        <w:t>)</w:t>
      </w:r>
      <w:r w:rsidRPr="0063433D">
        <w:rPr>
          <w:rFonts w:ascii="Arial" w:hAnsi="Arial" w:cs="Arial"/>
          <w:sz w:val="24"/>
          <w:szCs w:val="24"/>
        </w:rPr>
        <w:t xml:space="preserve"> Wybór lokalizacji;</w:t>
      </w:r>
    </w:p>
    <w:p w14:paraId="74BE00C5" w14:textId="067D6E18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2</w:t>
      </w:r>
      <w:r w:rsidR="009D0BA1">
        <w:rPr>
          <w:rFonts w:ascii="Arial" w:hAnsi="Arial" w:cs="Arial"/>
          <w:sz w:val="24"/>
          <w:szCs w:val="24"/>
        </w:rPr>
        <w:t>)</w:t>
      </w:r>
      <w:r w:rsidRPr="0063433D">
        <w:rPr>
          <w:rFonts w:ascii="Arial" w:hAnsi="Arial" w:cs="Arial"/>
          <w:sz w:val="24"/>
          <w:szCs w:val="24"/>
        </w:rPr>
        <w:t xml:space="preserve"> Przygotowanie lokalu do działania pod </w:t>
      </w:r>
      <w:r w:rsidR="0091590C" w:rsidRPr="0063433D">
        <w:rPr>
          <w:rFonts w:ascii="Arial" w:hAnsi="Arial" w:cs="Arial"/>
          <w:sz w:val="24"/>
          <w:szCs w:val="24"/>
        </w:rPr>
        <w:t>k</w:t>
      </w:r>
      <w:r w:rsidR="0091590C">
        <w:rPr>
          <w:rFonts w:ascii="Arial" w:hAnsi="Arial" w:cs="Arial"/>
          <w:sz w:val="24"/>
          <w:szCs w:val="24"/>
        </w:rPr>
        <w:t>ą</w:t>
      </w:r>
      <w:r w:rsidR="0091590C" w:rsidRPr="0063433D">
        <w:rPr>
          <w:rFonts w:ascii="Arial" w:hAnsi="Arial" w:cs="Arial"/>
          <w:sz w:val="24"/>
          <w:szCs w:val="24"/>
        </w:rPr>
        <w:t xml:space="preserve">tem </w:t>
      </w:r>
      <w:r w:rsidRPr="0063433D">
        <w:rPr>
          <w:rFonts w:ascii="Arial" w:hAnsi="Arial" w:cs="Arial"/>
          <w:sz w:val="24"/>
          <w:szCs w:val="24"/>
        </w:rPr>
        <w:t>technicznym (m.in. przystosowanie pomieszczeń, wyposażenie w niezbędny sprzęt, infrastrukturę techniczną);</w:t>
      </w:r>
    </w:p>
    <w:p w14:paraId="38307EBA" w14:textId="1E8F1A22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3</w:t>
      </w:r>
      <w:r w:rsidR="009D0BA1">
        <w:rPr>
          <w:rFonts w:ascii="Arial" w:hAnsi="Arial" w:cs="Arial"/>
          <w:sz w:val="24"/>
          <w:szCs w:val="24"/>
        </w:rPr>
        <w:t>)</w:t>
      </w:r>
      <w:r w:rsidRPr="0063433D">
        <w:rPr>
          <w:rFonts w:ascii="Arial" w:hAnsi="Arial" w:cs="Arial"/>
          <w:sz w:val="24"/>
          <w:szCs w:val="24"/>
        </w:rPr>
        <w:t xml:space="preserve"> Przygotowanie lokalu do działania pod </w:t>
      </w:r>
      <w:r w:rsidR="0091590C" w:rsidRPr="0063433D">
        <w:rPr>
          <w:rFonts w:ascii="Arial" w:hAnsi="Arial" w:cs="Arial"/>
          <w:sz w:val="24"/>
          <w:szCs w:val="24"/>
        </w:rPr>
        <w:t>k</w:t>
      </w:r>
      <w:r w:rsidR="0091590C">
        <w:rPr>
          <w:rFonts w:ascii="Arial" w:hAnsi="Arial" w:cs="Arial"/>
          <w:sz w:val="24"/>
          <w:szCs w:val="24"/>
        </w:rPr>
        <w:t>ą</w:t>
      </w:r>
      <w:r w:rsidR="0091590C" w:rsidRPr="0063433D">
        <w:rPr>
          <w:rFonts w:ascii="Arial" w:hAnsi="Arial" w:cs="Arial"/>
          <w:sz w:val="24"/>
          <w:szCs w:val="24"/>
        </w:rPr>
        <w:t xml:space="preserve">tem </w:t>
      </w:r>
      <w:r w:rsidRPr="0063433D">
        <w:rPr>
          <w:rFonts w:ascii="Arial" w:hAnsi="Arial" w:cs="Arial"/>
          <w:sz w:val="24"/>
          <w:szCs w:val="24"/>
        </w:rPr>
        <w:t>merytorycznym (m.in. przygotowanie dokumentów organizacyjnych i materiałów informacyjnych, zatrudnienie kadry administracyjnej oraz wyłonienie wykonawców poszczególnych modułów).</w:t>
      </w:r>
    </w:p>
    <w:p w14:paraId="377A7478" w14:textId="0DD4E707" w:rsidR="00C7241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Zakłada się, że Centrum Integracji Cudzoziemców może powstać na bazie funkcjonujących już na terenie danego województwa inicjatyw integracyjnych prowadzonych zarówno przez podmioty administracji rządowej i samorządowej, bądź inne instytucje i organizacje.</w:t>
      </w:r>
    </w:p>
    <w:p w14:paraId="339DC9A1" w14:textId="77777777" w:rsidR="00BA1E8E" w:rsidRPr="0063433D" w:rsidRDefault="00BA1E8E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7320920A" w14:textId="7EC16BB7" w:rsidR="00C7241D" w:rsidRPr="0063433D" w:rsidRDefault="009D0BA1" w:rsidP="006272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238F4">
        <w:rPr>
          <w:rFonts w:ascii="Arial" w:hAnsi="Arial" w:cs="Arial"/>
          <w:sz w:val="24"/>
          <w:szCs w:val="24"/>
        </w:rPr>
        <w:t xml:space="preserve"> </w:t>
      </w:r>
      <w:r w:rsidR="00C7241D" w:rsidRPr="0063433D">
        <w:rPr>
          <w:rFonts w:ascii="Arial" w:hAnsi="Arial" w:cs="Arial"/>
          <w:sz w:val="24"/>
          <w:szCs w:val="24"/>
        </w:rPr>
        <w:t xml:space="preserve">Zakres zadań, które powinny znaleźć się w każdym z modułów Centrum Integracji Cudzoziemców: </w:t>
      </w:r>
    </w:p>
    <w:p w14:paraId="41556CE9" w14:textId="77777777" w:rsidR="006238F4" w:rsidRDefault="006238F4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D528327" w14:textId="1B30FC8D" w:rsidR="00C7241D" w:rsidRPr="0063433D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3433D">
        <w:rPr>
          <w:rFonts w:ascii="Arial" w:hAnsi="Arial" w:cs="Arial"/>
          <w:b/>
          <w:sz w:val="24"/>
          <w:szCs w:val="24"/>
        </w:rPr>
        <w:t>Nauka języka polskiego</w:t>
      </w:r>
    </w:p>
    <w:p w14:paraId="1E8481A5" w14:textId="77777777" w:rsid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Kursy w ramach programu powinny być oferowane na wielu poziomach nauczania, od poziomu A1 do poziomu B2 oraz dodatkowo oferować kursy uzupełniające z języka technicznego (profesjonalnego). </w:t>
      </w:r>
    </w:p>
    <w:p w14:paraId="717E409D" w14:textId="0E02DA7C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Programy kursów powinny bazować na wytycznych zawartych w Rozporządzeniu Ministra Edukacji Narodowej z dnia 18 lutego 2011 roku w sprawie ramowego programu kursów nauki języka polskiego dla cudzoziemców. W związku z tym powinny one uwzględniać specyfikę grup odbiorców i dostosować do niej liczbę godzin (przy czym rekomenduje się zwiększenie intensywności zajęć ponad wskazywane minimum 150 godzin lekcyjnych dla danego poziomu). Regularne kursy powinny obejmować również aspekty związane z kulturą polską.</w:t>
      </w:r>
    </w:p>
    <w:p w14:paraId="719205D6" w14:textId="5E96C119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Kursy języka technicznego przeznaczone dla osób, które chcą podjąć zatrudnienie i potrzebują znajomości słownictwa branżowego, pozwalającego im funkcjonować w danym zawodzie. Oferowane kursy powinny </w:t>
      </w:r>
      <w:r w:rsidR="0023564E">
        <w:rPr>
          <w:rFonts w:ascii="Arial" w:hAnsi="Arial" w:cs="Arial"/>
          <w:sz w:val="24"/>
          <w:szCs w:val="24"/>
        </w:rPr>
        <w:t xml:space="preserve">uwzględniać potrzeby lokalnego rynku </w:t>
      </w:r>
      <w:r w:rsidR="0023564E">
        <w:rPr>
          <w:rFonts w:ascii="Arial" w:hAnsi="Arial" w:cs="Arial"/>
          <w:sz w:val="24"/>
          <w:szCs w:val="24"/>
        </w:rPr>
        <w:lastRenderedPageBreak/>
        <w:t>pracy.</w:t>
      </w:r>
      <w:r w:rsidRPr="0063433D">
        <w:rPr>
          <w:rFonts w:ascii="Arial" w:hAnsi="Arial" w:cs="Arial"/>
          <w:sz w:val="24"/>
          <w:szCs w:val="24"/>
        </w:rPr>
        <w:t>. Zakres godzinowy kursów języka technicznego nie powinien być mniejszy niż 25 godzin. Na zakończenie kursów powinny być wydawane certyfikaty, co da możliwość cudzoziemcom udokumentowanie znajomości języka polskiego.</w:t>
      </w:r>
    </w:p>
    <w:p w14:paraId="09F6E1AD" w14:textId="587ABDCA" w:rsidR="00C7241D" w:rsidRPr="00EE203A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Kursy językowe muszą spełniać kryterium związane z doświadczeniem w nauczaniu języka polskiego jako obcego, być prowadzone przez odpowiednią kadrę, posiadającą kompetencje w zakresie </w:t>
      </w:r>
      <w:r w:rsidRPr="009D0BA1">
        <w:rPr>
          <w:rFonts w:ascii="Arial" w:hAnsi="Arial" w:cs="Arial"/>
          <w:sz w:val="24"/>
          <w:szCs w:val="24"/>
        </w:rPr>
        <w:t>glottodydaktyki</w:t>
      </w:r>
      <w:r w:rsidR="00EE203A" w:rsidRPr="009D0BA1">
        <w:rPr>
          <w:rFonts w:ascii="Arial" w:hAnsi="Arial" w:cs="Arial"/>
          <w:sz w:val="24"/>
          <w:szCs w:val="24"/>
        </w:rPr>
        <w:t xml:space="preserve"> tj. nauk</w:t>
      </w:r>
      <w:r w:rsidR="00EE203A">
        <w:rPr>
          <w:rFonts w:ascii="Arial" w:hAnsi="Arial" w:cs="Arial"/>
          <w:sz w:val="24"/>
          <w:szCs w:val="24"/>
        </w:rPr>
        <w:t>i</w:t>
      </w:r>
      <w:r w:rsidR="00EE203A" w:rsidRPr="009D0BA1">
        <w:rPr>
          <w:rFonts w:ascii="Arial" w:hAnsi="Arial" w:cs="Arial"/>
          <w:sz w:val="24"/>
          <w:szCs w:val="24"/>
        </w:rPr>
        <w:t xml:space="preserve"> zajmując</w:t>
      </w:r>
      <w:r w:rsidR="00EE203A">
        <w:rPr>
          <w:rFonts w:ascii="Arial" w:hAnsi="Arial" w:cs="Arial"/>
          <w:sz w:val="24"/>
          <w:szCs w:val="24"/>
        </w:rPr>
        <w:t>ej</w:t>
      </w:r>
      <w:r w:rsidR="00EE203A" w:rsidRPr="009D0BA1">
        <w:rPr>
          <w:rFonts w:ascii="Arial" w:hAnsi="Arial" w:cs="Arial"/>
          <w:sz w:val="24"/>
          <w:szCs w:val="24"/>
        </w:rPr>
        <w:t xml:space="preserve"> się badaniem procesu nauczania i uczenia się języków obcych</w:t>
      </w:r>
      <w:r w:rsidR="00EE203A">
        <w:rPr>
          <w:rFonts w:ascii="Arial" w:hAnsi="Arial" w:cs="Arial"/>
          <w:sz w:val="24"/>
          <w:szCs w:val="24"/>
        </w:rPr>
        <w:t>.</w:t>
      </w:r>
      <w:r w:rsidR="00EE203A" w:rsidRPr="009D0BA1">
        <w:rPr>
          <w:rFonts w:ascii="Arial" w:hAnsi="Arial" w:cs="Arial"/>
          <w:sz w:val="24"/>
          <w:szCs w:val="24"/>
        </w:rPr>
        <w:t>.</w:t>
      </w:r>
    </w:p>
    <w:p w14:paraId="6D8683A6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F471B8">
        <w:rPr>
          <w:rFonts w:ascii="Arial" w:hAnsi="Arial" w:cs="Arial"/>
          <w:b/>
          <w:color w:val="00B050"/>
          <w:sz w:val="24"/>
          <w:szCs w:val="24"/>
        </w:rPr>
        <w:t>Wymaganie minimalne</w:t>
      </w:r>
      <w:r w:rsidRPr="0063433D">
        <w:rPr>
          <w:rFonts w:ascii="Arial" w:hAnsi="Arial" w:cs="Arial"/>
          <w:sz w:val="24"/>
          <w:szCs w:val="24"/>
        </w:rPr>
        <w:t>: zapewnienie kursów języka polskiego, co najmniej na trzech poziomach, trwających minimum 2/3 okresu realizacji projektu (nie zalicza się do tego platform e-learningowych).</w:t>
      </w:r>
    </w:p>
    <w:p w14:paraId="62979D9D" w14:textId="77777777" w:rsidR="00C7241D" w:rsidRPr="00B45990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3E3AA8" w14:textId="2EB5D278" w:rsidR="00C7241D" w:rsidRPr="00B45990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45990">
        <w:rPr>
          <w:rFonts w:ascii="Arial" w:hAnsi="Arial" w:cs="Arial"/>
          <w:b/>
          <w:sz w:val="24"/>
          <w:szCs w:val="24"/>
        </w:rPr>
        <w:t>Doradcy międzykulturowi</w:t>
      </w:r>
    </w:p>
    <w:p w14:paraId="355D4767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Zadaniem doradcy będzie nawiązanie pierwszego kontaktu z cudzoziemcem, rozpoznanie jego potrzeb i problemów, zorientowanie się w jego sytuacji osobistej, a w następstwie pokierowanie go do odpowiednich komórek merytorycznych (organizowanych na miejscu w Centrum Integracji Cudzoziemców lub do instytucji poza Centrum), które będą mogły wesprzeć go w danym zagadnieniu:</w:t>
      </w:r>
    </w:p>
    <w:p w14:paraId="5689045F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towarzyszenie rodzinom cudzoziemskim w rozwiązywaniu trudnych dla nich sytuacji;</w:t>
      </w:r>
    </w:p>
    <w:p w14:paraId="61799510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wyjaśnianie zasad, norm i obowiązków funkcjonujących w Polsce;</w:t>
      </w:r>
    </w:p>
    <w:p w14:paraId="10587DE0" w14:textId="55F36E52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pomoc w poszukiwaniu mieszkań, nawiązywaniu kontaktów z właścicielami mieszkań, pośredniczenie</w:t>
      </w:r>
      <w:r w:rsidR="006E4400">
        <w:rPr>
          <w:rFonts w:ascii="Arial" w:hAnsi="Arial" w:cs="Arial"/>
          <w:sz w:val="24"/>
          <w:szCs w:val="24"/>
        </w:rPr>
        <w:t>;</w:t>
      </w:r>
    </w:p>
    <w:p w14:paraId="2DE1C5E7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w kontaktach z wynajmującymi, tłumaczenie obowiązujących zasad, pomoc w płaceniu rachunków;</w:t>
      </w:r>
    </w:p>
    <w:p w14:paraId="49720C5A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towarzyszenie podczas wizyt u lekarza;</w:t>
      </w:r>
    </w:p>
    <w:p w14:paraId="3750C5F1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pośredniczenie w załatwianiu różnego rodzaju spraw urzędowych oraz w kontaktach z instytucjami (np. Powiatowym Urzędem Pracy, Urzędem Skarbowym);</w:t>
      </w:r>
    </w:p>
    <w:p w14:paraId="30C681F2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pomoc w wypełnianiu dokumentów urzędowych;</w:t>
      </w:r>
    </w:p>
    <w:p w14:paraId="5F5BE4CA" w14:textId="07EE0CBB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przekazywanie informacji o miejscach, do których mogą się zwracać ze swoimi problemami; popularyzacja wiedzy na temat sytuacji cudzoziemców w Polsce oraz różnic kulturowych mających wpływ na wzajemne relacje wśród społeczności lokalnej, a zwłaszcza w sytuacjach kontaktu z właścicielami mieszkań i pracodawcami.</w:t>
      </w:r>
    </w:p>
    <w:p w14:paraId="6365141D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F471B8">
        <w:rPr>
          <w:rFonts w:ascii="Arial" w:hAnsi="Arial" w:cs="Arial"/>
          <w:b/>
          <w:color w:val="00B050"/>
          <w:sz w:val="24"/>
          <w:szCs w:val="24"/>
        </w:rPr>
        <w:t>Wymaganie minimalne:</w:t>
      </w:r>
      <w:r w:rsidRPr="0063433D">
        <w:rPr>
          <w:rFonts w:ascii="Arial" w:hAnsi="Arial" w:cs="Arial"/>
          <w:sz w:val="24"/>
          <w:szCs w:val="24"/>
        </w:rPr>
        <w:t xml:space="preserve"> zatrudnienie w każdym z CIC minimum 3. doradców międzykulturowych.</w:t>
      </w:r>
    </w:p>
    <w:p w14:paraId="31EF80F0" w14:textId="77777777" w:rsidR="006238F4" w:rsidRDefault="006238F4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EF2FA2" w14:textId="5BF06F6D" w:rsidR="00C7241D" w:rsidRPr="006238F4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238F4">
        <w:rPr>
          <w:rFonts w:ascii="Arial" w:hAnsi="Arial" w:cs="Arial"/>
          <w:b/>
          <w:sz w:val="24"/>
          <w:szCs w:val="24"/>
        </w:rPr>
        <w:lastRenderedPageBreak/>
        <w:t>Punkt informacyjny</w:t>
      </w:r>
    </w:p>
    <w:p w14:paraId="71030CBA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Punkt powinien dostarczać cudzoziemcom informacji na temat:</w:t>
      </w:r>
    </w:p>
    <w:p w14:paraId="1D0C2239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korzystania z usług medycznych i rehabilitacyjnych;</w:t>
      </w:r>
    </w:p>
    <w:p w14:paraId="7589B8D9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nabywania lub wynajmowania nieruchomości;</w:t>
      </w:r>
    </w:p>
    <w:p w14:paraId="3F855C5C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zakładania kont bankowych;</w:t>
      </w:r>
    </w:p>
    <w:p w14:paraId="7A351540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form zatrudnienia i prowadzenia działalności gospodarczej oraz wynikających z nich obowiązków podatkowych i ubezpieczeniowych;</w:t>
      </w:r>
    </w:p>
    <w:p w14:paraId="617D44AA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łączenia rodzin;</w:t>
      </w:r>
    </w:p>
    <w:p w14:paraId="1DC016E2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przeciwdziałania przemocy w rodzinie;</w:t>
      </w:r>
    </w:p>
    <w:p w14:paraId="6D3AAFDE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uzyskiwania lub uznawania dokumentów poświadczających uprawnienia do kierowania pojazdami;</w:t>
      </w:r>
    </w:p>
    <w:p w14:paraId="7F79DAB2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uzyskania numeru Powszechnego Elektronicznego Systemu Ewidencji Ludności (PESEL);</w:t>
      </w:r>
    </w:p>
    <w:p w14:paraId="00C7D308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zasad wykonywania obowiązku meldunkowego;</w:t>
      </w:r>
    </w:p>
    <w:p w14:paraId="0CF790D5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uzyskania ubezpieczeń społecznych i zdrowotnych;</w:t>
      </w:r>
    </w:p>
    <w:p w14:paraId="107BF454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placówek kształcenia ustawicznego oraz centrów kształcenia zawodowego, umożliwiających uzyskanie i uzupełnienie wiedzy, umiejętności i kwalifikacji zawodowych;</w:t>
      </w:r>
    </w:p>
    <w:p w14:paraId="7E58FB4A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kursów zawodowych;</w:t>
      </w:r>
    </w:p>
    <w:p w14:paraId="36AD33FE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systemie szkolnictwa wyższego, w tym o możliwości kształcenia się na studiach, studiach podyplomowych lub innych formach kształcenia;</w:t>
      </w:r>
    </w:p>
    <w:p w14:paraId="2DB05AEF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uznawania wykształcenia uzyskanego w innych niż Rzeczpospolita Polska państwach;</w:t>
      </w:r>
    </w:p>
    <w:p w14:paraId="619D5D7C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uznawania kwalifikacji zawodowych do wykonywania zawodów regulowanych oraz do podejmowania lub wykonywania działalności regulowanych nabytych w innych niż Rzeczpospolita Polska państwach;</w:t>
      </w:r>
    </w:p>
    <w:p w14:paraId="6D185601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tłumaczeń przysięgłych na terenie województwa oraz ich danych kontaktowych;</w:t>
      </w:r>
    </w:p>
    <w:p w14:paraId="59A85D25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systemu komunikacji miejskiej;</w:t>
      </w:r>
    </w:p>
    <w:p w14:paraId="2B0A4D27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zasad legalizacji pobytu i uzyskaniu obywatelstwa polskiego.</w:t>
      </w:r>
    </w:p>
    <w:p w14:paraId="3CA9A31C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W celu usprawnienia komunikacji z migrantami, którzy zamieszkują z dala od Centrum, mogą one udzielać informacji również za pośrednictwem infolinii oraz poczty elektronicznej. Mogą też tworzyć zespoły mobilne, które – w przypadku zaistnienia takiej konieczności – będą pełniły swoje usługi poza siedzibą CIC. Zespoły mobilne mogą świadczyć swoje usługi na wniosek gmin i powiatów, które </w:t>
      </w:r>
      <w:r w:rsidRPr="0063433D">
        <w:rPr>
          <w:rFonts w:ascii="Arial" w:hAnsi="Arial" w:cs="Arial"/>
          <w:sz w:val="24"/>
          <w:szCs w:val="24"/>
        </w:rPr>
        <w:lastRenderedPageBreak/>
        <w:t xml:space="preserve">zdiagnozowały zapotrzebowanie na tego typu usługi na obszarze swojej właściwości terytorialnej. </w:t>
      </w:r>
    </w:p>
    <w:p w14:paraId="09210D4E" w14:textId="35A6020E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F471B8">
        <w:rPr>
          <w:rFonts w:ascii="Arial" w:hAnsi="Arial" w:cs="Arial"/>
          <w:b/>
          <w:color w:val="00B050"/>
          <w:sz w:val="24"/>
          <w:szCs w:val="24"/>
        </w:rPr>
        <w:t>Wymaganie minimalne:</w:t>
      </w:r>
      <w:r w:rsidRPr="0063433D">
        <w:rPr>
          <w:rFonts w:ascii="Arial" w:hAnsi="Arial" w:cs="Arial"/>
          <w:sz w:val="24"/>
          <w:szCs w:val="24"/>
        </w:rPr>
        <w:t xml:space="preserve"> funkcjonowanie co najmniej jednego punktu informacyjnego, czynnego co najmniej 5 dni w tygodniu (możliwe jest działanie punktu także w soboty), co najmniej 6 godzin dziennie a 1 dzień w tygodniu co najmniej do godziny 18.</w:t>
      </w:r>
    </w:p>
    <w:p w14:paraId="0E08765D" w14:textId="54080DD3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341DAB82" w14:textId="07E0B9AC" w:rsidR="00C7241D" w:rsidRPr="006238F4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238F4">
        <w:rPr>
          <w:rFonts w:ascii="Arial" w:hAnsi="Arial" w:cs="Arial"/>
          <w:b/>
          <w:sz w:val="24"/>
          <w:szCs w:val="24"/>
        </w:rPr>
        <w:t>Wsparcie prawne i psychologiczne</w:t>
      </w:r>
    </w:p>
    <w:p w14:paraId="71495B30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Zlecenie stałych dyżurów w Centrum. Praca prawnika będzie wsparciem punktu informacyjnego, szczególnie w sytuacjach bezprecedensowych lub skomplikowanych, w momencie kiedy będzie wymagana specjalistyczna wiedza prawnicza.</w:t>
      </w:r>
    </w:p>
    <w:p w14:paraId="263C2CC9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Zakres problematyki, którą będzie zajmować się prawnik obejmować będzie m.in.:</w:t>
      </w:r>
    </w:p>
    <w:p w14:paraId="6D8EE7AB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prawo pracy;</w:t>
      </w:r>
    </w:p>
    <w:p w14:paraId="1E5A845C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legalizację pobytu;</w:t>
      </w:r>
    </w:p>
    <w:p w14:paraId="11946D01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prawo rodzinne;</w:t>
      </w:r>
    </w:p>
    <w:p w14:paraId="06267FF5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wyjaśnienie zasad działania polskiego sądownictwa;</w:t>
      </w:r>
    </w:p>
    <w:p w14:paraId="0E077D26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postępowania administracyjne.</w:t>
      </w:r>
    </w:p>
    <w:p w14:paraId="5058D58C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Oprócz obsługi klientów, prawnik powinien również gromadzić informacje na temat poruszanych problemów klientów, aby móc tworzyć bazę wiedzy na zasadzie „pytania” – „odpowiedzi”.</w:t>
      </w:r>
    </w:p>
    <w:p w14:paraId="7B054548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F471B8">
        <w:rPr>
          <w:rFonts w:ascii="Arial" w:hAnsi="Arial" w:cs="Arial"/>
          <w:b/>
          <w:color w:val="00B050"/>
          <w:sz w:val="24"/>
          <w:szCs w:val="24"/>
        </w:rPr>
        <w:t>Wymaganie minimalne:</w:t>
      </w:r>
      <w:r w:rsidRPr="0063433D">
        <w:rPr>
          <w:rFonts w:ascii="Arial" w:hAnsi="Arial" w:cs="Arial"/>
          <w:sz w:val="24"/>
          <w:szCs w:val="24"/>
        </w:rPr>
        <w:t xml:space="preserve"> dyżury prawnika w Centrum co najmniej 4 godziny tygodniowo, dodatkowo konsultacje telefoniczne oraz mailowe, dyżury psychologa co najmniej 4 godziny tygodniowo w Centrum, bądź w innej placówce.</w:t>
      </w:r>
    </w:p>
    <w:p w14:paraId="423E6100" w14:textId="77777777" w:rsidR="006238F4" w:rsidRDefault="006238F4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6E53E6D2" w14:textId="4C3256F2" w:rsidR="00C7241D" w:rsidRPr="006238F4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238F4">
        <w:rPr>
          <w:rFonts w:ascii="Arial" w:hAnsi="Arial" w:cs="Arial"/>
          <w:b/>
          <w:sz w:val="24"/>
          <w:szCs w:val="24"/>
        </w:rPr>
        <w:t>Kursy adaptacyjne</w:t>
      </w:r>
    </w:p>
    <w:p w14:paraId="23CB0A04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Zlecenie/prowadzenie samodzielnie kursów mających na celu przybliżanie realiów życia w Polsce. Ich celem jest zaznajomienie jak najszerszej grupy cudzoziemców, przede wszystkim nowoprzybyłych migrantów, z ich podstawowymi prawami i obowiązkami, systemem integracji w Polsce, jak również służbami, instytucjami i innymi organizacjami, które mogą być im pomocne. Kursy takie w znacznym stopniu mają wspierać świadomość imigrantów na temat kwestii prawnych i innych aspektów życia w Polsce, wspierać proces ich integracji i zmniejszać ryzyko bycia zależnym od nieuczciwych pośredników, czy utraty legalnego pobytu.</w:t>
      </w:r>
    </w:p>
    <w:p w14:paraId="3F4BFB84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Tematyka kursów dotyczyć może m. in. następujących zagadnień:</w:t>
      </w:r>
    </w:p>
    <w:p w14:paraId="60FCDC68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lastRenderedPageBreak/>
        <w:t>• polskie przepisy prawne;</w:t>
      </w:r>
    </w:p>
    <w:p w14:paraId="5FA0595F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cudzoziemcy w polskim prawie;</w:t>
      </w:r>
    </w:p>
    <w:p w14:paraId="25917851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polskie tradycje, zwyczaje i normy kulturowe;</w:t>
      </w:r>
    </w:p>
    <w:p w14:paraId="58C176FE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polski rynek pracy – specyfika, sposoby poszukiwania pracy, przygotowywanie dokumentacji aplikacyjnej, pierwsza rozmowa z pracodawcą;</w:t>
      </w:r>
    </w:p>
    <w:p w14:paraId="10FED7A0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system edukacji w Polsce – charakterystyka, obowiązki rodziców i nauczycieli, obowiązujące zasady;</w:t>
      </w:r>
    </w:p>
    <w:p w14:paraId="1BA2D770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opieka medyczna – specyfika funkcjonowania służby zdrowia w Polsce.</w:t>
      </w:r>
    </w:p>
    <w:p w14:paraId="512FB403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Spotkania powinny być prowadzone przez osoby kompetentne w danej dziedzinie, w językach zrozumiałych dla migrantów.</w:t>
      </w:r>
    </w:p>
    <w:p w14:paraId="2E19A624" w14:textId="77777777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F471B8">
        <w:rPr>
          <w:rFonts w:ascii="Arial" w:hAnsi="Arial" w:cs="Arial"/>
          <w:b/>
          <w:color w:val="00B050"/>
          <w:sz w:val="24"/>
          <w:szCs w:val="24"/>
        </w:rPr>
        <w:t>Wymaganie minimalne:</w:t>
      </w:r>
      <w:r w:rsidRPr="0063433D">
        <w:rPr>
          <w:rFonts w:ascii="Arial" w:hAnsi="Arial" w:cs="Arial"/>
          <w:sz w:val="24"/>
          <w:szCs w:val="24"/>
        </w:rPr>
        <w:t xml:space="preserve"> organizowanie, nie rzadziej niż 1 raz w miesiącu, kursów adaptacyjnych dla cudzoziemców dotyczących wartości i praw obowiązujących w Polsce. Kursy w miarę potrzeb odbywać się mogą także poza punktem (np. w innych miejscowościach).</w:t>
      </w:r>
    </w:p>
    <w:p w14:paraId="43C808C1" w14:textId="77777777" w:rsidR="006238F4" w:rsidRDefault="006238F4" w:rsidP="0062726C">
      <w:pPr>
        <w:spacing w:line="276" w:lineRule="auto"/>
        <w:rPr>
          <w:rFonts w:ascii="Arial" w:hAnsi="Arial" w:cs="Arial"/>
          <w:sz w:val="24"/>
          <w:szCs w:val="24"/>
        </w:rPr>
      </w:pPr>
    </w:p>
    <w:p w14:paraId="539E1C74" w14:textId="4A840EA6" w:rsidR="0038135B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238F4">
        <w:rPr>
          <w:rFonts w:ascii="Arial" w:hAnsi="Arial" w:cs="Arial"/>
          <w:b/>
          <w:sz w:val="24"/>
          <w:szCs w:val="24"/>
        </w:rPr>
        <w:t xml:space="preserve">Podnoszenie wiedzy społeczeństwa </w:t>
      </w:r>
      <w:r w:rsidR="005C4E0C" w:rsidRPr="006238F4">
        <w:rPr>
          <w:rFonts w:ascii="Arial" w:hAnsi="Arial" w:cs="Arial"/>
          <w:b/>
          <w:sz w:val="24"/>
          <w:szCs w:val="24"/>
        </w:rPr>
        <w:t>p</w:t>
      </w:r>
      <w:r w:rsidR="005C4E0C">
        <w:rPr>
          <w:rFonts w:ascii="Arial" w:hAnsi="Arial" w:cs="Arial"/>
          <w:b/>
          <w:sz w:val="24"/>
          <w:szCs w:val="24"/>
        </w:rPr>
        <w:t xml:space="preserve">rzyjmującego </w:t>
      </w:r>
      <w:r w:rsidR="0038135B" w:rsidRPr="006238F4">
        <w:rPr>
          <w:rFonts w:ascii="Arial" w:hAnsi="Arial" w:cs="Arial"/>
          <w:b/>
          <w:sz w:val="24"/>
          <w:szCs w:val="24"/>
        </w:rPr>
        <w:t>(moduł fakultatywny)</w:t>
      </w:r>
    </w:p>
    <w:p w14:paraId="24C1AC20" w14:textId="0707269D" w:rsidR="0038135B" w:rsidRPr="006238F4" w:rsidRDefault="00C7241D" w:rsidP="006272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Działania mające na celu </w:t>
      </w:r>
      <w:r w:rsidR="0038135B" w:rsidRPr="009D0BA1">
        <w:rPr>
          <w:rFonts w:ascii="Arial" w:hAnsi="Arial" w:cs="Arial"/>
          <w:b/>
          <w:color w:val="00B050"/>
          <w:sz w:val="24"/>
          <w:szCs w:val="24"/>
        </w:rPr>
        <w:t>przezwyciężanie segregacji, uprzedzeń i dyskryminacji obywateli państw trzecich oraz wsparcie społeczeństwa przyjmującego.</w:t>
      </w:r>
      <w:r w:rsidR="0038135B">
        <w:rPr>
          <w:rFonts w:ascii="Arial" w:hAnsi="Arial" w:cs="Arial"/>
          <w:b/>
          <w:sz w:val="24"/>
          <w:szCs w:val="24"/>
        </w:rPr>
        <w:t xml:space="preserve"> </w:t>
      </w:r>
      <w:r w:rsidR="0038135B" w:rsidRPr="006238F4">
        <w:rPr>
          <w:rFonts w:ascii="Arial" w:hAnsi="Arial" w:cs="Arial"/>
          <w:b/>
          <w:sz w:val="24"/>
          <w:szCs w:val="24"/>
        </w:rPr>
        <w:t xml:space="preserve"> </w:t>
      </w:r>
    </w:p>
    <w:p w14:paraId="7024830C" w14:textId="682E5E5C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Do takich działań zalicza się m.in.:</w:t>
      </w:r>
    </w:p>
    <w:p w14:paraId="43C45DDE" w14:textId="1620D9A2" w:rsidR="00C7241D" w:rsidRPr="0063433D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 xml:space="preserve">• </w:t>
      </w:r>
      <w:r w:rsidR="0091590C">
        <w:rPr>
          <w:rFonts w:ascii="Arial" w:hAnsi="Arial" w:cs="Arial"/>
          <w:sz w:val="24"/>
          <w:szCs w:val="24"/>
        </w:rPr>
        <w:t>tworzenie miejsc spotkań i wymiany doświadczeń</w:t>
      </w:r>
      <w:r w:rsidRPr="0063433D">
        <w:rPr>
          <w:rFonts w:ascii="Arial" w:hAnsi="Arial" w:cs="Arial"/>
          <w:sz w:val="24"/>
          <w:szCs w:val="24"/>
        </w:rPr>
        <w:t>;</w:t>
      </w:r>
    </w:p>
    <w:p w14:paraId="23B72AE9" w14:textId="2A4A386A" w:rsidR="009D0BA1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zapraszanie społeczności lokalnej na wydarzenia organizowane przez cudzoziemców;</w:t>
      </w:r>
    </w:p>
    <w:p w14:paraId="7637EBEC" w14:textId="67EF8EC4" w:rsidR="0091590C" w:rsidRPr="009D0BA1" w:rsidRDefault="009D0BA1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1590C" w:rsidRPr="009D0BA1">
        <w:rPr>
          <w:rFonts w:ascii="Arial" w:hAnsi="Arial" w:cs="Arial"/>
          <w:sz w:val="24"/>
          <w:szCs w:val="24"/>
        </w:rPr>
        <w:t>działania promocyjno- informacyjne;</w:t>
      </w:r>
    </w:p>
    <w:p w14:paraId="1730428D" w14:textId="77777777" w:rsidR="009D0BA1" w:rsidRDefault="00C7241D" w:rsidP="0062726C">
      <w:pPr>
        <w:spacing w:line="276" w:lineRule="auto"/>
        <w:rPr>
          <w:rFonts w:ascii="Arial" w:hAnsi="Arial" w:cs="Arial"/>
          <w:sz w:val="24"/>
          <w:szCs w:val="24"/>
        </w:rPr>
      </w:pPr>
      <w:r w:rsidRPr="0063433D">
        <w:rPr>
          <w:rFonts w:ascii="Arial" w:hAnsi="Arial" w:cs="Arial"/>
          <w:sz w:val="24"/>
          <w:szCs w:val="24"/>
        </w:rPr>
        <w:t>• lokalne kampanie na rzecz tolerancji, pozytywnych aspektów integracji cudzoziemców z polskim społeczeństwem</w:t>
      </w:r>
      <w:r w:rsidR="0038135B">
        <w:rPr>
          <w:rFonts w:ascii="Arial" w:hAnsi="Arial" w:cs="Arial"/>
          <w:sz w:val="24"/>
          <w:szCs w:val="24"/>
        </w:rPr>
        <w:t>.</w:t>
      </w:r>
      <w:r w:rsidR="009D0BA1">
        <w:rPr>
          <w:rFonts w:ascii="Arial" w:hAnsi="Arial" w:cs="Arial"/>
          <w:sz w:val="24"/>
          <w:szCs w:val="24"/>
        </w:rPr>
        <w:t xml:space="preserve"> </w:t>
      </w:r>
    </w:p>
    <w:p w14:paraId="63FD7B1E" w14:textId="55E6ED73" w:rsidR="005C4E0C" w:rsidRPr="009D0BA1" w:rsidRDefault="006F312B" w:rsidP="006272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powyższych działań powinny zostać zaangażowane obie strony tj. cudzoziemcy i </w:t>
      </w:r>
      <w:r w:rsidR="005C4E0C">
        <w:rPr>
          <w:rFonts w:ascii="Arial" w:hAnsi="Arial" w:cs="Arial"/>
          <w:sz w:val="24"/>
          <w:szCs w:val="24"/>
        </w:rPr>
        <w:t xml:space="preserve">społeczeństwo przyjmujące, w tym organizacje pozarządowe i społeczności </w:t>
      </w:r>
      <w:proofErr w:type="spellStart"/>
      <w:r w:rsidR="005C4E0C">
        <w:rPr>
          <w:rFonts w:ascii="Arial" w:hAnsi="Arial" w:cs="Arial"/>
          <w:sz w:val="24"/>
          <w:szCs w:val="24"/>
        </w:rPr>
        <w:t>migra</w:t>
      </w:r>
      <w:r w:rsidR="009D0BA1">
        <w:rPr>
          <w:rFonts w:ascii="Arial" w:hAnsi="Arial" w:cs="Arial"/>
          <w:sz w:val="24"/>
          <w:szCs w:val="24"/>
        </w:rPr>
        <w:t>n</w:t>
      </w:r>
      <w:r w:rsidR="005C4E0C">
        <w:rPr>
          <w:rFonts w:ascii="Arial" w:hAnsi="Arial" w:cs="Arial"/>
          <w:sz w:val="24"/>
          <w:szCs w:val="24"/>
        </w:rPr>
        <w:t>ckiego</w:t>
      </w:r>
      <w:proofErr w:type="spellEnd"/>
      <w:r w:rsidR="005C4E0C">
        <w:rPr>
          <w:rFonts w:ascii="Arial" w:hAnsi="Arial" w:cs="Arial"/>
          <w:sz w:val="24"/>
          <w:szCs w:val="24"/>
        </w:rPr>
        <w:t xml:space="preserve"> pochodzenia.</w:t>
      </w:r>
    </w:p>
    <w:sectPr w:rsidR="005C4E0C" w:rsidRPr="009D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4278C1"/>
    <w:multiLevelType w:val="hybridMultilevel"/>
    <w:tmpl w:val="D290790C"/>
    <w:lvl w:ilvl="0" w:tplc="507C3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6CAA"/>
    <w:multiLevelType w:val="hybridMultilevel"/>
    <w:tmpl w:val="FBD84D18"/>
    <w:lvl w:ilvl="0" w:tplc="1FC07D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0930">
    <w:abstractNumId w:val="1"/>
  </w:num>
  <w:num w:numId="2" w16cid:durableId="1050419221">
    <w:abstractNumId w:val="0"/>
  </w:num>
  <w:num w:numId="3" w16cid:durableId="79233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1D"/>
    <w:rsid w:val="000F22DE"/>
    <w:rsid w:val="001A044F"/>
    <w:rsid w:val="0023564E"/>
    <w:rsid w:val="0038135B"/>
    <w:rsid w:val="00590D0A"/>
    <w:rsid w:val="005C4E0C"/>
    <w:rsid w:val="0060067C"/>
    <w:rsid w:val="006238F4"/>
    <w:rsid w:val="0062726C"/>
    <w:rsid w:val="0063433D"/>
    <w:rsid w:val="00640745"/>
    <w:rsid w:val="006B7DAD"/>
    <w:rsid w:val="006E4400"/>
    <w:rsid w:val="006F312B"/>
    <w:rsid w:val="00806D8D"/>
    <w:rsid w:val="008A6FEC"/>
    <w:rsid w:val="0091590C"/>
    <w:rsid w:val="009D0BA1"/>
    <w:rsid w:val="00A24C30"/>
    <w:rsid w:val="00A41DE3"/>
    <w:rsid w:val="00A57EAD"/>
    <w:rsid w:val="00A75E0E"/>
    <w:rsid w:val="00B45990"/>
    <w:rsid w:val="00BA1E8E"/>
    <w:rsid w:val="00C44AC3"/>
    <w:rsid w:val="00C7241D"/>
    <w:rsid w:val="00EE203A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32F1"/>
  <w15:chartTrackingRefBased/>
  <w15:docId w15:val="{EE0F0B53-CF2E-492B-83AC-8AFE1B61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4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3433D"/>
    <w:pPr>
      <w:keepNext/>
      <w:widowControl w:val="0"/>
      <w:numPr>
        <w:ilvl w:val="2"/>
        <w:numId w:val="2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41D"/>
    <w:pPr>
      <w:ind w:left="720"/>
      <w:contextualSpacing/>
    </w:pPr>
  </w:style>
  <w:style w:type="paragraph" w:customStyle="1" w:styleId="Normalnyodstp">
    <w:name w:val="$Normalny_odstęp"/>
    <w:basedOn w:val="Normalny"/>
    <w:uiPriority w:val="99"/>
    <w:rsid w:val="001A044F"/>
    <w:pPr>
      <w:suppressAutoHyphens/>
      <w:spacing w:after="120" w:line="276" w:lineRule="auto"/>
      <w:jc w:val="both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3433D"/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character" w:styleId="Uwydatnienie">
    <w:name w:val="Emphasis"/>
    <w:uiPriority w:val="20"/>
    <w:qFormat/>
    <w:rsid w:val="0063433D"/>
    <w:rPr>
      <w:i/>
      <w:iCs/>
    </w:rPr>
  </w:style>
  <w:style w:type="character" w:styleId="Hipercze">
    <w:name w:val="Hyperlink"/>
    <w:basedOn w:val="Domylnaczcionkaakapitu"/>
    <w:uiPriority w:val="99"/>
    <w:unhideWhenUsed/>
    <w:rsid w:val="0063433D"/>
    <w:rPr>
      <w:color w:val="0563C1" w:themeColor="hyperlink"/>
      <w:u w:val="single"/>
    </w:rPr>
  </w:style>
  <w:style w:type="paragraph" w:customStyle="1" w:styleId="Nag2">
    <w:name w:val="Nag2"/>
    <w:basedOn w:val="Nagwek2"/>
    <w:rsid w:val="0063433D"/>
    <w:pPr>
      <w:keepLines w:val="0"/>
      <w:numPr>
        <w:ilvl w:val="1"/>
        <w:numId w:val="2"/>
      </w:numPr>
      <w:tabs>
        <w:tab w:val="left" w:pos="0"/>
      </w:tabs>
      <w:suppressAutoHyphens/>
      <w:spacing w:before="340" w:after="170" w:line="240" w:lineRule="auto"/>
      <w:ind w:left="1440" w:hanging="360"/>
      <w:jc w:val="both"/>
    </w:pPr>
    <w:rPr>
      <w:rFonts w:ascii="Arial" w:eastAsia="Times New Roman" w:hAnsi="Arial" w:cs="Arial"/>
      <w:b/>
      <w:bCs/>
      <w:iCs/>
      <w:color w:val="auto"/>
      <w:kern w:val="0"/>
      <w:sz w:val="22"/>
      <w:szCs w:val="28"/>
      <w:lang w:eastAsia="ar-SA"/>
      <w14:ligatures w14:val="none"/>
    </w:rPr>
  </w:style>
  <w:style w:type="paragraph" w:customStyle="1" w:styleId="Nag1">
    <w:name w:val="Nag1"/>
    <w:basedOn w:val="Nagwek1"/>
    <w:next w:val="Nag2"/>
    <w:rsid w:val="0063433D"/>
    <w:pPr>
      <w:keepLines w:val="0"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3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6E44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Guligowska</dc:creator>
  <cp:keywords/>
  <dc:description/>
  <cp:lastModifiedBy>Monika Guligowska</cp:lastModifiedBy>
  <cp:revision>5</cp:revision>
  <dcterms:created xsi:type="dcterms:W3CDTF">2023-07-28T08:26:00Z</dcterms:created>
  <dcterms:modified xsi:type="dcterms:W3CDTF">2023-11-02T09:45:00Z</dcterms:modified>
</cp:coreProperties>
</file>