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8B2F7" w14:textId="01C6ACF6" w:rsidR="00FB2271" w:rsidRPr="00441EF4" w:rsidRDefault="000738BE" w:rsidP="00C551AA">
      <w:pPr>
        <w:rPr>
          <w:rFonts w:ascii="Arial" w:hAnsi="Arial" w:cs="Arial"/>
        </w:rPr>
      </w:pPr>
      <w:r w:rsidRPr="00441EF4">
        <w:rPr>
          <w:rFonts w:ascii="Arial" w:hAnsi="Arial" w:cs="Arial"/>
        </w:rPr>
        <w:t>KONFERENCJA</w:t>
      </w:r>
    </w:p>
    <w:p w14:paraId="206D8564" w14:textId="65BE0EB0" w:rsidR="001A140C" w:rsidRPr="00441EF4" w:rsidRDefault="000738BE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>„EMOCJE I MOTYWACJE A ŚWIAT CYFROWY W EDUKACJI I PRACY”</w:t>
      </w:r>
    </w:p>
    <w:p w14:paraId="47466D39" w14:textId="77777777" w:rsidR="00FB2271" w:rsidRPr="00441EF4" w:rsidRDefault="00FB2271" w:rsidP="00C551AA">
      <w:pPr>
        <w:rPr>
          <w:rFonts w:ascii="Arial" w:hAnsi="Arial" w:cs="Arial"/>
          <w:sz w:val="26"/>
        </w:rPr>
      </w:pPr>
    </w:p>
    <w:p w14:paraId="24A31796" w14:textId="21C748E6" w:rsidR="001A140C" w:rsidRPr="00441EF4" w:rsidRDefault="001A140C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Termin: </w:t>
      </w:r>
      <w:r w:rsidR="000738BE" w:rsidRPr="00441EF4">
        <w:rPr>
          <w:rFonts w:ascii="Arial" w:hAnsi="Arial" w:cs="Arial"/>
          <w:sz w:val="26"/>
        </w:rPr>
        <w:t>22</w:t>
      </w:r>
      <w:r w:rsidRPr="00441EF4">
        <w:rPr>
          <w:rFonts w:ascii="Arial" w:hAnsi="Arial" w:cs="Arial"/>
          <w:sz w:val="26"/>
        </w:rPr>
        <w:t>-2</w:t>
      </w:r>
      <w:r w:rsidR="000738BE" w:rsidRPr="00441EF4">
        <w:rPr>
          <w:rFonts w:ascii="Arial" w:hAnsi="Arial" w:cs="Arial"/>
          <w:sz w:val="26"/>
        </w:rPr>
        <w:t>3</w:t>
      </w:r>
      <w:r w:rsidRPr="00441EF4">
        <w:rPr>
          <w:rFonts w:ascii="Arial" w:hAnsi="Arial" w:cs="Arial"/>
          <w:sz w:val="26"/>
        </w:rPr>
        <w:t>.</w:t>
      </w:r>
      <w:r w:rsidR="000738BE" w:rsidRPr="00441EF4">
        <w:rPr>
          <w:rFonts w:ascii="Arial" w:hAnsi="Arial" w:cs="Arial"/>
          <w:sz w:val="26"/>
        </w:rPr>
        <w:t>09</w:t>
      </w:r>
      <w:r w:rsidRPr="00441EF4">
        <w:rPr>
          <w:rFonts w:ascii="Arial" w:hAnsi="Arial" w:cs="Arial"/>
          <w:sz w:val="26"/>
        </w:rPr>
        <w:t>.202</w:t>
      </w:r>
      <w:r w:rsidR="000738BE" w:rsidRPr="00441EF4">
        <w:rPr>
          <w:rFonts w:ascii="Arial" w:hAnsi="Arial" w:cs="Arial"/>
          <w:sz w:val="26"/>
        </w:rPr>
        <w:t>5</w:t>
      </w:r>
      <w:r w:rsidRPr="00441EF4">
        <w:rPr>
          <w:rFonts w:ascii="Arial" w:hAnsi="Arial" w:cs="Arial"/>
          <w:sz w:val="26"/>
        </w:rPr>
        <w:t xml:space="preserve"> r.</w:t>
      </w:r>
    </w:p>
    <w:p w14:paraId="1FCC8932" w14:textId="77777777" w:rsidR="001A140C" w:rsidRPr="00441EF4" w:rsidRDefault="001A140C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>Miejsce: Hotel Wodnik</w:t>
      </w:r>
    </w:p>
    <w:p w14:paraId="04B80362" w14:textId="77777777" w:rsidR="001A140C" w:rsidRPr="00441EF4" w:rsidRDefault="001A140C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Adres: </w:t>
      </w:r>
      <w:proofErr w:type="spellStart"/>
      <w:r w:rsidRPr="00441EF4">
        <w:rPr>
          <w:rFonts w:ascii="Arial" w:hAnsi="Arial" w:cs="Arial"/>
          <w:sz w:val="26"/>
        </w:rPr>
        <w:t>S</w:t>
      </w:r>
      <w:r w:rsidRPr="00441EF4">
        <w:rPr>
          <w:rFonts w:ascii="Arial" w:hAnsi="Arial" w:cs="Arial"/>
          <w:sz w:val="28"/>
        </w:rPr>
        <w:t>ł</w:t>
      </w:r>
      <w:r w:rsidRPr="00441EF4">
        <w:rPr>
          <w:rFonts w:ascii="Arial" w:hAnsi="Arial" w:cs="Arial"/>
          <w:sz w:val="26"/>
        </w:rPr>
        <w:t>ok</w:t>
      </w:r>
      <w:proofErr w:type="spellEnd"/>
      <w:r w:rsidRPr="00441EF4">
        <w:rPr>
          <w:rFonts w:ascii="Arial" w:hAnsi="Arial" w:cs="Arial"/>
          <w:sz w:val="26"/>
        </w:rPr>
        <w:t xml:space="preserve"> k. Be</w:t>
      </w:r>
      <w:r w:rsidRPr="00441EF4">
        <w:rPr>
          <w:rFonts w:ascii="Arial" w:hAnsi="Arial" w:cs="Arial"/>
          <w:sz w:val="28"/>
        </w:rPr>
        <w:t>ł</w:t>
      </w:r>
      <w:r w:rsidRPr="00441EF4">
        <w:rPr>
          <w:rFonts w:ascii="Arial" w:hAnsi="Arial" w:cs="Arial"/>
          <w:sz w:val="26"/>
        </w:rPr>
        <w:t>chatowa | 97-400 Be</w:t>
      </w:r>
      <w:r w:rsidRPr="00441EF4">
        <w:rPr>
          <w:rFonts w:ascii="Arial" w:hAnsi="Arial" w:cs="Arial"/>
          <w:sz w:val="28"/>
        </w:rPr>
        <w:t>ł</w:t>
      </w:r>
      <w:r w:rsidRPr="00441EF4">
        <w:rPr>
          <w:rFonts w:ascii="Arial" w:hAnsi="Arial" w:cs="Arial"/>
          <w:sz w:val="26"/>
        </w:rPr>
        <w:t>chatów</w:t>
      </w:r>
    </w:p>
    <w:p w14:paraId="712BFE6F" w14:textId="77777777" w:rsidR="00C551AA" w:rsidRPr="00441EF4" w:rsidRDefault="00C551AA" w:rsidP="00C551AA">
      <w:pPr>
        <w:rPr>
          <w:rFonts w:ascii="Arial" w:hAnsi="Arial" w:cs="Arial"/>
        </w:rPr>
      </w:pPr>
    </w:p>
    <w:p w14:paraId="7A6EBA58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>Dzień 1</w:t>
      </w:r>
    </w:p>
    <w:p w14:paraId="04EFB763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>9:30 – 10:00 Rejestracja uczestników </w:t>
      </w:r>
    </w:p>
    <w:p w14:paraId="7B5AF65A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>10:00 -10:15 Otwarcie konferencji </w:t>
      </w:r>
    </w:p>
    <w:p w14:paraId="6BA9CD09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10:15 – 11:15 Wykład Motywacyjny Power Speech. </w:t>
      </w:r>
      <w:r w:rsidRPr="00441EF4">
        <w:rPr>
          <w:rFonts w:ascii="Arial" w:hAnsi="Arial" w:cs="Arial"/>
          <w:b/>
          <w:sz w:val="26"/>
        </w:rPr>
        <w:t xml:space="preserve">Piotr </w:t>
      </w:r>
      <w:proofErr w:type="spellStart"/>
      <w:r w:rsidRPr="00441EF4">
        <w:rPr>
          <w:rFonts w:ascii="Arial" w:hAnsi="Arial" w:cs="Arial"/>
          <w:b/>
          <w:sz w:val="26"/>
        </w:rPr>
        <w:t>Ławacz</w:t>
      </w:r>
      <w:proofErr w:type="spellEnd"/>
      <w:r w:rsidRPr="00441EF4">
        <w:rPr>
          <w:rFonts w:ascii="Arial" w:hAnsi="Arial" w:cs="Arial"/>
          <w:b/>
          <w:sz w:val="26"/>
        </w:rPr>
        <w:t>: Sukces komunikacji czy Komunikacja Sukcesu?</w:t>
      </w:r>
    </w:p>
    <w:p w14:paraId="638A7380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11:15 – 12:00 Wykład ekspercki. </w:t>
      </w:r>
      <w:r w:rsidRPr="00441EF4">
        <w:rPr>
          <w:rFonts w:ascii="Arial" w:hAnsi="Arial" w:cs="Arial"/>
          <w:b/>
          <w:sz w:val="26"/>
        </w:rPr>
        <w:t xml:space="preserve">Bartosz </w:t>
      </w:r>
      <w:proofErr w:type="spellStart"/>
      <w:r w:rsidRPr="00441EF4">
        <w:rPr>
          <w:rFonts w:ascii="Arial" w:hAnsi="Arial" w:cs="Arial"/>
          <w:b/>
          <w:sz w:val="26"/>
        </w:rPr>
        <w:t>Rzętkiewicz</w:t>
      </w:r>
      <w:proofErr w:type="spellEnd"/>
      <w:r w:rsidRPr="00441EF4">
        <w:rPr>
          <w:rFonts w:ascii="Arial" w:hAnsi="Arial" w:cs="Arial"/>
          <w:b/>
          <w:sz w:val="26"/>
        </w:rPr>
        <w:t>: Komunikacja i sukces w epoce algorytmów - jak ocalić sprawczość człowieka w pracy i edukacji?</w:t>
      </w:r>
    </w:p>
    <w:p w14:paraId="6778D55F" w14:textId="3EA15393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12:30 – 13:00 </w:t>
      </w:r>
      <w:r w:rsidRPr="00441EF4">
        <w:rPr>
          <w:rFonts w:ascii="Arial" w:hAnsi="Arial" w:cs="Arial"/>
          <w:sz w:val="26"/>
        </w:rPr>
        <w:t xml:space="preserve">Prelekcja: </w:t>
      </w:r>
      <w:r w:rsidRPr="00441EF4">
        <w:rPr>
          <w:rFonts w:ascii="Arial" w:hAnsi="Arial" w:cs="Arial"/>
          <w:b/>
          <w:sz w:val="26"/>
        </w:rPr>
        <w:t xml:space="preserve">dr Małgorzata </w:t>
      </w:r>
      <w:proofErr w:type="spellStart"/>
      <w:r w:rsidRPr="00441EF4">
        <w:rPr>
          <w:rFonts w:ascii="Arial" w:hAnsi="Arial" w:cs="Arial"/>
          <w:b/>
          <w:sz w:val="26"/>
        </w:rPr>
        <w:t>Klimorowska</w:t>
      </w:r>
      <w:proofErr w:type="spellEnd"/>
      <w:r w:rsidRPr="00441EF4">
        <w:rPr>
          <w:rFonts w:ascii="Arial" w:hAnsi="Arial" w:cs="Arial"/>
          <w:b/>
          <w:sz w:val="26"/>
        </w:rPr>
        <w:t>: Zarządzanie stresem gdy technologia nie współpracuje. </w:t>
      </w:r>
    </w:p>
    <w:p w14:paraId="219E9314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13:00 – 13:30 Prelekcja: </w:t>
      </w:r>
      <w:r w:rsidRPr="00441EF4">
        <w:rPr>
          <w:rFonts w:ascii="Arial" w:hAnsi="Arial" w:cs="Arial"/>
          <w:b/>
          <w:sz w:val="26"/>
        </w:rPr>
        <w:t xml:space="preserve">Bartosz </w:t>
      </w:r>
      <w:proofErr w:type="spellStart"/>
      <w:r w:rsidRPr="00441EF4">
        <w:rPr>
          <w:rFonts w:ascii="Arial" w:hAnsi="Arial" w:cs="Arial"/>
          <w:b/>
          <w:sz w:val="26"/>
        </w:rPr>
        <w:t>Rzętkiewicz</w:t>
      </w:r>
      <w:proofErr w:type="spellEnd"/>
      <w:r w:rsidRPr="00441EF4">
        <w:rPr>
          <w:rFonts w:ascii="Arial" w:hAnsi="Arial" w:cs="Arial"/>
          <w:b/>
          <w:sz w:val="26"/>
        </w:rPr>
        <w:t>: Emocje w procesie dostosowywania się do zmian w świecie cyfrowym.</w:t>
      </w:r>
      <w:r w:rsidRPr="00441EF4">
        <w:rPr>
          <w:rFonts w:ascii="Arial" w:hAnsi="Arial" w:cs="Arial"/>
          <w:sz w:val="26"/>
        </w:rPr>
        <w:t> </w:t>
      </w:r>
    </w:p>
    <w:p w14:paraId="5B7D1984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13:30 – 14:00 Prelekcja: </w:t>
      </w:r>
      <w:r w:rsidRPr="00441EF4">
        <w:rPr>
          <w:rFonts w:ascii="Arial" w:hAnsi="Arial" w:cs="Arial"/>
          <w:b/>
          <w:sz w:val="26"/>
        </w:rPr>
        <w:t xml:space="preserve">Marta </w:t>
      </w:r>
      <w:proofErr w:type="spellStart"/>
      <w:r w:rsidRPr="00441EF4">
        <w:rPr>
          <w:rFonts w:ascii="Arial" w:hAnsi="Arial" w:cs="Arial"/>
          <w:b/>
          <w:sz w:val="26"/>
        </w:rPr>
        <w:t>Mysur</w:t>
      </w:r>
      <w:proofErr w:type="spellEnd"/>
      <w:r w:rsidRPr="00441EF4">
        <w:rPr>
          <w:rFonts w:ascii="Arial" w:hAnsi="Arial" w:cs="Arial"/>
          <w:b/>
          <w:sz w:val="26"/>
        </w:rPr>
        <w:t>: Prognoza zmian w charakterze pracy i edukacji w związku z postępującą cyfryzacją.</w:t>
      </w:r>
    </w:p>
    <w:p w14:paraId="6948C015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14:00 – 14:30 Prelekcja: </w:t>
      </w:r>
      <w:r w:rsidRPr="00441EF4">
        <w:rPr>
          <w:rFonts w:ascii="Arial" w:hAnsi="Arial" w:cs="Arial"/>
          <w:b/>
          <w:sz w:val="26"/>
        </w:rPr>
        <w:t xml:space="preserve">Piotr </w:t>
      </w:r>
      <w:proofErr w:type="spellStart"/>
      <w:r w:rsidRPr="00441EF4">
        <w:rPr>
          <w:rFonts w:ascii="Arial" w:hAnsi="Arial" w:cs="Arial"/>
          <w:b/>
          <w:sz w:val="26"/>
        </w:rPr>
        <w:t>Ławacz</w:t>
      </w:r>
      <w:proofErr w:type="spellEnd"/>
      <w:r w:rsidRPr="00441EF4">
        <w:rPr>
          <w:rFonts w:ascii="Arial" w:hAnsi="Arial" w:cs="Arial"/>
          <w:b/>
          <w:sz w:val="26"/>
        </w:rPr>
        <w:t>: Komunikowanie wyniku/sukcesu, zarówno własnego jak i innych w różnych formach przekazu</w:t>
      </w:r>
    </w:p>
    <w:p w14:paraId="26FDCB62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>14:30 – 15:00 Poczęstunek na ciepło </w:t>
      </w:r>
    </w:p>
    <w:p w14:paraId="71703BB3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>15:00 – 17:00 Warsztaty tematyczne w 4 salach</w:t>
      </w:r>
    </w:p>
    <w:p w14:paraId="79AF3EB4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17:00 – 18:30 Czas wolny / </w:t>
      </w:r>
      <w:r w:rsidRPr="00441EF4">
        <w:rPr>
          <w:rFonts w:ascii="Arial" w:hAnsi="Arial" w:cs="Arial"/>
          <w:b/>
          <w:sz w:val="26"/>
        </w:rPr>
        <w:t>Networking</w:t>
      </w:r>
      <w:r w:rsidRPr="00441EF4">
        <w:rPr>
          <w:rFonts w:ascii="Arial" w:hAnsi="Arial" w:cs="Arial"/>
          <w:sz w:val="26"/>
        </w:rPr>
        <w:t xml:space="preserve"> / </w:t>
      </w:r>
      <w:r w:rsidRPr="00441EF4">
        <w:rPr>
          <w:rFonts w:ascii="Arial" w:hAnsi="Arial" w:cs="Arial"/>
          <w:b/>
          <w:sz w:val="26"/>
        </w:rPr>
        <w:t xml:space="preserve">Interaktywna Strefa </w:t>
      </w:r>
      <w:proofErr w:type="spellStart"/>
      <w:r w:rsidRPr="00441EF4">
        <w:rPr>
          <w:rFonts w:ascii="Arial" w:hAnsi="Arial" w:cs="Arial"/>
          <w:b/>
          <w:sz w:val="26"/>
        </w:rPr>
        <w:t>Biofeedback</w:t>
      </w:r>
      <w:proofErr w:type="spellEnd"/>
    </w:p>
    <w:p w14:paraId="166CAB6A" w14:textId="5E80508F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19:00 – </w:t>
      </w:r>
      <w:r w:rsidRPr="00441EF4">
        <w:rPr>
          <w:rFonts w:ascii="Arial" w:hAnsi="Arial" w:cs="Arial"/>
          <w:sz w:val="26"/>
        </w:rPr>
        <w:t>….</w:t>
      </w:r>
      <w:r w:rsidRPr="00441EF4">
        <w:rPr>
          <w:rFonts w:ascii="Arial" w:hAnsi="Arial" w:cs="Arial"/>
          <w:sz w:val="26"/>
        </w:rPr>
        <w:t xml:space="preserve"> Kolacja </w:t>
      </w:r>
    </w:p>
    <w:p w14:paraId="61F8C517" w14:textId="77777777" w:rsidR="00C551AA" w:rsidRPr="00441EF4" w:rsidRDefault="00C551AA" w:rsidP="00C551AA">
      <w:pPr>
        <w:rPr>
          <w:rFonts w:ascii="Arial" w:hAnsi="Arial" w:cs="Arial"/>
        </w:rPr>
      </w:pPr>
    </w:p>
    <w:p w14:paraId="4E1010C8" w14:textId="77777777" w:rsidR="00C551AA" w:rsidRPr="00441EF4" w:rsidRDefault="00C551AA" w:rsidP="00C551AA">
      <w:pPr>
        <w:rPr>
          <w:rFonts w:ascii="Arial" w:hAnsi="Arial" w:cs="Arial"/>
        </w:rPr>
      </w:pPr>
    </w:p>
    <w:p w14:paraId="5960B573" w14:textId="77777777" w:rsidR="00C551AA" w:rsidRDefault="00C551AA" w:rsidP="00C551AA">
      <w:pPr>
        <w:rPr>
          <w:rFonts w:ascii="Arial" w:hAnsi="Arial" w:cs="Arial"/>
        </w:rPr>
      </w:pPr>
    </w:p>
    <w:p w14:paraId="4E55B5D0" w14:textId="77777777" w:rsidR="00441EF4" w:rsidRPr="00441EF4" w:rsidRDefault="00441EF4" w:rsidP="00C551AA">
      <w:pPr>
        <w:rPr>
          <w:rFonts w:ascii="Arial" w:hAnsi="Arial" w:cs="Arial"/>
        </w:rPr>
      </w:pPr>
      <w:bookmarkStart w:id="0" w:name="_GoBack"/>
      <w:bookmarkEnd w:id="0"/>
    </w:p>
    <w:p w14:paraId="6E1DF316" w14:textId="77777777" w:rsidR="00C551AA" w:rsidRPr="00441EF4" w:rsidRDefault="00C551AA" w:rsidP="00C551AA">
      <w:pPr>
        <w:rPr>
          <w:rFonts w:ascii="Arial" w:hAnsi="Arial" w:cs="Arial"/>
        </w:rPr>
      </w:pPr>
    </w:p>
    <w:p w14:paraId="0E038BEE" w14:textId="77777777" w:rsidR="00C551AA" w:rsidRPr="00441EF4" w:rsidRDefault="00C551AA" w:rsidP="00C551AA">
      <w:pPr>
        <w:rPr>
          <w:rFonts w:ascii="Arial" w:hAnsi="Arial" w:cs="Arial"/>
        </w:rPr>
      </w:pPr>
    </w:p>
    <w:p w14:paraId="391BE388" w14:textId="77777777" w:rsidR="00C551AA" w:rsidRPr="00441EF4" w:rsidRDefault="00C551AA" w:rsidP="00C551AA">
      <w:pPr>
        <w:rPr>
          <w:rFonts w:ascii="Arial" w:hAnsi="Arial" w:cs="Arial"/>
        </w:rPr>
      </w:pPr>
    </w:p>
    <w:p w14:paraId="1FADFD6A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lastRenderedPageBreak/>
        <w:t>Dzień 2</w:t>
      </w:r>
    </w:p>
    <w:p w14:paraId="70DFA139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10:00 – 11:30 </w:t>
      </w:r>
      <w:r w:rsidRPr="00441EF4">
        <w:rPr>
          <w:rFonts w:ascii="Arial" w:hAnsi="Arial" w:cs="Arial"/>
          <w:b/>
          <w:sz w:val="26"/>
        </w:rPr>
        <w:t>Wystąpienia Prelegentów i Uczestników</w:t>
      </w:r>
      <w:r w:rsidRPr="00441EF4">
        <w:rPr>
          <w:rFonts w:ascii="Arial" w:hAnsi="Arial" w:cs="Arial"/>
          <w:sz w:val="26"/>
        </w:rPr>
        <w:t xml:space="preserve"> (prezentacja wyników prac grup warsztatowych). </w:t>
      </w:r>
    </w:p>
    <w:p w14:paraId="4E39001E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11:30 – 12:30 </w:t>
      </w:r>
      <w:r w:rsidRPr="00441EF4">
        <w:rPr>
          <w:rFonts w:ascii="Arial" w:hAnsi="Arial" w:cs="Arial"/>
          <w:b/>
          <w:sz w:val="26"/>
        </w:rPr>
        <w:t>Dyskusja moderowana</w:t>
      </w:r>
      <w:r w:rsidRPr="00441EF4">
        <w:rPr>
          <w:rFonts w:ascii="Arial" w:hAnsi="Arial" w:cs="Arial"/>
          <w:sz w:val="26"/>
        </w:rPr>
        <w:t> </w:t>
      </w:r>
    </w:p>
    <w:p w14:paraId="7BC654D6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>12:30 – 13:00 Przerwa kawowa </w:t>
      </w:r>
    </w:p>
    <w:p w14:paraId="02B1A310" w14:textId="77777777" w:rsidR="00C551AA" w:rsidRPr="00441EF4" w:rsidRDefault="00C551AA" w:rsidP="00C551AA">
      <w:pPr>
        <w:rPr>
          <w:rFonts w:ascii="Arial" w:hAnsi="Arial" w:cs="Arial"/>
          <w:sz w:val="26"/>
        </w:rPr>
      </w:pPr>
      <w:r w:rsidRPr="00441EF4">
        <w:rPr>
          <w:rFonts w:ascii="Arial" w:hAnsi="Arial" w:cs="Arial"/>
          <w:sz w:val="26"/>
        </w:rPr>
        <w:t xml:space="preserve">13:00 - 14:00 </w:t>
      </w:r>
      <w:r w:rsidRPr="00441EF4">
        <w:rPr>
          <w:rFonts w:ascii="Arial" w:hAnsi="Arial" w:cs="Arial"/>
          <w:b/>
          <w:sz w:val="26"/>
        </w:rPr>
        <w:t>Wystąpienie podsumowujące konferencje. Jan Paweł Tomaszewski.</w:t>
      </w:r>
    </w:p>
    <w:p w14:paraId="73C9401A" w14:textId="77777777" w:rsidR="00C551AA" w:rsidRPr="00441EF4" w:rsidRDefault="00C551AA" w:rsidP="00C551AA">
      <w:pPr>
        <w:rPr>
          <w:rFonts w:ascii="Arial" w:hAnsi="Arial" w:cs="Arial"/>
          <w:color w:val="000000" w:themeColor="text1"/>
          <w:sz w:val="26"/>
          <w:bdr w:val="none" w:sz="0" w:space="0" w:color="auto" w:frame="1"/>
        </w:rPr>
      </w:pPr>
      <w:r w:rsidRPr="00441EF4">
        <w:rPr>
          <w:rFonts w:ascii="Arial" w:hAnsi="Arial" w:cs="Arial"/>
          <w:sz w:val="26"/>
        </w:rPr>
        <w:t>14:00 – 15:00 Poczęstunek na ciepło </w:t>
      </w:r>
    </w:p>
    <w:p w14:paraId="1E026717" w14:textId="77777777" w:rsidR="00D501A2" w:rsidRPr="00D501A2" w:rsidRDefault="00D501A2" w:rsidP="00D501A2"/>
    <w:p w14:paraId="0DB4FDCF" w14:textId="5D39916E" w:rsidR="00E41F28" w:rsidRPr="00D501A2" w:rsidRDefault="00D501A2" w:rsidP="00D501A2">
      <w:pPr>
        <w:tabs>
          <w:tab w:val="left" w:pos="2175"/>
        </w:tabs>
      </w:pPr>
      <w:r>
        <w:tab/>
      </w:r>
    </w:p>
    <w:sectPr w:rsidR="00E41F28" w:rsidRPr="00D501A2" w:rsidSect="00FB2271">
      <w:footerReference w:type="default" r:id="rId6"/>
      <w:pgSz w:w="11906" w:h="16838"/>
      <w:pgMar w:top="837" w:right="1417" w:bottom="1135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DAE84" w14:textId="77777777" w:rsidR="001A140C" w:rsidRDefault="001A140C" w:rsidP="001A140C">
      <w:pPr>
        <w:spacing w:after="0" w:line="240" w:lineRule="auto"/>
      </w:pPr>
      <w:r>
        <w:separator/>
      </w:r>
    </w:p>
  </w:endnote>
  <w:endnote w:type="continuationSeparator" w:id="0">
    <w:p w14:paraId="6A51FBED" w14:textId="77777777" w:rsidR="001A140C" w:rsidRDefault="001A140C" w:rsidP="001A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8D97A" w14:textId="134D178E" w:rsidR="001A140C" w:rsidRPr="00D501A2" w:rsidRDefault="00D501A2" w:rsidP="00D501A2">
    <w:pPr>
      <w:pStyle w:val="Stopka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lang w:eastAsia="pl-PL"/>
      </w:rPr>
      <w:drawing>
        <wp:anchor distT="0" distB="0" distL="114300" distR="114300" simplePos="0" relativeHeight="251658240" behindDoc="0" locked="0" layoutInCell="1" allowOverlap="1" wp14:anchorId="381F3BD3" wp14:editId="381C0114">
          <wp:simplePos x="0" y="0"/>
          <wp:positionH relativeFrom="margin">
            <wp:align>center</wp:align>
          </wp:positionH>
          <wp:positionV relativeFrom="paragraph">
            <wp:posOffset>-622300</wp:posOffset>
          </wp:positionV>
          <wp:extent cx="4524375" cy="579422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4375" cy="57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140C" w:rsidRPr="00D501A2">
      <w:rPr>
        <w:rFonts w:asciiTheme="majorHAnsi" w:hAnsiTheme="majorHAnsi" w:cstheme="majorHAnsi"/>
        <w:sz w:val="18"/>
      </w:rPr>
      <w:t>Projekt „Zbudowanie systemu koordynacji i monitorowania regionalnych działań na rzecz kształcenia zawodowego, szkolnictwa wyższego oraz uczenia się przez całe życie, w tym uczenia się dorosłych” jest finansowany ze środków Krajowego Planu Odbudowy i Zwiększania Odporności.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6537F" w14:textId="77777777" w:rsidR="001A140C" w:rsidRDefault="001A140C" w:rsidP="001A140C">
      <w:pPr>
        <w:spacing w:after="0" w:line="240" w:lineRule="auto"/>
      </w:pPr>
      <w:r>
        <w:separator/>
      </w:r>
    </w:p>
  </w:footnote>
  <w:footnote w:type="continuationSeparator" w:id="0">
    <w:p w14:paraId="1968A142" w14:textId="77777777" w:rsidR="001A140C" w:rsidRDefault="001A140C" w:rsidP="001A1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0B"/>
    <w:rsid w:val="000738BE"/>
    <w:rsid w:val="001A140C"/>
    <w:rsid w:val="00431201"/>
    <w:rsid w:val="00441EF4"/>
    <w:rsid w:val="004F71D7"/>
    <w:rsid w:val="008A6CED"/>
    <w:rsid w:val="00B8530B"/>
    <w:rsid w:val="00C551AA"/>
    <w:rsid w:val="00D501A2"/>
    <w:rsid w:val="00E41F28"/>
    <w:rsid w:val="00F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84EB74"/>
  <w15:chartTrackingRefBased/>
  <w15:docId w15:val="{BD5E8AB0-F4F4-45CE-A3AD-59502C9B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40C"/>
  </w:style>
  <w:style w:type="paragraph" w:styleId="Stopka">
    <w:name w:val="footer"/>
    <w:basedOn w:val="Normalny"/>
    <w:link w:val="StopkaZnak"/>
    <w:uiPriority w:val="99"/>
    <w:unhideWhenUsed/>
    <w:rsid w:val="001A1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40C"/>
  </w:style>
  <w:style w:type="paragraph" w:styleId="NormalnyWeb">
    <w:name w:val="Normal (Web)"/>
    <w:basedOn w:val="Normalny"/>
    <w:uiPriority w:val="99"/>
    <w:semiHidden/>
    <w:unhideWhenUsed/>
    <w:rsid w:val="00C5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Wojtysiak</dc:creator>
  <cp:keywords/>
  <dc:description/>
  <cp:lastModifiedBy>Bartłomiej Babczyński</cp:lastModifiedBy>
  <cp:revision>2</cp:revision>
  <dcterms:created xsi:type="dcterms:W3CDTF">2025-09-09T06:07:00Z</dcterms:created>
  <dcterms:modified xsi:type="dcterms:W3CDTF">2025-09-09T06:07:00Z</dcterms:modified>
</cp:coreProperties>
</file>