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FD2D2"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77777777"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347EE9" w:rsidRPr="00A1535F">
        <w:rPr>
          <w:rFonts w:eastAsia="Times New Roman" w:cs="Arial"/>
          <w:b/>
          <w:sz w:val="24"/>
          <w:szCs w:val="24"/>
          <w:lang w:eastAsia="pl-PL"/>
        </w:rPr>
        <w:t>2</w:t>
      </w:r>
      <w:r w:rsidR="001D57EC" w:rsidRPr="00A1535F">
        <w:rPr>
          <w:rFonts w:eastAsia="Times New Roman" w:cs="Arial"/>
          <w:b/>
          <w:sz w:val="24"/>
          <w:szCs w:val="24"/>
          <w:lang w:eastAsia="pl-PL"/>
        </w:rPr>
        <w:t>.0</w:t>
      </w:r>
      <w:r w:rsidR="00306827" w:rsidRPr="00A1535F">
        <w:rPr>
          <w:rFonts w:eastAsia="Times New Roman" w:cs="Arial"/>
          <w:b/>
          <w:sz w:val="24"/>
          <w:szCs w:val="24"/>
          <w:lang w:eastAsia="pl-PL"/>
        </w:rPr>
        <w:t>2</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/1</w:t>
      </w:r>
      <w:r w:rsidR="006821AB" w:rsidRPr="00A1535F">
        <w:rPr>
          <w:rFonts w:eastAsia="Times New Roman" w:cs="Arial"/>
          <w:b/>
          <w:sz w:val="24"/>
          <w:szCs w:val="24"/>
          <w:lang w:eastAsia="pl-PL"/>
        </w:rPr>
        <w:t>9</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p>
    <w:p w14:paraId="5E475A08" w14:textId="77777777"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347EE9" w:rsidRPr="00A1535F">
        <w:rPr>
          <w:rFonts w:cs="Arial"/>
          <w:b/>
          <w:sz w:val="24"/>
          <w:szCs w:val="24"/>
          <w:lang w:eastAsia="pl-PL"/>
        </w:rPr>
        <w:t>2</w:t>
      </w:r>
      <w:r w:rsidRPr="00A1535F">
        <w:rPr>
          <w:rFonts w:cs="Arial"/>
          <w:b/>
          <w:sz w:val="24"/>
          <w:szCs w:val="24"/>
          <w:lang w:eastAsia="pl-PL"/>
        </w:rPr>
        <w:t xml:space="preserve"> „</w:t>
      </w:r>
      <w:r w:rsidR="00347EE9" w:rsidRPr="00A1535F">
        <w:rPr>
          <w:rFonts w:cs="Arial"/>
          <w:b/>
          <w:sz w:val="24"/>
          <w:szCs w:val="24"/>
        </w:rPr>
        <w:t>Wsparcie aktywności zawodowej osób po 29 roku życia</w:t>
      </w:r>
      <w:r w:rsidRPr="00A1535F">
        <w:rPr>
          <w:rFonts w:cs="Arial"/>
          <w:b/>
          <w:sz w:val="24"/>
          <w:szCs w:val="24"/>
          <w:lang w:eastAsia="pl-PL"/>
        </w:rPr>
        <w:t>”</w:t>
      </w:r>
    </w:p>
    <w:p w14:paraId="7255BB72" w14:textId="77777777" w:rsidR="00105008" w:rsidRPr="00A1535F" w:rsidRDefault="00306827" w:rsidP="00347EE9">
      <w:pPr>
        <w:rPr>
          <w:rFonts w:cs="Arial"/>
          <w:b/>
          <w:bCs/>
          <w:sz w:val="24"/>
          <w:szCs w:val="24"/>
          <w:lang w:eastAsia="pl-PL"/>
        </w:rPr>
      </w:pPr>
      <w:r w:rsidRPr="00A1535F">
        <w:rPr>
          <w:rFonts w:cs="Arial"/>
          <w:b/>
          <w:sz w:val="24"/>
          <w:szCs w:val="24"/>
          <w:lang w:eastAsia="pl-PL"/>
        </w:rPr>
        <w:t>Poddziałanie VIII.2.2 „</w:t>
      </w:r>
      <w:r w:rsidRPr="00A1535F">
        <w:rPr>
          <w:rFonts w:cs="Arial"/>
          <w:b/>
          <w:bCs/>
          <w:sz w:val="24"/>
          <w:szCs w:val="24"/>
          <w:lang w:eastAsia="pl-PL"/>
        </w:rPr>
        <w:t>Wsparcie aktywności zawodowej osób po 29 roku życia – miasto Łódź</w:t>
      </w:r>
      <w:r w:rsidRPr="00A1535F">
        <w:rPr>
          <w:rFonts w:cs="Arial"/>
          <w:b/>
          <w:sz w:val="24"/>
          <w:szCs w:val="24"/>
          <w:lang w:eastAsia="pl-PL"/>
        </w:rPr>
        <w:t>”</w:t>
      </w:r>
    </w:p>
    <w:p w14:paraId="5E04FCBF" w14:textId="05B9C758"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4860B3">
        <w:rPr>
          <w:rFonts w:ascii="Calibri" w:eastAsia="Times New Roman" w:hAnsi="Calibri" w:cs="Arial"/>
          <w:b/>
          <w:sz w:val="24"/>
          <w:szCs w:val="24"/>
          <w:lang w:eastAsia="pl-PL"/>
        </w:rPr>
        <w:t>3</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2EF4408F" w14:textId="77777777" w:rsidR="001E69E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8112401" w:history="1">
            <w:r w:rsidR="001E69ED" w:rsidRPr="00333FFC">
              <w:rPr>
                <w:rStyle w:val="Hipercze"/>
              </w:rPr>
              <w:t>Podstawy prawne i dokumenty</w:t>
            </w:r>
            <w:r w:rsidR="001E69ED">
              <w:rPr>
                <w:webHidden/>
              </w:rPr>
              <w:tab/>
            </w:r>
            <w:r w:rsidR="001E69ED">
              <w:rPr>
                <w:webHidden/>
              </w:rPr>
              <w:fldChar w:fldCharType="begin"/>
            </w:r>
            <w:r w:rsidR="001E69ED">
              <w:rPr>
                <w:webHidden/>
              </w:rPr>
              <w:instrText xml:space="preserve"> PAGEREF _Toc8112401 \h </w:instrText>
            </w:r>
            <w:r w:rsidR="001E69ED">
              <w:rPr>
                <w:webHidden/>
              </w:rPr>
            </w:r>
            <w:r w:rsidR="001E69ED">
              <w:rPr>
                <w:webHidden/>
              </w:rPr>
              <w:fldChar w:fldCharType="separate"/>
            </w:r>
            <w:r w:rsidR="001E69ED">
              <w:rPr>
                <w:webHidden/>
              </w:rPr>
              <w:t>4</w:t>
            </w:r>
            <w:r w:rsidR="001E69ED">
              <w:rPr>
                <w:webHidden/>
              </w:rPr>
              <w:fldChar w:fldCharType="end"/>
            </w:r>
          </w:hyperlink>
        </w:p>
        <w:p w14:paraId="6B5D7D5F" w14:textId="77777777" w:rsidR="001E69ED" w:rsidRDefault="001E69ED">
          <w:pPr>
            <w:pStyle w:val="Spistreci1"/>
            <w:rPr>
              <w:rFonts w:asciiTheme="minorHAnsi" w:eastAsiaTheme="minorEastAsia" w:hAnsiTheme="minorHAnsi" w:cstheme="minorBidi"/>
              <w:b w:val="0"/>
              <w:lang w:eastAsia="pl-PL"/>
            </w:rPr>
          </w:pPr>
          <w:hyperlink w:anchor="_Toc8112402" w:history="1">
            <w:r w:rsidRPr="00333FFC">
              <w:rPr>
                <w:rStyle w:val="Hipercze"/>
              </w:rPr>
              <w:t>1.</w:t>
            </w:r>
            <w:r>
              <w:rPr>
                <w:rFonts w:asciiTheme="minorHAnsi" w:eastAsiaTheme="minorEastAsia" w:hAnsiTheme="minorHAnsi" w:cstheme="minorBidi"/>
                <w:b w:val="0"/>
                <w:lang w:eastAsia="pl-PL"/>
              </w:rPr>
              <w:tab/>
            </w:r>
            <w:r w:rsidRPr="00333FFC">
              <w:rPr>
                <w:rStyle w:val="Hipercze"/>
              </w:rPr>
              <w:t>Postanowienia ogólne</w:t>
            </w:r>
            <w:r>
              <w:rPr>
                <w:webHidden/>
              </w:rPr>
              <w:tab/>
            </w:r>
            <w:r>
              <w:rPr>
                <w:webHidden/>
              </w:rPr>
              <w:fldChar w:fldCharType="begin"/>
            </w:r>
            <w:r>
              <w:rPr>
                <w:webHidden/>
              </w:rPr>
              <w:instrText xml:space="preserve"> PAGEREF _Toc8112402 \h </w:instrText>
            </w:r>
            <w:r>
              <w:rPr>
                <w:webHidden/>
              </w:rPr>
            </w:r>
            <w:r>
              <w:rPr>
                <w:webHidden/>
              </w:rPr>
              <w:fldChar w:fldCharType="separate"/>
            </w:r>
            <w:r>
              <w:rPr>
                <w:webHidden/>
              </w:rPr>
              <w:t>8</w:t>
            </w:r>
            <w:r>
              <w:rPr>
                <w:webHidden/>
              </w:rPr>
              <w:fldChar w:fldCharType="end"/>
            </w:r>
          </w:hyperlink>
        </w:p>
        <w:p w14:paraId="7C9F9407" w14:textId="77777777" w:rsidR="001E69ED" w:rsidRDefault="001E69ED">
          <w:pPr>
            <w:pStyle w:val="Spistreci1"/>
            <w:rPr>
              <w:rFonts w:asciiTheme="minorHAnsi" w:eastAsiaTheme="minorEastAsia" w:hAnsiTheme="minorHAnsi" w:cstheme="minorBidi"/>
              <w:b w:val="0"/>
              <w:lang w:eastAsia="pl-PL"/>
            </w:rPr>
          </w:pPr>
          <w:hyperlink w:anchor="_Toc8112403" w:history="1">
            <w:r w:rsidRPr="00333FFC">
              <w:rPr>
                <w:rStyle w:val="Hipercze"/>
              </w:rPr>
              <w:t>2.</w:t>
            </w:r>
            <w:r>
              <w:rPr>
                <w:rFonts w:asciiTheme="minorHAnsi" w:eastAsiaTheme="minorEastAsia" w:hAnsiTheme="minorHAnsi" w:cstheme="minorBidi"/>
                <w:b w:val="0"/>
                <w:lang w:eastAsia="pl-PL"/>
              </w:rPr>
              <w:tab/>
            </w:r>
            <w:r w:rsidRPr="00333FFC">
              <w:rPr>
                <w:rStyle w:val="Hipercze"/>
              </w:rPr>
              <w:t>Informacje o konkursie</w:t>
            </w:r>
            <w:r>
              <w:rPr>
                <w:webHidden/>
              </w:rPr>
              <w:tab/>
            </w:r>
            <w:r>
              <w:rPr>
                <w:webHidden/>
              </w:rPr>
              <w:fldChar w:fldCharType="begin"/>
            </w:r>
            <w:r>
              <w:rPr>
                <w:webHidden/>
              </w:rPr>
              <w:instrText xml:space="preserve"> PAGEREF _Toc8112403 \h </w:instrText>
            </w:r>
            <w:r>
              <w:rPr>
                <w:webHidden/>
              </w:rPr>
            </w:r>
            <w:r>
              <w:rPr>
                <w:webHidden/>
              </w:rPr>
              <w:fldChar w:fldCharType="separate"/>
            </w:r>
            <w:r>
              <w:rPr>
                <w:webHidden/>
              </w:rPr>
              <w:t>9</w:t>
            </w:r>
            <w:r>
              <w:rPr>
                <w:webHidden/>
              </w:rPr>
              <w:fldChar w:fldCharType="end"/>
            </w:r>
          </w:hyperlink>
        </w:p>
        <w:p w14:paraId="10FECDC0" w14:textId="77777777" w:rsidR="001E69ED" w:rsidRDefault="001E69ED">
          <w:pPr>
            <w:pStyle w:val="Spistreci1"/>
            <w:rPr>
              <w:rFonts w:asciiTheme="minorHAnsi" w:eastAsiaTheme="minorEastAsia" w:hAnsiTheme="minorHAnsi" w:cstheme="minorBidi"/>
              <w:b w:val="0"/>
              <w:lang w:eastAsia="pl-PL"/>
            </w:rPr>
          </w:pPr>
          <w:hyperlink w:anchor="_Toc8112404" w:history="1">
            <w:r w:rsidRPr="00333FFC">
              <w:rPr>
                <w:rStyle w:val="Hipercze"/>
              </w:rPr>
              <w:t>2.1.</w:t>
            </w:r>
            <w:r>
              <w:rPr>
                <w:rFonts w:asciiTheme="minorHAnsi" w:eastAsiaTheme="minorEastAsia" w:hAnsiTheme="minorHAnsi" w:cstheme="minorBidi"/>
                <w:b w:val="0"/>
                <w:lang w:eastAsia="pl-PL"/>
              </w:rPr>
              <w:tab/>
            </w:r>
            <w:r w:rsidRPr="00333FFC">
              <w:rPr>
                <w:rStyle w:val="Hipercze"/>
              </w:rPr>
              <w:t>Instytucja organizująca konkurs</w:t>
            </w:r>
            <w:r>
              <w:rPr>
                <w:webHidden/>
              </w:rPr>
              <w:tab/>
            </w:r>
            <w:r>
              <w:rPr>
                <w:webHidden/>
              </w:rPr>
              <w:fldChar w:fldCharType="begin"/>
            </w:r>
            <w:r>
              <w:rPr>
                <w:webHidden/>
              </w:rPr>
              <w:instrText xml:space="preserve"> PAGEREF _Toc8112404 \h </w:instrText>
            </w:r>
            <w:r>
              <w:rPr>
                <w:webHidden/>
              </w:rPr>
            </w:r>
            <w:r>
              <w:rPr>
                <w:webHidden/>
              </w:rPr>
              <w:fldChar w:fldCharType="separate"/>
            </w:r>
            <w:r>
              <w:rPr>
                <w:webHidden/>
              </w:rPr>
              <w:t>9</w:t>
            </w:r>
            <w:r>
              <w:rPr>
                <w:webHidden/>
              </w:rPr>
              <w:fldChar w:fldCharType="end"/>
            </w:r>
          </w:hyperlink>
        </w:p>
        <w:p w14:paraId="1A28064F" w14:textId="77777777" w:rsidR="001E69ED" w:rsidRDefault="001E69ED">
          <w:pPr>
            <w:pStyle w:val="Spistreci1"/>
            <w:rPr>
              <w:rFonts w:asciiTheme="minorHAnsi" w:eastAsiaTheme="minorEastAsia" w:hAnsiTheme="minorHAnsi" w:cstheme="minorBidi"/>
              <w:b w:val="0"/>
              <w:lang w:eastAsia="pl-PL"/>
            </w:rPr>
          </w:pPr>
          <w:hyperlink w:anchor="_Toc8112405" w:history="1">
            <w:r w:rsidRPr="00333FFC">
              <w:rPr>
                <w:rStyle w:val="Hipercze"/>
              </w:rPr>
              <w:t>2.2.</w:t>
            </w:r>
            <w:r>
              <w:rPr>
                <w:rFonts w:asciiTheme="minorHAnsi" w:eastAsiaTheme="minorEastAsia" w:hAnsiTheme="minorHAnsi" w:cstheme="minorBidi"/>
                <w:b w:val="0"/>
                <w:lang w:eastAsia="pl-PL"/>
              </w:rPr>
              <w:tab/>
            </w:r>
            <w:r w:rsidRPr="00333FFC">
              <w:rPr>
                <w:rStyle w:val="Hipercze"/>
              </w:rPr>
              <w:t>Kontakt i informacje dotyczącekonkursu</w:t>
            </w:r>
            <w:r>
              <w:rPr>
                <w:webHidden/>
              </w:rPr>
              <w:tab/>
            </w:r>
            <w:r>
              <w:rPr>
                <w:webHidden/>
              </w:rPr>
              <w:fldChar w:fldCharType="begin"/>
            </w:r>
            <w:r>
              <w:rPr>
                <w:webHidden/>
              </w:rPr>
              <w:instrText xml:space="preserve"> PAGEREF _Toc8112405 \h </w:instrText>
            </w:r>
            <w:r>
              <w:rPr>
                <w:webHidden/>
              </w:rPr>
            </w:r>
            <w:r>
              <w:rPr>
                <w:webHidden/>
              </w:rPr>
              <w:fldChar w:fldCharType="separate"/>
            </w:r>
            <w:r>
              <w:rPr>
                <w:webHidden/>
              </w:rPr>
              <w:t>9</w:t>
            </w:r>
            <w:r>
              <w:rPr>
                <w:webHidden/>
              </w:rPr>
              <w:fldChar w:fldCharType="end"/>
            </w:r>
          </w:hyperlink>
        </w:p>
        <w:p w14:paraId="0C86CA16" w14:textId="77777777" w:rsidR="001E69ED" w:rsidRDefault="001E69ED">
          <w:pPr>
            <w:pStyle w:val="Spistreci1"/>
            <w:rPr>
              <w:rFonts w:asciiTheme="minorHAnsi" w:eastAsiaTheme="minorEastAsia" w:hAnsiTheme="minorHAnsi" w:cstheme="minorBidi"/>
              <w:b w:val="0"/>
              <w:lang w:eastAsia="pl-PL"/>
            </w:rPr>
          </w:pPr>
          <w:hyperlink w:anchor="_Toc8112406" w:history="1">
            <w:r w:rsidRPr="00333FFC">
              <w:rPr>
                <w:rStyle w:val="Hipercze"/>
              </w:rPr>
              <w:t>2.3.</w:t>
            </w:r>
            <w:r>
              <w:rPr>
                <w:rFonts w:asciiTheme="minorHAnsi" w:eastAsiaTheme="minorEastAsia" w:hAnsiTheme="minorHAnsi" w:cstheme="minorBidi"/>
                <w:b w:val="0"/>
                <w:lang w:eastAsia="pl-PL"/>
              </w:rPr>
              <w:tab/>
            </w:r>
            <w:r w:rsidRPr="00333FFC">
              <w:rPr>
                <w:rStyle w:val="Hipercze"/>
              </w:rPr>
              <w:t>Kwota przeznaczona na dofinansowanie projektów i poziom dofinansowania projektów</w:t>
            </w:r>
            <w:r>
              <w:rPr>
                <w:webHidden/>
              </w:rPr>
              <w:tab/>
            </w:r>
            <w:r>
              <w:rPr>
                <w:webHidden/>
              </w:rPr>
              <w:fldChar w:fldCharType="begin"/>
            </w:r>
            <w:r>
              <w:rPr>
                <w:webHidden/>
              </w:rPr>
              <w:instrText xml:space="preserve"> PAGEREF _Toc8112406 \h </w:instrText>
            </w:r>
            <w:r>
              <w:rPr>
                <w:webHidden/>
              </w:rPr>
            </w:r>
            <w:r>
              <w:rPr>
                <w:webHidden/>
              </w:rPr>
              <w:fldChar w:fldCharType="separate"/>
            </w:r>
            <w:r>
              <w:rPr>
                <w:webHidden/>
              </w:rPr>
              <w:t>10</w:t>
            </w:r>
            <w:r>
              <w:rPr>
                <w:webHidden/>
              </w:rPr>
              <w:fldChar w:fldCharType="end"/>
            </w:r>
          </w:hyperlink>
        </w:p>
        <w:p w14:paraId="2A03691D" w14:textId="77777777" w:rsidR="001E69ED" w:rsidRDefault="001E69ED">
          <w:pPr>
            <w:pStyle w:val="Spistreci1"/>
            <w:rPr>
              <w:rFonts w:asciiTheme="minorHAnsi" w:eastAsiaTheme="minorEastAsia" w:hAnsiTheme="minorHAnsi" w:cstheme="minorBidi"/>
              <w:b w:val="0"/>
              <w:lang w:eastAsia="pl-PL"/>
            </w:rPr>
          </w:pPr>
          <w:hyperlink w:anchor="_Toc8112407" w:history="1">
            <w:r w:rsidRPr="00333FFC">
              <w:rPr>
                <w:rStyle w:val="Hipercze"/>
              </w:rPr>
              <w:t>2.4.</w:t>
            </w:r>
            <w:r>
              <w:rPr>
                <w:rFonts w:asciiTheme="minorHAnsi" w:eastAsiaTheme="minorEastAsia" w:hAnsiTheme="minorHAnsi" w:cstheme="minorBidi"/>
                <w:b w:val="0"/>
                <w:lang w:eastAsia="pl-PL"/>
              </w:rPr>
              <w:tab/>
            </w:r>
            <w:r w:rsidRPr="00333FFC">
              <w:rPr>
                <w:rStyle w:val="Hipercze"/>
              </w:rPr>
              <w:t>Podmioty uprawnione do ubiegania się o dofinansowanie</w:t>
            </w:r>
            <w:r>
              <w:rPr>
                <w:webHidden/>
              </w:rPr>
              <w:tab/>
            </w:r>
            <w:r>
              <w:rPr>
                <w:webHidden/>
              </w:rPr>
              <w:fldChar w:fldCharType="begin"/>
            </w:r>
            <w:r>
              <w:rPr>
                <w:webHidden/>
              </w:rPr>
              <w:instrText xml:space="preserve"> PAGEREF _Toc8112407 \h </w:instrText>
            </w:r>
            <w:r>
              <w:rPr>
                <w:webHidden/>
              </w:rPr>
            </w:r>
            <w:r>
              <w:rPr>
                <w:webHidden/>
              </w:rPr>
              <w:fldChar w:fldCharType="separate"/>
            </w:r>
            <w:r>
              <w:rPr>
                <w:webHidden/>
              </w:rPr>
              <w:t>11</w:t>
            </w:r>
            <w:r>
              <w:rPr>
                <w:webHidden/>
              </w:rPr>
              <w:fldChar w:fldCharType="end"/>
            </w:r>
          </w:hyperlink>
        </w:p>
        <w:p w14:paraId="5FE43D13" w14:textId="77777777" w:rsidR="001E69ED" w:rsidRDefault="001E69ED">
          <w:pPr>
            <w:pStyle w:val="Spistreci1"/>
            <w:rPr>
              <w:rFonts w:asciiTheme="minorHAnsi" w:eastAsiaTheme="minorEastAsia" w:hAnsiTheme="minorHAnsi" w:cstheme="minorBidi"/>
              <w:b w:val="0"/>
              <w:lang w:eastAsia="pl-PL"/>
            </w:rPr>
          </w:pPr>
          <w:hyperlink w:anchor="_Toc8112408" w:history="1">
            <w:r w:rsidRPr="00333FFC">
              <w:rPr>
                <w:rStyle w:val="Hipercze"/>
              </w:rPr>
              <w:t>2.5.</w:t>
            </w:r>
            <w:r>
              <w:rPr>
                <w:rFonts w:asciiTheme="minorHAnsi" w:eastAsiaTheme="minorEastAsia" w:hAnsiTheme="minorHAnsi" w:cstheme="minorBidi"/>
                <w:b w:val="0"/>
                <w:lang w:eastAsia="pl-PL"/>
              </w:rPr>
              <w:tab/>
            </w:r>
            <w:r w:rsidRPr="00333FFC">
              <w:rPr>
                <w:rStyle w:val="Hipercze"/>
              </w:rPr>
              <w:t>Grupa docelowa</w:t>
            </w:r>
            <w:r>
              <w:rPr>
                <w:webHidden/>
              </w:rPr>
              <w:tab/>
            </w:r>
            <w:r>
              <w:rPr>
                <w:webHidden/>
              </w:rPr>
              <w:fldChar w:fldCharType="begin"/>
            </w:r>
            <w:r>
              <w:rPr>
                <w:webHidden/>
              </w:rPr>
              <w:instrText xml:space="preserve"> PAGEREF _Toc8112408 \h </w:instrText>
            </w:r>
            <w:r>
              <w:rPr>
                <w:webHidden/>
              </w:rPr>
            </w:r>
            <w:r>
              <w:rPr>
                <w:webHidden/>
              </w:rPr>
              <w:fldChar w:fldCharType="separate"/>
            </w:r>
            <w:r>
              <w:rPr>
                <w:webHidden/>
              </w:rPr>
              <w:t>11</w:t>
            </w:r>
            <w:r>
              <w:rPr>
                <w:webHidden/>
              </w:rPr>
              <w:fldChar w:fldCharType="end"/>
            </w:r>
          </w:hyperlink>
        </w:p>
        <w:p w14:paraId="5207DCF0" w14:textId="77777777" w:rsidR="001E69ED" w:rsidRDefault="001E69ED">
          <w:pPr>
            <w:pStyle w:val="Spistreci1"/>
            <w:rPr>
              <w:rFonts w:asciiTheme="minorHAnsi" w:eastAsiaTheme="minorEastAsia" w:hAnsiTheme="minorHAnsi" w:cstheme="minorBidi"/>
              <w:b w:val="0"/>
              <w:lang w:eastAsia="pl-PL"/>
            </w:rPr>
          </w:pPr>
          <w:hyperlink w:anchor="_Toc8112409" w:history="1">
            <w:r w:rsidRPr="00333FFC">
              <w:rPr>
                <w:rStyle w:val="Hipercze"/>
              </w:rPr>
              <w:t>2.6.</w:t>
            </w:r>
            <w:r>
              <w:rPr>
                <w:rFonts w:asciiTheme="minorHAnsi" w:eastAsiaTheme="minorEastAsia" w:hAnsiTheme="minorHAnsi" w:cstheme="minorBidi"/>
                <w:b w:val="0"/>
                <w:lang w:eastAsia="pl-PL"/>
              </w:rPr>
              <w:tab/>
            </w:r>
            <w:r w:rsidRPr="00333FFC">
              <w:rPr>
                <w:rStyle w:val="Hipercze"/>
              </w:rPr>
              <w:t>Przedmiot konkursu – typy projektów</w:t>
            </w:r>
            <w:r>
              <w:rPr>
                <w:webHidden/>
              </w:rPr>
              <w:tab/>
            </w:r>
            <w:r>
              <w:rPr>
                <w:webHidden/>
              </w:rPr>
              <w:fldChar w:fldCharType="begin"/>
            </w:r>
            <w:r>
              <w:rPr>
                <w:webHidden/>
              </w:rPr>
              <w:instrText xml:space="preserve"> PAGEREF _Toc8112409 \h </w:instrText>
            </w:r>
            <w:r>
              <w:rPr>
                <w:webHidden/>
              </w:rPr>
            </w:r>
            <w:r>
              <w:rPr>
                <w:webHidden/>
              </w:rPr>
              <w:fldChar w:fldCharType="separate"/>
            </w:r>
            <w:r>
              <w:rPr>
                <w:webHidden/>
              </w:rPr>
              <w:t>15</w:t>
            </w:r>
            <w:r>
              <w:rPr>
                <w:webHidden/>
              </w:rPr>
              <w:fldChar w:fldCharType="end"/>
            </w:r>
          </w:hyperlink>
        </w:p>
        <w:p w14:paraId="12B3D7A1" w14:textId="77777777" w:rsidR="001E69ED" w:rsidRDefault="001E69ED">
          <w:pPr>
            <w:pStyle w:val="Spistreci1"/>
            <w:rPr>
              <w:rFonts w:asciiTheme="minorHAnsi" w:eastAsiaTheme="minorEastAsia" w:hAnsiTheme="minorHAnsi" w:cstheme="minorBidi"/>
              <w:b w:val="0"/>
              <w:lang w:eastAsia="pl-PL"/>
            </w:rPr>
          </w:pPr>
          <w:hyperlink w:anchor="_Toc8112410" w:history="1">
            <w:r w:rsidRPr="00333FFC">
              <w:rPr>
                <w:rStyle w:val="Hipercze"/>
              </w:rPr>
              <w:t>2.7.</w:t>
            </w:r>
            <w:r>
              <w:rPr>
                <w:rFonts w:asciiTheme="minorHAnsi" w:eastAsiaTheme="minorEastAsia" w:hAnsiTheme="minorHAnsi" w:cstheme="minorBidi"/>
                <w:b w:val="0"/>
                <w:lang w:eastAsia="pl-PL"/>
              </w:rPr>
              <w:tab/>
            </w:r>
            <w:r w:rsidRPr="00333FFC">
              <w:rPr>
                <w:rStyle w:val="Hipercze"/>
              </w:rPr>
              <w:t>Okres kwalifikowalności wydatków</w:t>
            </w:r>
            <w:r>
              <w:rPr>
                <w:webHidden/>
              </w:rPr>
              <w:tab/>
            </w:r>
            <w:r>
              <w:rPr>
                <w:webHidden/>
              </w:rPr>
              <w:fldChar w:fldCharType="begin"/>
            </w:r>
            <w:r>
              <w:rPr>
                <w:webHidden/>
              </w:rPr>
              <w:instrText xml:space="preserve"> PAGEREF _Toc8112410 \h </w:instrText>
            </w:r>
            <w:r>
              <w:rPr>
                <w:webHidden/>
              </w:rPr>
            </w:r>
            <w:r>
              <w:rPr>
                <w:webHidden/>
              </w:rPr>
              <w:fldChar w:fldCharType="separate"/>
            </w:r>
            <w:r>
              <w:rPr>
                <w:webHidden/>
              </w:rPr>
              <w:t>16</w:t>
            </w:r>
            <w:r>
              <w:rPr>
                <w:webHidden/>
              </w:rPr>
              <w:fldChar w:fldCharType="end"/>
            </w:r>
          </w:hyperlink>
        </w:p>
        <w:p w14:paraId="1863F94F" w14:textId="77777777" w:rsidR="001E69ED" w:rsidRDefault="001E69ED">
          <w:pPr>
            <w:pStyle w:val="Spistreci1"/>
            <w:rPr>
              <w:rFonts w:asciiTheme="minorHAnsi" w:eastAsiaTheme="minorEastAsia" w:hAnsiTheme="minorHAnsi" w:cstheme="minorBidi"/>
              <w:b w:val="0"/>
              <w:lang w:eastAsia="pl-PL"/>
            </w:rPr>
          </w:pPr>
          <w:hyperlink w:anchor="_Toc8112411" w:history="1">
            <w:r w:rsidRPr="00333FFC">
              <w:rPr>
                <w:rStyle w:val="Hipercze"/>
                <w:rFonts w:cs="Tahoma"/>
              </w:rPr>
              <w:t>2.8.</w:t>
            </w:r>
            <w:r>
              <w:rPr>
                <w:rFonts w:asciiTheme="minorHAnsi" w:eastAsiaTheme="minorEastAsia" w:hAnsiTheme="minorHAnsi" w:cstheme="minorBidi"/>
                <w:b w:val="0"/>
                <w:lang w:eastAsia="pl-PL"/>
              </w:rPr>
              <w:tab/>
            </w:r>
            <w:r w:rsidRPr="00333FFC">
              <w:rPr>
                <w:rStyle w:val="Hipercze"/>
                <w:rFonts w:cs="Tahoma"/>
              </w:rPr>
              <w:t>Wymagane wskaźniki pomiaru celu</w:t>
            </w:r>
            <w:r>
              <w:rPr>
                <w:webHidden/>
              </w:rPr>
              <w:tab/>
            </w:r>
            <w:r>
              <w:rPr>
                <w:webHidden/>
              </w:rPr>
              <w:fldChar w:fldCharType="begin"/>
            </w:r>
            <w:r>
              <w:rPr>
                <w:webHidden/>
              </w:rPr>
              <w:instrText xml:space="preserve"> PAGEREF _Toc8112411 \h </w:instrText>
            </w:r>
            <w:r>
              <w:rPr>
                <w:webHidden/>
              </w:rPr>
            </w:r>
            <w:r>
              <w:rPr>
                <w:webHidden/>
              </w:rPr>
              <w:fldChar w:fldCharType="separate"/>
            </w:r>
            <w:r>
              <w:rPr>
                <w:webHidden/>
              </w:rPr>
              <w:t>17</w:t>
            </w:r>
            <w:r>
              <w:rPr>
                <w:webHidden/>
              </w:rPr>
              <w:fldChar w:fldCharType="end"/>
            </w:r>
          </w:hyperlink>
        </w:p>
        <w:p w14:paraId="4E5FF98E" w14:textId="77777777" w:rsidR="001E69ED" w:rsidRDefault="001E69ED">
          <w:pPr>
            <w:pStyle w:val="Spistreci1"/>
            <w:rPr>
              <w:rFonts w:asciiTheme="minorHAnsi" w:eastAsiaTheme="minorEastAsia" w:hAnsiTheme="minorHAnsi" w:cstheme="minorBidi"/>
              <w:b w:val="0"/>
              <w:lang w:eastAsia="pl-PL"/>
            </w:rPr>
          </w:pPr>
          <w:hyperlink w:anchor="_Toc8112412" w:history="1">
            <w:r w:rsidRPr="00333FFC">
              <w:rPr>
                <w:rStyle w:val="Hipercze"/>
                <w:rFonts w:cs="Tahoma"/>
              </w:rPr>
              <w:t>3.</w:t>
            </w:r>
            <w:r>
              <w:rPr>
                <w:rFonts w:asciiTheme="minorHAnsi" w:eastAsiaTheme="minorEastAsia" w:hAnsiTheme="minorHAnsi" w:cstheme="minorBidi"/>
                <w:b w:val="0"/>
                <w:lang w:eastAsia="pl-PL"/>
              </w:rPr>
              <w:tab/>
            </w:r>
            <w:r w:rsidRPr="00333FFC">
              <w:rPr>
                <w:rStyle w:val="Hipercze"/>
                <w:rFonts w:cs="Tahoma"/>
              </w:rPr>
              <w:t>Zasady finansowania</w:t>
            </w:r>
            <w:r>
              <w:rPr>
                <w:webHidden/>
              </w:rPr>
              <w:tab/>
            </w:r>
            <w:r>
              <w:rPr>
                <w:webHidden/>
              </w:rPr>
              <w:fldChar w:fldCharType="begin"/>
            </w:r>
            <w:r>
              <w:rPr>
                <w:webHidden/>
              </w:rPr>
              <w:instrText xml:space="preserve"> PAGEREF _Toc8112412 \h </w:instrText>
            </w:r>
            <w:r>
              <w:rPr>
                <w:webHidden/>
              </w:rPr>
            </w:r>
            <w:r>
              <w:rPr>
                <w:webHidden/>
              </w:rPr>
              <w:fldChar w:fldCharType="separate"/>
            </w:r>
            <w:r>
              <w:rPr>
                <w:webHidden/>
              </w:rPr>
              <w:t>27</w:t>
            </w:r>
            <w:r>
              <w:rPr>
                <w:webHidden/>
              </w:rPr>
              <w:fldChar w:fldCharType="end"/>
            </w:r>
          </w:hyperlink>
        </w:p>
        <w:p w14:paraId="52F59CB8" w14:textId="77777777" w:rsidR="001E69ED" w:rsidRDefault="001E69ED">
          <w:pPr>
            <w:pStyle w:val="Spistreci1"/>
            <w:rPr>
              <w:rFonts w:asciiTheme="minorHAnsi" w:eastAsiaTheme="minorEastAsia" w:hAnsiTheme="minorHAnsi" w:cstheme="minorBidi"/>
              <w:b w:val="0"/>
              <w:lang w:eastAsia="pl-PL"/>
            </w:rPr>
          </w:pPr>
          <w:hyperlink w:anchor="_Toc8112413" w:history="1">
            <w:r w:rsidRPr="00333FFC">
              <w:rPr>
                <w:rStyle w:val="Hipercze"/>
                <w:rFonts w:cs="Tahoma"/>
              </w:rPr>
              <w:t>3.1.</w:t>
            </w:r>
            <w:r>
              <w:rPr>
                <w:rFonts w:asciiTheme="minorHAnsi" w:eastAsiaTheme="minorEastAsia" w:hAnsiTheme="minorHAnsi" w:cstheme="minorBidi"/>
                <w:b w:val="0"/>
                <w:lang w:eastAsia="pl-PL"/>
              </w:rPr>
              <w:tab/>
            </w:r>
            <w:r w:rsidRPr="00333FFC">
              <w:rPr>
                <w:rStyle w:val="Hipercze"/>
                <w:rFonts w:cs="Tahoma"/>
              </w:rPr>
              <w:t>Wkład własny</w:t>
            </w:r>
            <w:r>
              <w:rPr>
                <w:webHidden/>
              </w:rPr>
              <w:tab/>
            </w:r>
            <w:r>
              <w:rPr>
                <w:webHidden/>
              </w:rPr>
              <w:fldChar w:fldCharType="begin"/>
            </w:r>
            <w:r>
              <w:rPr>
                <w:webHidden/>
              </w:rPr>
              <w:instrText xml:space="preserve"> PAGEREF _Toc8112413 \h </w:instrText>
            </w:r>
            <w:r>
              <w:rPr>
                <w:webHidden/>
              </w:rPr>
            </w:r>
            <w:r>
              <w:rPr>
                <w:webHidden/>
              </w:rPr>
              <w:fldChar w:fldCharType="separate"/>
            </w:r>
            <w:r>
              <w:rPr>
                <w:webHidden/>
              </w:rPr>
              <w:t>27</w:t>
            </w:r>
            <w:r>
              <w:rPr>
                <w:webHidden/>
              </w:rPr>
              <w:fldChar w:fldCharType="end"/>
            </w:r>
          </w:hyperlink>
        </w:p>
        <w:p w14:paraId="338A1A68" w14:textId="77777777" w:rsidR="001E69ED" w:rsidRDefault="001E69ED">
          <w:pPr>
            <w:pStyle w:val="Spistreci1"/>
            <w:rPr>
              <w:rFonts w:asciiTheme="minorHAnsi" w:eastAsiaTheme="minorEastAsia" w:hAnsiTheme="minorHAnsi" w:cstheme="minorBidi"/>
              <w:b w:val="0"/>
              <w:lang w:eastAsia="pl-PL"/>
            </w:rPr>
          </w:pPr>
          <w:hyperlink w:anchor="_Toc8112414" w:history="1">
            <w:r w:rsidRPr="00333FFC">
              <w:rPr>
                <w:rStyle w:val="Hipercze"/>
              </w:rPr>
              <w:t>3.2.</w:t>
            </w:r>
            <w:r>
              <w:rPr>
                <w:rFonts w:asciiTheme="minorHAnsi" w:eastAsiaTheme="minorEastAsia" w:hAnsiTheme="minorHAnsi" w:cstheme="minorBidi"/>
                <w:b w:val="0"/>
                <w:lang w:eastAsia="pl-PL"/>
              </w:rPr>
              <w:tab/>
            </w:r>
            <w:r w:rsidRPr="00333FFC">
              <w:rPr>
                <w:rStyle w:val="Hipercze"/>
                <w:rFonts w:cs="Tahoma"/>
              </w:rPr>
              <w:t>Podstawowe</w:t>
            </w:r>
            <w:r w:rsidRPr="00333FFC">
              <w:rPr>
                <w:rStyle w:val="Hipercze"/>
              </w:rPr>
              <w:t xml:space="preserve"> warunki i procedury konstruowania budżetu projektu</w:t>
            </w:r>
            <w:r>
              <w:rPr>
                <w:webHidden/>
              </w:rPr>
              <w:tab/>
            </w:r>
            <w:r>
              <w:rPr>
                <w:webHidden/>
              </w:rPr>
              <w:fldChar w:fldCharType="begin"/>
            </w:r>
            <w:r>
              <w:rPr>
                <w:webHidden/>
              </w:rPr>
              <w:instrText xml:space="preserve"> PAGEREF _Toc8112414 \h </w:instrText>
            </w:r>
            <w:r>
              <w:rPr>
                <w:webHidden/>
              </w:rPr>
            </w:r>
            <w:r>
              <w:rPr>
                <w:webHidden/>
              </w:rPr>
              <w:fldChar w:fldCharType="separate"/>
            </w:r>
            <w:r>
              <w:rPr>
                <w:webHidden/>
              </w:rPr>
              <w:t>32</w:t>
            </w:r>
            <w:r>
              <w:rPr>
                <w:webHidden/>
              </w:rPr>
              <w:fldChar w:fldCharType="end"/>
            </w:r>
          </w:hyperlink>
        </w:p>
        <w:p w14:paraId="5423E045" w14:textId="77777777" w:rsidR="001E69ED" w:rsidRDefault="001E69ED">
          <w:pPr>
            <w:pStyle w:val="Spistreci1"/>
            <w:rPr>
              <w:rFonts w:asciiTheme="minorHAnsi" w:eastAsiaTheme="minorEastAsia" w:hAnsiTheme="minorHAnsi" w:cstheme="minorBidi"/>
              <w:b w:val="0"/>
              <w:lang w:eastAsia="pl-PL"/>
            </w:rPr>
          </w:pPr>
          <w:hyperlink w:anchor="_Toc8112415" w:history="1">
            <w:r w:rsidRPr="00333FFC">
              <w:rPr>
                <w:rStyle w:val="Hipercze"/>
              </w:rPr>
              <w:t>3.3.</w:t>
            </w:r>
            <w:r>
              <w:rPr>
                <w:rFonts w:asciiTheme="minorHAnsi" w:eastAsiaTheme="minorEastAsia" w:hAnsiTheme="minorHAnsi" w:cstheme="minorBidi"/>
                <w:b w:val="0"/>
                <w:lang w:eastAsia="pl-PL"/>
              </w:rPr>
              <w:tab/>
            </w:r>
            <w:r w:rsidRPr="00333FFC">
              <w:rPr>
                <w:rStyle w:val="Hipercze"/>
              </w:rPr>
              <w:t>Koszty bezpośrednie</w:t>
            </w:r>
            <w:r>
              <w:rPr>
                <w:webHidden/>
              </w:rPr>
              <w:tab/>
            </w:r>
            <w:r>
              <w:rPr>
                <w:webHidden/>
              </w:rPr>
              <w:fldChar w:fldCharType="begin"/>
            </w:r>
            <w:r>
              <w:rPr>
                <w:webHidden/>
              </w:rPr>
              <w:instrText xml:space="preserve"> PAGEREF _Toc8112415 \h </w:instrText>
            </w:r>
            <w:r>
              <w:rPr>
                <w:webHidden/>
              </w:rPr>
            </w:r>
            <w:r>
              <w:rPr>
                <w:webHidden/>
              </w:rPr>
              <w:fldChar w:fldCharType="separate"/>
            </w:r>
            <w:r>
              <w:rPr>
                <w:webHidden/>
              </w:rPr>
              <w:t>33</w:t>
            </w:r>
            <w:r>
              <w:rPr>
                <w:webHidden/>
              </w:rPr>
              <w:fldChar w:fldCharType="end"/>
            </w:r>
          </w:hyperlink>
        </w:p>
        <w:p w14:paraId="7F5FA4C2" w14:textId="77777777" w:rsidR="001E69ED" w:rsidRDefault="001E69ED">
          <w:pPr>
            <w:pStyle w:val="Spistreci1"/>
            <w:rPr>
              <w:rFonts w:asciiTheme="minorHAnsi" w:eastAsiaTheme="minorEastAsia" w:hAnsiTheme="minorHAnsi" w:cstheme="minorBidi"/>
              <w:b w:val="0"/>
              <w:lang w:eastAsia="pl-PL"/>
            </w:rPr>
          </w:pPr>
          <w:hyperlink w:anchor="_Toc8112416" w:history="1">
            <w:r w:rsidRPr="00333FFC">
              <w:rPr>
                <w:rStyle w:val="Hipercze"/>
              </w:rPr>
              <w:t>3.4.</w:t>
            </w:r>
            <w:r>
              <w:rPr>
                <w:rFonts w:asciiTheme="minorHAnsi" w:eastAsiaTheme="minorEastAsia" w:hAnsiTheme="minorHAnsi" w:cstheme="minorBidi"/>
                <w:b w:val="0"/>
                <w:lang w:eastAsia="pl-PL"/>
              </w:rPr>
              <w:tab/>
            </w:r>
            <w:r w:rsidRPr="00333FFC">
              <w:rPr>
                <w:rStyle w:val="Hipercze"/>
              </w:rPr>
              <w:t>Koszty pośrednie</w:t>
            </w:r>
            <w:r>
              <w:rPr>
                <w:webHidden/>
              </w:rPr>
              <w:tab/>
            </w:r>
            <w:r>
              <w:rPr>
                <w:webHidden/>
              </w:rPr>
              <w:fldChar w:fldCharType="begin"/>
            </w:r>
            <w:r>
              <w:rPr>
                <w:webHidden/>
              </w:rPr>
              <w:instrText xml:space="preserve"> PAGEREF _Toc8112416 \h </w:instrText>
            </w:r>
            <w:r>
              <w:rPr>
                <w:webHidden/>
              </w:rPr>
            </w:r>
            <w:r>
              <w:rPr>
                <w:webHidden/>
              </w:rPr>
              <w:fldChar w:fldCharType="separate"/>
            </w:r>
            <w:r>
              <w:rPr>
                <w:webHidden/>
              </w:rPr>
              <w:t>33</w:t>
            </w:r>
            <w:r>
              <w:rPr>
                <w:webHidden/>
              </w:rPr>
              <w:fldChar w:fldCharType="end"/>
            </w:r>
          </w:hyperlink>
        </w:p>
        <w:p w14:paraId="1340A3AF" w14:textId="77777777" w:rsidR="001E69ED" w:rsidRDefault="001E69ED">
          <w:pPr>
            <w:pStyle w:val="Spistreci1"/>
            <w:rPr>
              <w:rFonts w:asciiTheme="minorHAnsi" w:eastAsiaTheme="minorEastAsia" w:hAnsiTheme="minorHAnsi" w:cstheme="minorBidi"/>
              <w:b w:val="0"/>
              <w:lang w:eastAsia="pl-PL"/>
            </w:rPr>
          </w:pPr>
          <w:hyperlink w:anchor="_Toc8112417" w:history="1">
            <w:r w:rsidRPr="00333FFC">
              <w:rPr>
                <w:rStyle w:val="Hipercze"/>
              </w:rPr>
              <w:t>3.5.</w:t>
            </w:r>
            <w:r>
              <w:rPr>
                <w:rFonts w:asciiTheme="minorHAnsi" w:eastAsiaTheme="minorEastAsia" w:hAnsiTheme="minorHAnsi" w:cstheme="minorBidi"/>
                <w:b w:val="0"/>
                <w:lang w:eastAsia="pl-PL"/>
              </w:rPr>
              <w:tab/>
            </w:r>
            <w:r w:rsidRPr="00333FFC">
              <w:rPr>
                <w:rStyle w:val="Hipercze"/>
              </w:rPr>
              <w:t>Uproszczone metody rozliczania wydatków</w:t>
            </w:r>
            <w:r>
              <w:rPr>
                <w:webHidden/>
              </w:rPr>
              <w:tab/>
            </w:r>
            <w:r>
              <w:rPr>
                <w:webHidden/>
              </w:rPr>
              <w:fldChar w:fldCharType="begin"/>
            </w:r>
            <w:r>
              <w:rPr>
                <w:webHidden/>
              </w:rPr>
              <w:instrText xml:space="preserve"> PAGEREF _Toc8112417 \h </w:instrText>
            </w:r>
            <w:r>
              <w:rPr>
                <w:webHidden/>
              </w:rPr>
            </w:r>
            <w:r>
              <w:rPr>
                <w:webHidden/>
              </w:rPr>
              <w:fldChar w:fldCharType="separate"/>
            </w:r>
            <w:r>
              <w:rPr>
                <w:webHidden/>
              </w:rPr>
              <w:t>35</w:t>
            </w:r>
            <w:r>
              <w:rPr>
                <w:webHidden/>
              </w:rPr>
              <w:fldChar w:fldCharType="end"/>
            </w:r>
          </w:hyperlink>
        </w:p>
        <w:p w14:paraId="31D43822" w14:textId="77777777" w:rsidR="001E69ED" w:rsidRDefault="001E69ED">
          <w:pPr>
            <w:pStyle w:val="Spistreci1"/>
            <w:rPr>
              <w:rFonts w:asciiTheme="minorHAnsi" w:eastAsiaTheme="minorEastAsia" w:hAnsiTheme="minorHAnsi" w:cstheme="minorBidi"/>
              <w:b w:val="0"/>
              <w:lang w:eastAsia="pl-PL"/>
            </w:rPr>
          </w:pPr>
          <w:hyperlink w:anchor="_Toc8112418" w:history="1">
            <w:r w:rsidRPr="00333FFC">
              <w:rPr>
                <w:rStyle w:val="Hipercze"/>
              </w:rPr>
              <w:t>3.6.</w:t>
            </w:r>
            <w:r>
              <w:rPr>
                <w:rFonts w:asciiTheme="minorHAnsi" w:eastAsiaTheme="minorEastAsia" w:hAnsiTheme="minorHAnsi" w:cstheme="minorBidi"/>
                <w:b w:val="0"/>
                <w:lang w:eastAsia="pl-PL"/>
              </w:rPr>
              <w:tab/>
            </w:r>
            <w:r w:rsidRPr="00333FFC">
              <w:rPr>
                <w:rStyle w:val="Hipercze"/>
              </w:rPr>
              <w:t>Środki trwałe, wartości niematerialne i prawne oraz cross-financing</w:t>
            </w:r>
            <w:r>
              <w:rPr>
                <w:webHidden/>
              </w:rPr>
              <w:tab/>
            </w:r>
            <w:r>
              <w:rPr>
                <w:webHidden/>
              </w:rPr>
              <w:fldChar w:fldCharType="begin"/>
            </w:r>
            <w:r>
              <w:rPr>
                <w:webHidden/>
              </w:rPr>
              <w:instrText xml:space="preserve"> PAGEREF _Toc8112418 \h </w:instrText>
            </w:r>
            <w:r>
              <w:rPr>
                <w:webHidden/>
              </w:rPr>
            </w:r>
            <w:r>
              <w:rPr>
                <w:webHidden/>
              </w:rPr>
              <w:fldChar w:fldCharType="separate"/>
            </w:r>
            <w:r>
              <w:rPr>
                <w:webHidden/>
              </w:rPr>
              <w:t>37</w:t>
            </w:r>
            <w:r>
              <w:rPr>
                <w:webHidden/>
              </w:rPr>
              <w:fldChar w:fldCharType="end"/>
            </w:r>
          </w:hyperlink>
        </w:p>
        <w:p w14:paraId="357A35BC" w14:textId="77777777" w:rsidR="001E69ED" w:rsidRDefault="001E69ED">
          <w:pPr>
            <w:pStyle w:val="Spistreci1"/>
            <w:rPr>
              <w:rFonts w:asciiTheme="minorHAnsi" w:eastAsiaTheme="minorEastAsia" w:hAnsiTheme="minorHAnsi" w:cstheme="minorBidi"/>
              <w:b w:val="0"/>
              <w:lang w:eastAsia="pl-PL"/>
            </w:rPr>
          </w:pPr>
          <w:hyperlink w:anchor="_Toc8112419" w:history="1">
            <w:r w:rsidRPr="00333FFC">
              <w:rPr>
                <w:rStyle w:val="Hipercze"/>
              </w:rPr>
              <w:t>3.7.</w:t>
            </w:r>
            <w:r>
              <w:rPr>
                <w:rFonts w:asciiTheme="minorHAnsi" w:eastAsiaTheme="minorEastAsia" w:hAnsiTheme="minorHAnsi" w:cstheme="minorBidi"/>
                <w:b w:val="0"/>
                <w:lang w:eastAsia="pl-PL"/>
              </w:rPr>
              <w:tab/>
            </w:r>
            <w:r w:rsidRPr="00333FFC">
              <w:rPr>
                <w:rStyle w:val="Hipercze"/>
              </w:rPr>
              <w:t>Podatek od towarów i usług (VAT)</w:t>
            </w:r>
            <w:r>
              <w:rPr>
                <w:webHidden/>
              </w:rPr>
              <w:tab/>
            </w:r>
            <w:r>
              <w:rPr>
                <w:webHidden/>
              </w:rPr>
              <w:fldChar w:fldCharType="begin"/>
            </w:r>
            <w:r>
              <w:rPr>
                <w:webHidden/>
              </w:rPr>
              <w:instrText xml:space="preserve"> PAGEREF _Toc8112419 \h </w:instrText>
            </w:r>
            <w:r>
              <w:rPr>
                <w:webHidden/>
              </w:rPr>
            </w:r>
            <w:r>
              <w:rPr>
                <w:webHidden/>
              </w:rPr>
              <w:fldChar w:fldCharType="separate"/>
            </w:r>
            <w:r>
              <w:rPr>
                <w:webHidden/>
              </w:rPr>
              <w:t>39</w:t>
            </w:r>
            <w:r>
              <w:rPr>
                <w:webHidden/>
              </w:rPr>
              <w:fldChar w:fldCharType="end"/>
            </w:r>
          </w:hyperlink>
        </w:p>
        <w:p w14:paraId="2C6C4EC8" w14:textId="77777777" w:rsidR="001E69ED" w:rsidRDefault="001E69ED">
          <w:pPr>
            <w:pStyle w:val="Spistreci1"/>
            <w:rPr>
              <w:rFonts w:asciiTheme="minorHAnsi" w:eastAsiaTheme="minorEastAsia" w:hAnsiTheme="minorHAnsi" w:cstheme="minorBidi"/>
              <w:b w:val="0"/>
              <w:lang w:eastAsia="pl-PL"/>
            </w:rPr>
          </w:pPr>
          <w:hyperlink w:anchor="_Toc8112420" w:history="1">
            <w:r w:rsidRPr="00333FFC">
              <w:rPr>
                <w:rStyle w:val="Hipercze"/>
              </w:rPr>
              <w:t>3.8.</w:t>
            </w:r>
            <w:r>
              <w:rPr>
                <w:rFonts w:asciiTheme="minorHAnsi" w:eastAsiaTheme="minorEastAsia" w:hAnsiTheme="minorHAnsi" w:cstheme="minorBidi"/>
                <w:b w:val="0"/>
                <w:lang w:eastAsia="pl-PL"/>
              </w:rPr>
              <w:tab/>
            </w:r>
            <w:r w:rsidRPr="00333FFC">
              <w:rPr>
                <w:rStyle w:val="Hipercze"/>
              </w:rPr>
              <w:t>Zlecanie usług merytorycznych</w:t>
            </w:r>
            <w:r>
              <w:rPr>
                <w:webHidden/>
              </w:rPr>
              <w:tab/>
            </w:r>
            <w:r>
              <w:rPr>
                <w:webHidden/>
              </w:rPr>
              <w:fldChar w:fldCharType="begin"/>
            </w:r>
            <w:r>
              <w:rPr>
                <w:webHidden/>
              </w:rPr>
              <w:instrText xml:space="preserve"> PAGEREF _Toc8112420 \h </w:instrText>
            </w:r>
            <w:r>
              <w:rPr>
                <w:webHidden/>
              </w:rPr>
            </w:r>
            <w:r>
              <w:rPr>
                <w:webHidden/>
              </w:rPr>
              <w:fldChar w:fldCharType="separate"/>
            </w:r>
            <w:r>
              <w:rPr>
                <w:webHidden/>
              </w:rPr>
              <w:t>40</w:t>
            </w:r>
            <w:r>
              <w:rPr>
                <w:webHidden/>
              </w:rPr>
              <w:fldChar w:fldCharType="end"/>
            </w:r>
          </w:hyperlink>
        </w:p>
        <w:p w14:paraId="52170E32" w14:textId="77777777" w:rsidR="001E69ED" w:rsidRDefault="001E69ED">
          <w:pPr>
            <w:pStyle w:val="Spistreci1"/>
            <w:rPr>
              <w:rFonts w:asciiTheme="minorHAnsi" w:eastAsiaTheme="minorEastAsia" w:hAnsiTheme="minorHAnsi" w:cstheme="minorBidi"/>
              <w:b w:val="0"/>
              <w:lang w:eastAsia="pl-PL"/>
            </w:rPr>
          </w:pPr>
          <w:hyperlink w:anchor="_Toc8112421" w:history="1">
            <w:r w:rsidRPr="00333FFC">
              <w:rPr>
                <w:rStyle w:val="Hipercze"/>
              </w:rPr>
              <w:t>3.9.</w:t>
            </w:r>
            <w:r>
              <w:rPr>
                <w:rFonts w:asciiTheme="minorHAnsi" w:eastAsiaTheme="minorEastAsia" w:hAnsiTheme="minorHAnsi" w:cstheme="minorBidi"/>
                <w:b w:val="0"/>
                <w:lang w:eastAsia="pl-PL"/>
              </w:rPr>
              <w:tab/>
            </w:r>
            <w:r w:rsidRPr="00333FFC">
              <w:rPr>
                <w:rStyle w:val="Hipercze"/>
              </w:rPr>
              <w:t>Aspekty społeczne</w:t>
            </w:r>
            <w:r>
              <w:rPr>
                <w:webHidden/>
              </w:rPr>
              <w:tab/>
            </w:r>
            <w:r>
              <w:rPr>
                <w:webHidden/>
              </w:rPr>
              <w:fldChar w:fldCharType="begin"/>
            </w:r>
            <w:r>
              <w:rPr>
                <w:webHidden/>
              </w:rPr>
              <w:instrText xml:space="preserve"> PAGEREF _Toc8112421 \h </w:instrText>
            </w:r>
            <w:r>
              <w:rPr>
                <w:webHidden/>
              </w:rPr>
            </w:r>
            <w:r>
              <w:rPr>
                <w:webHidden/>
              </w:rPr>
              <w:fldChar w:fldCharType="separate"/>
            </w:r>
            <w:r>
              <w:rPr>
                <w:webHidden/>
              </w:rPr>
              <w:t>41</w:t>
            </w:r>
            <w:r>
              <w:rPr>
                <w:webHidden/>
              </w:rPr>
              <w:fldChar w:fldCharType="end"/>
            </w:r>
          </w:hyperlink>
        </w:p>
        <w:p w14:paraId="59886F33" w14:textId="77777777" w:rsidR="001E69ED" w:rsidRDefault="001E69ED">
          <w:pPr>
            <w:pStyle w:val="Spistreci1"/>
            <w:rPr>
              <w:rFonts w:asciiTheme="minorHAnsi" w:eastAsiaTheme="minorEastAsia" w:hAnsiTheme="minorHAnsi" w:cstheme="minorBidi"/>
              <w:b w:val="0"/>
              <w:lang w:eastAsia="pl-PL"/>
            </w:rPr>
          </w:pPr>
          <w:hyperlink w:anchor="_Toc8112422" w:history="1">
            <w:r w:rsidRPr="00333FFC">
              <w:rPr>
                <w:rStyle w:val="Hipercze"/>
              </w:rPr>
              <w:t>3.10.</w:t>
            </w:r>
            <w:r>
              <w:rPr>
                <w:rFonts w:asciiTheme="minorHAnsi" w:eastAsiaTheme="minorEastAsia" w:hAnsiTheme="minorHAnsi" w:cstheme="minorBidi"/>
                <w:b w:val="0"/>
                <w:lang w:eastAsia="pl-PL"/>
              </w:rPr>
              <w:tab/>
            </w:r>
            <w:r w:rsidRPr="00333FFC">
              <w:rPr>
                <w:rStyle w:val="Hipercze"/>
              </w:rPr>
              <w:t>Angażowanie personelu projektu</w:t>
            </w:r>
            <w:r>
              <w:rPr>
                <w:webHidden/>
              </w:rPr>
              <w:tab/>
            </w:r>
            <w:r>
              <w:rPr>
                <w:webHidden/>
              </w:rPr>
              <w:fldChar w:fldCharType="begin"/>
            </w:r>
            <w:r>
              <w:rPr>
                <w:webHidden/>
              </w:rPr>
              <w:instrText xml:space="preserve"> PAGEREF _Toc8112422 \h </w:instrText>
            </w:r>
            <w:r>
              <w:rPr>
                <w:webHidden/>
              </w:rPr>
            </w:r>
            <w:r>
              <w:rPr>
                <w:webHidden/>
              </w:rPr>
              <w:fldChar w:fldCharType="separate"/>
            </w:r>
            <w:r>
              <w:rPr>
                <w:webHidden/>
              </w:rPr>
              <w:t>41</w:t>
            </w:r>
            <w:r>
              <w:rPr>
                <w:webHidden/>
              </w:rPr>
              <w:fldChar w:fldCharType="end"/>
            </w:r>
          </w:hyperlink>
        </w:p>
        <w:p w14:paraId="621EEBF7" w14:textId="77777777" w:rsidR="001E69ED" w:rsidRDefault="001E69ED">
          <w:pPr>
            <w:pStyle w:val="Spistreci1"/>
            <w:rPr>
              <w:rFonts w:asciiTheme="minorHAnsi" w:eastAsiaTheme="minorEastAsia" w:hAnsiTheme="minorHAnsi" w:cstheme="minorBidi"/>
              <w:b w:val="0"/>
              <w:lang w:eastAsia="pl-PL"/>
            </w:rPr>
          </w:pPr>
          <w:hyperlink w:anchor="_Toc8112423" w:history="1">
            <w:r w:rsidRPr="00333FFC">
              <w:rPr>
                <w:rStyle w:val="Hipercze"/>
              </w:rPr>
              <w:t>4.</w:t>
            </w:r>
            <w:r>
              <w:rPr>
                <w:rFonts w:asciiTheme="minorHAnsi" w:eastAsiaTheme="minorEastAsia" w:hAnsiTheme="minorHAnsi" w:cstheme="minorBidi"/>
                <w:b w:val="0"/>
                <w:lang w:eastAsia="pl-PL"/>
              </w:rPr>
              <w:tab/>
            </w:r>
            <w:r w:rsidRPr="00333FFC">
              <w:rPr>
                <w:rStyle w:val="Hipercze"/>
                <w:rFonts w:cs="Tahoma"/>
              </w:rPr>
              <w:t>Pomoc publiczna i pomoc</w:t>
            </w:r>
            <w:r w:rsidRPr="00333FFC">
              <w:rPr>
                <w:rStyle w:val="Hipercze"/>
              </w:rPr>
              <w:t xml:space="preserve"> de minimis</w:t>
            </w:r>
            <w:r>
              <w:rPr>
                <w:webHidden/>
              </w:rPr>
              <w:tab/>
            </w:r>
            <w:r>
              <w:rPr>
                <w:webHidden/>
              </w:rPr>
              <w:fldChar w:fldCharType="begin"/>
            </w:r>
            <w:r>
              <w:rPr>
                <w:webHidden/>
              </w:rPr>
              <w:instrText xml:space="preserve"> PAGEREF _Toc8112423 \h </w:instrText>
            </w:r>
            <w:r>
              <w:rPr>
                <w:webHidden/>
              </w:rPr>
            </w:r>
            <w:r>
              <w:rPr>
                <w:webHidden/>
              </w:rPr>
              <w:fldChar w:fldCharType="separate"/>
            </w:r>
            <w:r>
              <w:rPr>
                <w:webHidden/>
              </w:rPr>
              <w:t>44</w:t>
            </w:r>
            <w:r>
              <w:rPr>
                <w:webHidden/>
              </w:rPr>
              <w:fldChar w:fldCharType="end"/>
            </w:r>
          </w:hyperlink>
        </w:p>
        <w:p w14:paraId="574F46E9" w14:textId="77777777" w:rsidR="001E69ED" w:rsidRDefault="001E69ED">
          <w:pPr>
            <w:pStyle w:val="Spistreci1"/>
            <w:rPr>
              <w:rFonts w:asciiTheme="minorHAnsi" w:eastAsiaTheme="minorEastAsia" w:hAnsiTheme="minorHAnsi" w:cstheme="minorBidi"/>
              <w:b w:val="0"/>
              <w:lang w:eastAsia="pl-PL"/>
            </w:rPr>
          </w:pPr>
          <w:hyperlink w:anchor="_Toc8112424" w:history="1">
            <w:r w:rsidRPr="00333FFC">
              <w:rPr>
                <w:rStyle w:val="Hipercze"/>
                <w:rFonts w:cs="Tahoma"/>
              </w:rPr>
              <w:t>5.</w:t>
            </w:r>
            <w:r>
              <w:rPr>
                <w:rFonts w:asciiTheme="minorHAnsi" w:eastAsiaTheme="minorEastAsia" w:hAnsiTheme="minorHAnsi" w:cstheme="minorBidi"/>
                <w:b w:val="0"/>
                <w:lang w:eastAsia="pl-PL"/>
              </w:rPr>
              <w:tab/>
            </w:r>
            <w:r w:rsidRPr="00333FFC">
              <w:rPr>
                <w:rStyle w:val="Hipercze"/>
                <w:rFonts w:cs="Tahoma"/>
              </w:rPr>
              <w:t>Projekty</w:t>
            </w:r>
            <w:r w:rsidRPr="00333FFC">
              <w:rPr>
                <w:rStyle w:val="Hipercze"/>
              </w:rPr>
              <w:t xml:space="preserve"> partnerskie</w:t>
            </w:r>
            <w:r>
              <w:rPr>
                <w:webHidden/>
              </w:rPr>
              <w:tab/>
            </w:r>
            <w:r>
              <w:rPr>
                <w:webHidden/>
              </w:rPr>
              <w:fldChar w:fldCharType="begin"/>
            </w:r>
            <w:r>
              <w:rPr>
                <w:webHidden/>
              </w:rPr>
              <w:instrText xml:space="preserve"> PAGEREF _Toc8112424 \h </w:instrText>
            </w:r>
            <w:r>
              <w:rPr>
                <w:webHidden/>
              </w:rPr>
            </w:r>
            <w:r>
              <w:rPr>
                <w:webHidden/>
              </w:rPr>
              <w:fldChar w:fldCharType="separate"/>
            </w:r>
            <w:r>
              <w:rPr>
                <w:webHidden/>
              </w:rPr>
              <w:t>46</w:t>
            </w:r>
            <w:r>
              <w:rPr>
                <w:webHidden/>
              </w:rPr>
              <w:fldChar w:fldCharType="end"/>
            </w:r>
          </w:hyperlink>
        </w:p>
        <w:p w14:paraId="17602CDE" w14:textId="77777777" w:rsidR="001E69ED" w:rsidRDefault="001E69ED">
          <w:pPr>
            <w:pStyle w:val="Spistreci1"/>
            <w:rPr>
              <w:rFonts w:asciiTheme="minorHAnsi" w:eastAsiaTheme="minorEastAsia" w:hAnsiTheme="minorHAnsi" w:cstheme="minorBidi"/>
              <w:b w:val="0"/>
              <w:lang w:eastAsia="pl-PL"/>
            </w:rPr>
          </w:pPr>
          <w:hyperlink w:anchor="_Toc8112425" w:history="1">
            <w:r w:rsidRPr="00333FFC">
              <w:rPr>
                <w:rStyle w:val="Hipercze"/>
              </w:rPr>
              <w:t>6.</w:t>
            </w:r>
            <w:r>
              <w:rPr>
                <w:rFonts w:asciiTheme="minorHAnsi" w:eastAsiaTheme="minorEastAsia" w:hAnsiTheme="minorHAnsi" w:cstheme="minorBidi"/>
                <w:b w:val="0"/>
                <w:lang w:eastAsia="pl-PL"/>
              </w:rPr>
              <w:tab/>
            </w:r>
            <w:r w:rsidRPr="00333FFC">
              <w:rPr>
                <w:rStyle w:val="Hipercze"/>
                <w:rFonts w:cs="Tahoma"/>
              </w:rPr>
              <w:t>Procedura</w:t>
            </w:r>
            <w:r w:rsidRPr="00333FFC">
              <w:rPr>
                <w:rStyle w:val="Hipercze"/>
              </w:rPr>
              <w:t xml:space="preserve"> składania wniosku</w:t>
            </w:r>
            <w:r>
              <w:rPr>
                <w:webHidden/>
              </w:rPr>
              <w:tab/>
            </w:r>
            <w:r>
              <w:rPr>
                <w:webHidden/>
              </w:rPr>
              <w:fldChar w:fldCharType="begin"/>
            </w:r>
            <w:r>
              <w:rPr>
                <w:webHidden/>
              </w:rPr>
              <w:instrText xml:space="preserve"> PAGEREF _Toc8112425 \h </w:instrText>
            </w:r>
            <w:r>
              <w:rPr>
                <w:webHidden/>
              </w:rPr>
            </w:r>
            <w:r>
              <w:rPr>
                <w:webHidden/>
              </w:rPr>
              <w:fldChar w:fldCharType="separate"/>
            </w:r>
            <w:r>
              <w:rPr>
                <w:webHidden/>
              </w:rPr>
              <w:t>49</w:t>
            </w:r>
            <w:r>
              <w:rPr>
                <w:webHidden/>
              </w:rPr>
              <w:fldChar w:fldCharType="end"/>
            </w:r>
          </w:hyperlink>
        </w:p>
        <w:p w14:paraId="5FA5FA6B" w14:textId="77777777" w:rsidR="001E69ED" w:rsidRDefault="001E69ED">
          <w:pPr>
            <w:pStyle w:val="Spistreci1"/>
            <w:rPr>
              <w:rFonts w:asciiTheme="minorHAnsi" w:eastAsiaTheme="minorEastAsia" w:hAnsiTheme="minorHAnsi" w:cstheme="minorBidi"/>
              <w:b w:val="0"/>
              <w:lang w:eastAsia="pl-PL"/>
            </w:rPr>
          </w:pPr>
          <w:hyperlink w:anchor="_Toc8112426" w:history="1">
            <w:r w:rsidRPr="00333FFC">
              <w:rPr>
                <w:rStyle w:val="Hipercze"/>
              </w:rPr>
              <w:t>6.1.</w:t>
            </w:r>
            <w:r>
              <w:rPr>
                <w:rFonts w:asciiTheme="minorHAnsi" w:eastAsiaTheme="minorEastAsia" w:hAnsiTheme="minorHAnsi" w:cstheme="minorBidi"/>
                <w:b w:val="0"/>
                <w:lang w:eastAsia="pl-PL"/>
              </w:rPr>
              <w:tab/>
            </w:r>
            <w:r w:rsidRPr="00333FFC">
              <w:rPr>
                <w:rStyle w:val="Hipercze"/>
              </w:rPr>
              <w:t>Przygotowanie wniosku o dofinansowanie</w:t>
            </w:r>
            <w:r>
              <w:rPr>
                <w:webHidden/>
              </w:rPr>
              <w:tab/>
            </w:r>
            <w:r>
              <w:rPr>
                <w:webHidden/>
              </w:rPr>
              <w:fldChar w:fldCharType="begin"/>
            </w:r>
            <w:r>
              <w:rPr>
                <w:webHidden/>
              </w:rPr>
              <w:instrText xml:space="preserve"> PAGEREF _Toc8112426 \h </w:instrText>
            </w:r>
            <w:r>
              <w:rPr>
                <w:webHidden/>
              </w:rPr>
            </w:r>
            <w:r>
              <w:rPr>
                <w:webHidden/>
              </w:rPr>
              <w:fldChar w:fldCharType="separate"/>
            </w:r>
            <w:r>
              <w:rPr>
                <w:webHidden/>
              </w:rPr>
              <w:t>49</w:t>
            </w:r>
            <w:r>
              <w:rPr>
                <w:webHidden/>
              </w:rPr>
              <w:fldChar w:fldCharType="end"/>
            </w:r>
          </w:hyperlink>
        </w:p>
        <w:p w14:paraId="7D84B66E" w14:textId="7698E6A1" w:rsidR="001E69ED" w:rsidRDefault="001E69ED">
          <w:pPr>
            <w:pStyle w:val="Spistreci1"/>
            <w:rPr>
              <w:rFonts w:asciiTheme="minorHAnsi" w:eastAsiaTheme="minorEastAsia" w:hAnsiTheme="minorHAnsi" w:cstheme="minorBidi"/>
              <w:b w:val="0"/>
              <w:lang w:eastAsia="pl-PL"/>
            </w:rPr>
          </w:pPr>
          <w:hyperlink w:anchor="_Toc8112427" w:history="1">
            <w:r w:rsidRPr="00333FFC">
              <w:rPr>
                <w:rStyle w:val="Hipercze"/>
                <w:rFonts w:cs="Calibri"/>
              </w:rPr>
              <w:t xml:space="preserve">6.2 </w:t>
            </w:r>
            <w:r>
              <w:rPr>
                <w:rStyle w:val="Hipercze"/>
                <w:rFonts w:cs="Calibri"/>
              </w:rPr>
              <w:tab/>
            </w:r>
            <w:bookmarkStart w:id="0" w:name="_GoBack"/>
            <w:bookmarkEnd w:id="0"/>
            <w:r w:rsidRPr="00333FFC">
              <w:rPr>
                <w:rStyle w:val="Hipercze"/>
                <w:rFonts w:cs="Calibri"/>
              </w:rPr>
              <w:t>Miejsce i termin składania wniosków</w:t>
            </w:r>
            <w:r>
              <w:rPr>
                <w:webHidden/>
              </w:rPr>
              <w:tab/>
            </w:r>
            <w:r>
              <w:rPr>
                <w:webHidden/>
              </w:rPr>
              <w:fldChar w:fldCharType="begin"/>
            </w:r>
            <w:r>
              <w:rPr>
                <w:webHidden/>
              </w:rPr>
              <w:instrText xml:space="preserve"> PAGEREF _Toc8112427 \h </w:instrText>
            </w:r>
            <w:r>
              <w:rPr>
                <w:webHidden/>
              </w:rPr>
            </w:r>
            <w:r>
              <w:rPr>
                <w:webHidden/>
              </w:rPr>
              <w:fldChar w:fldCharType="separate"/>
            </w:r>
            <w:r>
              <w:rPr>
                <w:webHidden/>
              </w:rPr>
              <w:t>50</w:t>
            </w:r>
            <w:r>
              <w:rPr>
                <w:webHidden/>
              </w:rPr>
              <w:fldChar w:fldCharType="end"/>
            </w:r>
          </w:hyperlink>
        </w:p>
        <w:p w14:paraId="675798D0" w14:textId="77777777" w:rsidR="001E69ED" w:rsidRDefault="001E69ED">
          <w:pPr>
            <w:pStyle w:val="Spistreci1"/>
            <w:rPr>
              <w:rFonts w:asciiTheme="minorHAnsi" w:eastAsiaTheme="minorEastAsia" w:hAnsiTheme="minorHAnsi" w:cstheme="minorBidi"/>
              <w:b w:val="0"/>
              <w:lang w:eastAsia="pl-PL"/>
            </w:rPr>
          </w:pPr>
          <w:hyperlink w:anchor="_Toc8112428" w:history="1">
            <w:r w:rsidRPr="00333FFC">
              <w:rPr>
                <w:rStyle w:val="Hipercze"/>
              </w:rPr>
              <w:t>7.1</w:t>
            </w:r>
            <w:r>
              <w:rPr>
                <w:rFonts w:asciiTheme="minorHAnsi" w:eastAsiaTheme="minorEastAsia" w:hAnsiTheme="minorHAnsi" w:cstheme="minorBidi"/>
                <w:b w:val="0"/>
                <w:lang w:eastAsia="pl-PL"/>
              </w:rPr>
              <w:tab/>
            </w:r>
            <w:r w:rsidRPr="00333FFC">
              <w:rPr>
                <w:rStyle w:val="Hipercze"/>
                <w:rFonts w:cstheme="minorHAnsi"/>
              </w:rPr>
              <w:t>Kryteria</w:t>
            </w:r>
            <w:r w:rsidRPr="00333FFC">
              <w:rPr>
                <w:rStyle w:val="Hipercze"/>
              </w:rPr>
              <w:t xml:space="preserve"> wyboru projektów</w:t>
            </w:r>
            <w:r>
              <w:rPr>
                <w:webHidden/>
              </w:rPr>
              <w:tab/>
            </w:r>
            <w:r>
              <w:rPr>
                <w:webHidden/>
              </w:rPr>
              <w:fldChar w:fldCharType="begin"/>
            </w:r>
            <w:r>
              <w:rPr>
                <w:webHidden/>
              </w:rPr>
              <w:instrText xml:space="preserve"> PAGEREF _Toc8112428 \h </w:instrText>
            </w:r>
            <w:r>
              <w:rPr>
                <w:webHidden/>
              </w:rPr>
            </w:r>
            <w:r>
              <w:rPr>
                <w:webHidden/>
              </w:rPr>
              <w:fldChar w:fldCharType="separate"/>
            </w:r>
            <w:r>
              <w:rPr>
                <w:webHidden/>
              </w:rPr>
              <w:t>50</w:t>
            </w:r>
            <w:r>
              <w:rPr>
                <w:webHidden/>
              </w:rPr>
              <w:fldChar w:fldCharType="end"/>
            </w:r>
          </w:hyperlink>
        </w:p>
        <w:p w14:paraId="268E5156" w14:textId="77777777" w:rsidR="001E69ED" w:rsidRDefault="001E69ED">
          <w:pPr>
            <w:pStyle w:val="Spistreci1"/>
            <w:rPr>
              <w:rFonts w:asciiTheme="minorHAnsi" w:eastAsiaTheme="minorEastAsia" w:hAnsiTheme="minorHAnsi" w:cstheme="minorBidi"/>
              <w:b w:val="0"/>
              <w:lang w:eastAsia="pl-PL"/>
            </w:rPr>
          </w:pPr>
          <w:hyperlink w:anchor="_Toc8112429" w:history="1">
            <w:r w:rsidRPr="00333FFC">
              <w:rPr>
                <w:rStyle w:val="Hipercze"/>
                <w:rFonts w:cs="Calibri"/>
              </w:rPr>
              <w:t>7.2</w:t>
            </w:r>
            <w:r>
              <w:rPr>
                <w:rFonts w:asciiTheme="minorHAnsi" w:eastAsiaTheme="minorEastAsia" w:hAnsiTheme="minorHAnsi" w:cstheme="minorBidi"/>
                <w:b w:val="0"/>
                <w:lang w:eastAsia="pl-PL"/>
              </w:rPr>
              <w:tab/>
            </w:r>
            <w:r w:rsidRPr="00333FFC">
              <w:rPr>
                <w:rStyle w:val="Hipercze"/>
                <w:rFonts w:cs="Calibri"/>
              </w:rPr>
              <w:t>Etap oceny formalno-m</w:t>
            </w:r>
            <w:r w:rsidRPr="00333FFC">
              <w:rPr>
                <w:rStyle w:val="Hipercze"/>
                <w:rFonts w:cs="Calibri"/>
                <w:shd w:val="clear" w:color="auto" w:fill="FFC000"/>
              </w:rPr>
              <w:t>e</w:t>
            </w:r>
            <w:r w:rsidRPr="00333FFC">
              <w:rPr>
                <w:rStyle w:val="Hipercze"/>
                <w:rFonts w:cs="Calibri"/>
              </w:rPr>
              <w:t>rytorycznej</w:t>
            </w:r>
            <w:r>
              <w:rPr>
                <w:webHidden/>
              </w:rPr>
              <w:tab/>
            </w:r>
            <w:r>
              <w:rPr>
                <w:webHidden/>
              </w:rPr>
              <w:fldChar w:fldCharType="begin"/>
            </w:r>
            <w:r>
              <w:rPr>
                <w:webHidden/>
              </w:rPr>
              <w:instrText xml:space="preserve"> PAGEREF _Toc8112429 \h </w:instrText>
            </w:r>
            <w:r>
              <w:rPr>
                <w:webHidden/>
              </w:rPr>
            </w:r>
            <w:r>
              <w:rPr>
                <w:webHidden/>
              </w:rPr>
              <w:fldChar w:fldCharType="separate"/>
            </w:r>
            <w:r>
              <w:rPr>
                <w:webHidden/>
              </w:rPr>
              <w:t>66</w:t>
            </w:r>
            <w:r>
              <w:rPr>
                <w:webHidden/>
              </w:rPr>
              <w:fldChar w:fldCharType="end"/>
            </w:r>
          </w:hyperlink>
        </w:p>
        <w:p w14:paraId="3CD307B1" w14:textId="77777777" w:rsidR="001E69ED" w:rsidRDefault="001E69ED">
          <w:pPr>
            <w:pStyle w:val="Spistreci1"/>
            <w:rPr>
              <w:rFonts w:asciiTheme="minorHAnsi" w:eastAsiaTheme="minorEastAsia" w:hAnsiTheme="minorHAnsi" w:cstheme="minorBidi"/>
              <w:b w:val="0"/>
              <w:lang w:eastAsia="pl-PL"/>
            </w:rPr>
          </w:pPr>
          <w:hyperlink w:anchor="_Toc8112430" w:history="1">
            <w:r w:rsidRPr="00333FFC">
              <w:rPr>
                <w:rStyle w:val="Hipercze"/>
                <w:rFonts w:cs="Calibri"/>
              </w:rPr>
              <w:t>7.3</w:t>
            </w:r>
            <w:r>
              <w:rPr>
                <w:rFonts w:asciiTheme="minorHAnsi" w:eastAsiaTheme="minorEastAsia" w:hAnsiTheme="minorHAnsi" w:cstheme="minorBidi"/>
                <w:b w:val="0"/>
                <w:lang w:eastAsia="pl-PL"/>
              </w:rPr>
              <w:tab/>
            </w:r>
            <w:r w:rsidRPr="00333FFC">
              <w:rPr>
                <w:rStyle w:val="Hipercze"/>
                <w:rFonts w:cs="Calibri"/>
              </w:rPr>
              <w:t>Analiza kart oceny i obliczanie liczby przyznanych punktów</w:t>
            </w:r>
            <w:r>
              <w:rPr>
                <w:webHidden/>
              </w:rPr>
              <w:tab/>
            </w:r>
            <w:r>
              <w:rPr>
                <w:webHidden/>
              </w:rPr>
              <w:fldChar w:fldCharType="begin"/>
            </w:r>
            <w:r>
              <w:rPr>
                <w:webHidden/>
              </w:rPr>
              <w:instrText xml:space="preserve"> PAGEREF _Toc8112430 \h </w:instrText>
            </w:r>
            <w:r>
              <w:rPr>
                <w:webHidden/>
              </w:rPr>
            </w:r>
            <w:r>
              <w:rPr>
                <w:webHidden/>
              </w:rPr>
              <w:fldChar w:fldCharType="separate"/>
            </w:r>
            <w:r>
              <w:rPr>
                <w:webHidden/>
              </w:rPr>
              <w:t>67</w:t>
            </w:r>
            <w:r>
              <w:rPr>
                <w:webHidden/>
              </w:rPr>
              <w:fldChar w:fldCharType="end"/>
            </w:r>
          </w:hyperlink>
        </w:p>
        <w:p w14:paraId="06DAD4AA" w14:textId="77777777" w:rsidR="001E69ED" w:rsidRDefault="001E69ED">
          <w:pPr>
            <w:pStyle w:val="Spistreci1"/>
            <w:rPr>
              <w:rFonts w:asciiTheme="minorHAnsi" w:eastAsiaTheme="minorEastAsia" w:hAnsiTheme="minorHAnsi" w:cstheme="minorBidi"/>
              <w:b w:val="0"/>
              <w:lang w:eastAsia="pl-PL"/>
            </w:rPr>
          </w:pPr>
          <w:hyperlink w:anchor="_Toc8112431" w:history="1">
            <w:r w:rsidRPr="00333FFC">
              <w:rPr>
                <w:rStyle w:val="Hipercze"/>
                <w:rFonts w:cs="Calibri"/>
              </w:rPr>
              <w:t>7.4</w:t>
            </w:r>
            <w:r>
              <w:rPr>
                <w:rFonts w:asciiTheme="minorHAnsi" w:eastAsiaTheme="minorEastAsia" w:hAnsiTheme="minorHAnsi" w:cstheme="minorBidi"/>
                <w:b w:val="0"/>
                <w:lang w:eastAsia="pl-PL"/>
              </w:rPr>
              <w:tab/>
            </w:r>
            <w:r w:rsidRPr="00333FFC">
              <w:rPr>
                <w:rStyle w:val="Hipercze"/>
                <w:rFonts w:cs="Calibri"/>
              </w:rPr>
              <w:t>Etap negocjacji</w:t>
            </w:r>
            <w:r>
              <w:rPr>
                <w:webHidden/>
              </w:rPr>
              <w:tab/>
            </w:r>
            <w:r>
              <w:rPr>
                <w:webHidden/>
              </w:rPr>
              <w:fldChar w:fldCharType="begin"/>
            </w:r>
            <w:r>
              <w:rPr>
                <w:webHidden/>
              </w:rPr>
              <w:instrText xml:space="preserve"> PAGEREF _Toc8112431 \h </w:instrText>
            </w:r>
            <w:r>
              <w:rPr>
                <w:webHidden/>
              </w:rPr>
            </w:r>
            <w:r>
              <w:rPr>
                <w:webHidden/>
              </w:rPr>
              <w:fldChar w:fldCharType="separate"/>
            </w:r>
            <w:r>
              <w:rPr>
                <w:webHidden/>
              </w:rPr>
              <w:t>68</w:t>
            </w:r>
            <w:r>
              <w:rPr>
                <w:webHidden/>
              </w:rPr>
              <w:fldChar w:fldCharType="end"/>
            </w:r>
          </w:hyperlink>
        </w:p>
        <w:p w14:paraId="141D3C8D" w14:textId="77777777" w:rsidR="001E69ED" w:rsidRDefault="001E69ED">
          <w:pPr>
            <w:pStyle w:val="Spistreci1"/>
            <w:rPr>
              <w:rFonts w:asciiTheme="minorHAnsi" w:eastAsiaTheme="minorEastAsia" w:hAnsiTheme="minorHAnsi" w:cstheme="minorBidi"/>
              <w:b w:val="0"/>
              <w:lang w:eastAsia="pl-PL"/>
            </w:rPr>
          </w:pPr>
          <w:hyperlink w:anchor="_Toc8112432" w:history="1">
            <w:r w:rsidRPr="00333FFC">
              <w:rPr>
                <w:rStyle w:val="Hipercze"/>
                <w:rFonts w:cs="Calibri"/>
                <w:lang w:eastAsia="pl-PL"/>
              </w:rPr>
              <w:t>7.5</w:t>
            </w:r>
            <w:r>
              <w:rPr>
                <w:rFonts w:asciiTheme="minorHAnsi" w:eastAsiaTheme="minorEastAsia" w:hAnsiTheme="minorHAnsi" w:cstheme="minorBidi"/>
                <w:b w:val="0"/>
                <w:lang w:eastAsia="pl-PL"/>
              </w:rPr>
              <w:tab/>
            </w:r>
            <w:r w:rsidRPr="00333FFC">
              <w:rPr>
                <w:rStyle w:val="Hipercze"/>
                <w:rFonts w:cs="Calibri"/>
                <w:lang w:eastAsia="pl-PL"/>
              </w:rPr>
              <w:t xml:space="preserve">Wyniki </w:t>
            </w:r>
            <w:r w:rsidRPr="00333FFC">
              <w:rPr>
                <w:rStyle w:val="Hipercze"/>
                <w:rFonts w:cs="Calibri"/>
              </w:rPr>
              <w:t>konkursu</w:t>
            </w:r>
            <w:r>
              <w:rPr>
                <w:webHidden/>
              </w:rPr>
              <w:tab/>
            </w:r>
            <w:r>
              <w:rPr>
                <w:webHidden/>
              </w:rPr>
              <w:fldChar w:fldCharType="begin"/>
            </w:r>
            <w:r>
              <w:rPr>
                <w:webHidden/>
              </w:rPr>
              <w:instrText xml:space="preserve"> PAGEREF _Toc8112432 \h </w:instrText>
            </w:r>
            <w:r>
              <w:rPr>
                <w:webHidden/>
              </w:rPr>
            </w:r>
            <w:r>
              <w:rPr>
                <w:webHidden/>
              </w:rPr>
              <w:fldChar w:fldCharType="separate"/>
            </w:r>
            <w:r>
              <w:rPr>
                <w:webHidden/>
              </w:rPr>
              <w:t>70</w:t>
            </w:r>
            <w:r>
              <w:rPr>
                <w:webHidden/>
              </w:rPr>
              <w:fldChar w:fldCharType="end"/>
            </w:r>
          </w:hyperlink>
        </w:p>
        <w:p w14:paraId="40A8A8F1" w14:textId="77777777" w:rsidR="001E69ED" w:rsidRDefault="001E69ED">
          <w:pPr>
            <w:pStyle w:val="Spistreci1"/>
            <w:rPr>
              <w:rFonts w:asciiTheme="minorHAnsi" w:eastAsiaTheme="minorEastAsia" w:hAnsiTheme="minorHAnsi" w:cstheme="minorBidi"/>
              <w:b w:val="0"/>
              <w:lang w:eastAsia="pl-PL"/>
            </w:rPr>
          </w:pPr>
          <w:hyperlink w:anchor="_Toc8112433" w:history="1">
            <w:r w:rsidRPr="00333FFC">
              <w:rPr>
                <w:rStyle w:val="Hipercze"/>
                <w:rFonts w:cstheme="minorHAnsi"/>
              </w:rPr>
              <w:t>8.</w:t>
            </w:r>
            <w:r>
              <w:rPr>
                <w:rFonts w:asciiTheme="minorHAnsi" w:eastAsiaTheme="minorEastAsia" w:hAnsiTheme="minorHAnsi" w:cstheme="minorBidi"/>
                <w:b w:val="0"/>
                <w:lang w:eastAsia="pl-PL"/>
              </w:rPr>
              <w:tab/>
            </w:r>
            <w:r w:rsidRPr="00333FFC">
              <w:rPr>
                <w:rStyle w:val="Hipercze"/>
              </w:rPr>
              <w:t>Środki</w:t>
            </w:r>
            <w:r w:rsidRPr="00333FFC">
              <w:rPr>
                <w:rStyle w:val="Hipercze"/>
                <w:rFonts w:cstheme="minorHAnsi"/>
              </w:rPr>
              <w:t xml:space="preserve"> odwoławcze w przypadku negatywnej oceny</w:t>
            </w:r>
            <w:r>
              <w:rPr>
                <w:webHidden/>
              </w:rPr>
              <w:tab/>
            </w:r>
            <w:r>
              <w:rPr>
                <w:webHidden/>
              </w:rPr>
              <w:fldChar w:fldCharType="begin"/>
            </w:r>
            <w:r>
              <w:rPr>
                <w:webHidden/>
              </w:rPr>
              <w:instrText xml:space="preserve"> PAGEREF _Toc8112433 \h </w:instrText>
            </w:r>
            <w:r>
              <w:rPr>
                <w:webHidden/>
              </w:rPr>
            </w:r>
            <w:r>
              <w:rPr>
                <w:webHidden/>
              </w:rPr>
              <w:fldChar w:fldCharType="separate"/>
            </w:r>
            <w:r>
              <w:rPr>
                <w:webHidden/>
              </w:rPr>
              <w:t>72</w:t>
            </w:r>
            <w:r>
              <w:rPr>
                <w:webHidden/>
              </w:rPr>
              <w:fldChar w:fldCharType="end"/>
            </w:r>
          </w:hyperlink>
        </w:p>
        <w:p w14:paraId="2165F67A" w14:textId="77777777" w:rsidR="001E69ED" w:rsidRDefault="001E69ED">
          <w:pPr>
            <w:pStyle w:val="Spistreci1"/>
            <w:rPr>
              <w:rFonts w:asciiTheme="minorHAnsi" w:eastAsiaTheme="minorEastAsia" w:hAnsiTheme="minorHAnsi" w:cstheme="minorBidi"/>
              <w:b w:val="0"/>
              <w:lang w:eastAsia="pl-PL"/>
            </w:rPr>
          </w:pPr>
          <w:hyperlink w:anchor="_Toc8112434" w:history="1">
            <w:r w:rsidRPr="00333FFC">
              <w:rPr>
                <w:rStyle w:val="Hipercze"/>
                <w:rFonts w:cstheme="minorHAnsi"/>
              </w:rPr>
              <w:t>8.1</w:t>
            </w:r>
            <w:r>
              <w:rPr>
                <w:rFonts w:asciiTheme="minorHAnsi" w:eastAsiaTheme="minorEastAsia" w:hAnsiTheme="minorHAnsi" w:cstheme="minorBidi"/>
                <w:b w:val="0"/>
                <w:lang w:eastAsia="pl-PL"/>
              </w:rPr>
              <w:tab/>
            </w:r>
            <w:r w:rsidRPr="00333FFC">
              <w:rPr>
                <w:rStyle w:val="Hipercze"/>
                <w:rFonts w:cstheme="minorHAnsi"/>
              </w:rPr>
              <w:t>Protest do IP</w:t>
            </w:r>
            <w:r>
              <w:rPr>
                <w:webHidden/>
              </w:rPr>
              <w:tab/>
            </w:r>
            <w:r>
              <w:rPr>
                <w:webHidden/>
              </w:rPr>
              <w:fldChar w:fldCharType="begin"/>
            </w:r>
            <w:r>
              <w:rPr>
                <w:webHidden/>
              </w:rPr>
              <w:instrText xml:space="preserve"> PAGEREF _Toc8112434 \h </w:instrText>
            </w:r>
            <w:r>
              <w:rPr>
                <w:webHidden/>
              </w:rPr>
            </w:r>
            <w:r>
              <w:rPr>
                <w:webHidden/>
              </w:rPr>
              <w:fldChar w:fldCharType="separate"/>
            </w:r>
            <w:r>
              <w:rPr>
                <w:webHidden/>
              </w:rPr>
              <w:t>72</w:t>
            </w:r>
            <w:r>
              <w:rPr>
                <w:webHidden/>
              </w:rPr>
              <w:fldChar w:fldCharType="end"/>
            </w:r>
          </w:hyperlink>
        </w:p>
        <w:p w14:paraId="5FAD6063" w14:textId="77777777" w:rsidR="001E69ED" w:rsidRDefault="001E69ED">
          <w:pPr>
            <w:pStyle w:val="Spistreci1"/>
            <w:rPr>
              <w:rFonts w:asciiTheme="minorHAnsi" w:eastAsiaTheme="minorEastAsia" w:hAnsiTheme="minorHAnsi" w:cstheme="minorBidi"/>
              <w:b w:val="0"/>
              <w:lang w:eastAsia="pl-PL"/>
            </w:rPr>
          </w:pPr>
          <w:hyperlink w:anchor="_Toc8112435" w:history="1">
            <w:r w:rsidRPr="00333FFC">
              <w:rPr>
                <w:rStyle w:val="Hipercze"/>
                <w:rFonts w:cstheme="minorHAnsi"/>
              </w:rPr>
              <w:t>8.2</w:t>
            </w:r>
            <w:r>
              <w:rPr>
                <w:rFonts w:asciiTheme="minorHAnsi" w:eastAsiaTheme="minorEastAsia" w:hAnsiTheme="minorHAnsi" w:cstheme="minorBidi"/>
                <w:b w:val="0"/>
                <w:lang w:eastAsia="pl-PL"/>
              </w:rPr>
              <w:tab/>
            </w:r>
            <w:r w:rsidRPr="00333FFC">
              <w:rPr>
                <w:rStyle w:val="Hipercze"/>
                <w:rFonts w:cstheme="minorHAnsi"/>
              </w:rPr>
              <w:t>Skarga do sądu administracyjnego</w:t>
            </w:r>
            <w:r>
              <w:rPr>
                <w:webHidden/>
              </w:rPr>
              <w:tab/>
            </w:r>
            <w:r>
              <w:rPr>
                <w:webHidden/>
              </w:rPr>
              <w:fldChar w:fldCharType="begin"/>
            </w:r>
            <w:r>
              <w:rPr>
                <w:webHidden/>
              </w:rPr>
              <w:instrText xml:space="preserve"> PAGEREF _Toc8112435 \h </w:instrText>
            </w:r>
            <w:r>
              <w:rPr>
                <w:webHidden/>
              </w:rPr>
            </w:r>
            <w:r>
              <w:rPr>
                <w:webHidden/>
              </w:rPr>
              <w:fldChar w:fldCharType="separate"/>
            </w:r>
            <w:r>
              <w:rPr>
                <w:webHidden/>
              </w:rPr>
              <w:t>75</w:t>
            </w:r>
            <w:r>
              <w:rPr>
                <w:webHidden/>
              </w:rPr>
              <w:fldChar w:fldCharType="end"/>
            </w:r>
          </w:hyperlink>
        </w:p>
        <w:p w14:paraId="1957AD67" w14:textId="77777777" w:rsidR="001E69ED" w:rsidRDefault="001E69ED">
          <w:pPr>
            <w:pStyle w:val="Spistreci1"/>
            <w:rPr>
              <w:rFonts w:asciiTheme="minorHAnsi" w:eastAsiaTheme="minorEastAsia" w:hAnsiTheme="minorHAnsi" w:cstheme="minorBidi"/>
              <w:b w:val="0"/>
              <w:lang w:eastAsia="pl-PL"/>
            </w:rPr>
          </w:pPr>
          <w:hyperlink w:anchor="_Toc8112436" w:history="1">
            <w:r w:rsidRPr="00333FFC">
              <w:rPr>
                <w:rStyle w:val="Hipercze"/>
                <w:rFonts w:cstheme="minorHAnsi"/>
              </w:rPr>
              <w:t>9.</w:t>
            </w:r>
            <w:r>
              <w:rPr>
                <w:rFonts w:asciiTheme="minorHAnsi" w:eastAsiaTheme="minorEastAsia" w:hAnsiTheme="minorHAnsi" w:cstheme="minorBidi"/>
                <w:b w:val="0"/>
                <w:lang w:eastAsia="pl-PL"/>
              </w:rPr>
              <w:tab/>
            </w:r>
            <w:r w:rsidRPr="00333FFC">
              <w:rPr>
                <w:rStyle w:val="Hipercze"/>
                <w:rFonts w:cstheme="minorHAnsi"/>
              </w:rPr>
              <w:t>Umowa o dofinansowanie</w:t>
            </w:r>
            <w:r>
              <w:rPr>
                <w:webHidden/>
              </w:rPr>
              <w:tab/>
            </w:r>
            <w:r>
              <w:rPr>
                <w:webHidden/>
              </w:rPr>
              <w:fldChar w:fldCharType="begin"/>
            </w:r>
            <w:r>
              <w:rPr>
                <w:webHidden/>
              </w:rPr>
              <w:instrText xml:space="preserve"> PAGEREF _Toc8112436 \h </w:instrText>
            </w:r>
            <w:r>
              <w:rPr>
                <w:webHidden/>
              </w:rPr>
            </w:r>
            <w:r>
              <w:rPr>
                <w:webHidden/>
              </w:rPr>
              <w:fldChar w:fldCharType="separate"/>
            </w:r>
            <w:r>
              <w:rPr>
                <w:webHidden/>
              </w:rPr>
              <w:t>76</w:t>
            </w:r>
            <w:r>
              <w:rPr>
                <w:webHidden/>
              </w:rPr>
              <w:fldChar w:fldCharType="end"/>
            </w:r>
          </w:hyperlink>
        </w:p>
        <w:p w14:paraId="53A4106C" w14:textId="77777777" w:rsidR="001E69ED" w:rsidRDefault="001E69ED">
          <w:pPr>
            <w:pStyle w:val="Spistreci1"/>
            <w:rPr>
              <w:rFonts w:asciiTheme="minorHAnsi" w:eastAsiaTheme="minorEastAsia" w:hAnsiTheme="minorHAnsi" w:cstheme="minorBidi"/>
              <w:b w:val="0"/>
              <w:lang w:eastAsia="pl-PL"/>
            </w:rPr>
          </w:pPr>
          <w:hyperlink w:anchor="_Toc8112437" w:history="1">
            <w:r w:rsidRPr="00333FFC">
              <w:rPr>
                <w:rStyle w:val="Hipercze"/>
                <w:rFonts w:cstheme="minorHAnsi"/>
              </w:rPr>
              <w:t>10.</w:t>
            </w:r>
            <w:r>
              <w:rPr>
                <w:rFonts w:asciiTheme="minorHAnsi" w:eastAsiaTheme="minorEastAsia" w:hAnsiTheme="minorHAnsi" w:cstheme="minorBidi"/>
                <w:b w:val="0"/>
                <w:lang w:eastAsia="pl-PL"/>
              </w:rPr>
              <w:tab/>
            </w:r>
            <w:r w:rsidRPr="00333FFC">
              <w:rPr>
                <w:rStyle w:val="Hipercze"/>
                <w:rFonts w:cstheme="minorHAnsi"/>
              </w:rPr>
              <w:t>Zabezpieczenie prawidłowej realizacji umowy</w:t>
            </w:r>
            <w:r>
              <w:rPr>
                <w:webHidden/>
              </w:rPr>
              <w:tab/>
            </w:r>
            <w:r>
              <w:rPr>
                <w:webHidden/>
              </w:rPr>
              <w:fldChar w:fldCharType="begin"/>
            </w:r>
            <w:r>
              <w:rPr>
                <w:webHidden/>
              </w:rPr>
              <w:instrText xml:space="preserve"> PAGEREF _Toc8112437 \h </w:instrText>
            </w:r>
            <w:r>
              <w:rPr>
                <w:webHidden/>
              </w:rPr>
            </w:r>
            <w:r>
              <w:rPr>
                <w:webHidden/>
              </w:rPr>
              <w:fldChar w:fldCharType="separate"/>
            </w:r>
            <w:r>
              <w:rPr>
                <w:webHidden/>
              </w:rPr>
              <w:t>78</w:t>
            </w:r>
            <w:r>
              <w:rPr>
                <w:webHidden/>
              </w:rPr>
              <w:fldChar w:fldCharType="end"/>
            </w:r>
          </w:hyperlink>
        </w:p>
        <w:p w14:paraId="5816EE6D" w14:textId="77777777" w:rsidR="001E69ED" w:rsidRDefault="001E69ED">
          <w:pPr>
            <w:pStyle w:val="Spistreci1"/>
            <w:rPr>
              <w:rFonts w:asciiTheme="minorHAnsi" w:eastAsiaTheme="minorEastAsia" w:hAnsiTheme="minorHAnsi" w:cstheme="minorBidi"/>
              <w:b w:val="0"/>
              <w:lang w:eastAsia="pl-PL"/>
            </w:rPr>
          </w:pPr>
          <w:hyperlink w:anchor="_Toc8112438" w:history="1">
            <w:r w:rsidRPr="00333FFC">
              <w:rPr>
                <w:rStyle w:val="Hipercze"/>
                <w:rFonts w:cstheme="minorHAnsi"/>
              </w:rPr>
              <w:t>11.</w:t>
            </w:r>
            <w:r>
              <w:rPr>
                <w:rFonts w:asciiTheme="minorHAnsi" w:eastAsiaTheme="minorEastAsia" w:hAnsiTheme="minorHAnsi" w:cstheme="minorBidi"/>
                <w:b w:val="0"/>
                <w:lang w:eastAsia="pl-PL"/>
              </w:rPr>
              <w:tab/>
            </w:r>
            <w:r w:rsidRPr="00333FFC">
              <w:rPr>
                <w:rStyle w:val="Hipercze"/>
                <w:rFonts w:cstheme="minorHAnsi"/>
              </w:rPr>
              <w:t>Postanowienia końcowe</w:t>
            </w:r>
            <w:r>
              <w:rPr>
                <w:webHidden/>
              </w:rPr>
              <w:tab/>
            </w:r>
            <w:r>
              <w:rPr>
                <w:webHidden/>
              </w:rPr>
              <w:fldChar w:fldCharType="begin"/>
            </w:r>
            <w:r>
              <w:rPr>
                <w:webHidden/>
              </w:rPr>
              <w:instrText xml:space="preserve"> PAGEREF _Toc8112438 \h </w:instrText>
            </w:r>
            <w:r>
              <w:rPr>
                <w:webHidden/>
              </w:rPr>
            </w:r>
            <w:r>
              <w:rPr>
                <w:webHidden/>
              </w:rPr>
              <w:fldChar w:fldCharType="separate"/>
            </w:r>
            <w:r>
              <w:rPr>
                <w:webHidden/>
              </w:rPr>
              <w:t>80</w:t>
            </w:r>
            <w:r>
              <w:rPr>
                <w:webHidden/>
              </w:rPr>
              <w:fldChar w:fldCharType="end"/>
            </w:r>
          </w:hyperlink>
        </w:p>
        <w:p w14:paraId="02C5BAB8" w14:textId="77777777" w:rsidR="001E69ED" w:rsidRDefault="001E69ED">
          <w:pPr>
            <w:pStyle w:val="Spistreci1"/>
            <w:rPr>
              <w:rFonts w:asciiTheme="minorHAnsi" w:eastAsiaTheme="minorEastAsia" w:hAnsiTheme="minorHAnsi" w:cstheme="minorBidi"/>
              <w:b w:val="0"/>
              <w:lang w:eastAsia="pl-PL"/>
            </w:rPr>
          </w:pPr>
          <w:hyperlink w:anchor="_Toc8112439" w:history="1">
            <w:r w:rsidRPr="00333FFC">
              <w:rPr>
                <w:rStyle w:val="Hipercze"/>
                <w:rFonts w:cstheme="minorHAnsi"/>
              </w:rPr>
              <w:t>Spis załączników</w:t>
            </w:r>
            <w:r>
              <w:rPr>
                <w:webHidden/>
              </w:rPr>
              <w:tab/>
            </w:r>
            <w:r>
              <w:rPr>
                <w:webHidden/>
              </w:rPr>
              <w:fldChar w:fldCharType="begin"/>
            </w:r>
            <w:r>
              <w:rPr>
                <w:webHidden/>
              </w:rPr>
              <w:instrText xml:space="preserve"> PAGEREF _Toc8112439 \h </w:instrText>
            </w:r>
            <w:r>
              <w:rPr>
                <w:webHidden/>
              </w:rPr>
            </w:r>
            <w:r>
              <w:rPr>
                <w:webHidden/>
              </w:rPr>
              <w:fldChar w:fldCharType="separate"/>
            </w:r>
            <w:r>
              <w:rPr>
                <w:webHidden/>
              </w:rPr>
              <w:t>80</w:t>
            </w:r>
            <w:r>
              <w:rPr>
                <w:webHidden/>
              </w:rPr>
              <w:fldChar w:fldCharType="end"/>
            </w:r>
          </w:hyperlink>
        </w:p>
        <w:p w14:paraId="4002BD88" w14:textId="1FD58B8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8112401"/>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5894F65B" w14:textId="4C112380" w:rsidR="006077EF" w:rsidRPr="00A1535F" w:rsidRDefault="006077EF"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A1535F">
        <w:rPr>
          <w:rFonts w:cs="Arial"/>
          <w:sz w:val="24"/>
          <w:szCs w:val="24"/>
        </w:rPr>
        <w:t xml:space="preserve"> nr 1303/2013</w:t>
      </w:r>
      <w:r w:rsidR="004D773E" w:rsidRPr="00A1535F">
        <w:rPr>
          <w:rFonts w:cs="Arial"/>
          <w:sz w:val="24"/>
          <w:szCs w:val="24"/>
        </w:rPr>
        <w:t xml:space="preserve">,(UE) nr 1304/2013, (UE) nr </w:t>
      </w:r>
      <w:r w:rsidRPr="00A1535F">
        <w:rPr>
          <w:rFonts w:cs="Arial"/>
          <w:sz w:val="24"/>
          <w:szCs w:val="24"/>
        </w:rPr>
        <w:t xml:space="preserve">1309/2013, (UE) nr </w:t>
      </w:r>
      <w:r w:rsidR="004D773E" w:rsidRPr="00A1535F">
        <w:rPr>
          <w:rFonts w:cs="Arial"/>
          <w:sz w:val="24"/>
          <w:szCs w:val="24"/>
        </w:rPr>
        <w:t xml:space="preserve">1316/2013, (UE) nr </w:t>
      </w:r>
      <w:r w:rsidRPr="00A1535F">
        <w:rPr>
          <w:rFonts w:cs="Arial"/>
          <w:sz w:val="24"/>
          <w:szCs w:val="24"/>
        </w:rPr>
        <w:t>223/2014 i</w:t>
      </w:r>
      <w:r w:rsidR="00781FF1" w:rsidRPr="00A1535F">
        <w:rPr>
          <w:rFonts w:cs="Arial"/>
          <w:sz w:val="24"/>
          <w:szCs w:val="24"/>
        </w:rPr>
        <w:t> </w:t>
      </w:r>
      <w:r w:rsidRPr="00A1535F">
        <w:rPr>
          <w:rFonts w:cs="Arial"/>
          <w:sz w:val="24"/>
          <w:szCs w:val="24"/>
        </w:rPr>
        <w:t>(UE) nr</w:t>
      </w:r>
      <w:r w:rsidR="00591738" w:rsidRPr="00A1535F">
        <w:rPr>
          <w:rFonts w:cs="Arial"/>
          <w:sz w:val="24"/>
          <w:szCs w:val="24"/>
        </w:rPr>
        <w:t> </w:t>
      </w:r>
      <w:r w:rsidRPr="00A1535F">
        <w:rPr>
          <w:rFonts w:cs="Arial"/>
          <w:sz w:val="24"/>
          <w:szCs w:val="24"/>
        </w:rPr>
        <w:t>283/2014 oraz decyzję nr 541/2014/UE, a także uchylające rozporządzenie (UE) nr</w:t>
      </w:r>
      <w:r w:rsidR="00591738" w:rsidRPr="00A1535F">
        <w:rPr>
          <w:rFonts w:cs="Arial"/>
          <w:sz w:val="24"/>
          <w:szCs w:val="24"/>
        </w:rPr>
        <w:t> </w:t>
      </w:r>
      <w:r w:rsidRPr="00A1535F">
        <w:rPr>
          <w:rFonts w:cs="Arial"/>
          <w:sz w:val="24"/>
          <w:szCs w:val="24"/>
        </w:rPr>
        <w:t>966/2012.</w:t>
      </w:r>
    </w:p>
    <w:p w14:paraId="65BBE649"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Komisji (UE) nr 1407/2013 z dnia 18 grudnia 2013 r. w sprawie stosowania art. 107 i 108 Traktatu o funkcjonowaniu Unii Europejskiej do pomocy </w:t>
      </w:r>
      <w:r w:rsidRPr="00A1535F">
        <w:rPr>
          <w:rFonts w:cs="Arial"/>
          <w:sz w:val="24"/>
          <w:szCs w:val="24"/>
        </w:rPr>
        <w:br/>
        <w:t>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A58A79B"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5622B063"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Rozporządzenie Ministra Infrastruktury i Rozwoju z dnia 2 lipca 2015 r. w sprawie udzieleniapomocy de minimis oraz pomocy publicznej w ramach programów operacyjnych finansowanych zEuropejskiego Funduszu Społecznego na lata 2014</w:t>
      </w:r>
      <w:r w:rsidRPr="00A1535F">
        <w:rPr>
          <w:rFonts w:cs="Arial"/>
          <w:sz w:val="24"/>
          <w:szCs w:val="24"/>
        </w:rPr>
        <w:noBreakHyphen/>
        <w:t>2020.</w:t>
      </w:r>
    </w:p>
    <w:p w14:paraId="0BD59FF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Rady Ministrów z dnia 29 marca 2010 r. w sprawie zakresu informacji przedstawionych przez podmiot ubiegający się o pomoc de minimis.</w:t>
      </w:r>
    </w:p>
    <w:p w14:paraId="1D663340"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74C8EF6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20 kwietnia 2004 r. o promocji zatrudnienia i instytucjach rynku pracy.</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76724CCA"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dnia </w:t>
      </w:r>
      <w:r w:rsidR="00DB690D">
        <w:rPr>
          <w:rFonts w:eastAsia="Times New Roman" w:cstheme="minorHAnsi"/>
          <w:sz w:val="24"/>
          <w:szCs w:val="24"/>
        </w:rPr>
        <w:t xml:space="preserve">28 </w:t>
      </w:r>
      <w:r w:rsidR="002C6616">
        <w:rPr>
          <w:rFonts w:eastAsia="Times New Roman" w:cstheme="minorHAnsi"/>
          <w:sz w:val="24"/>
          <w:szCs w:val="24"/>
        </w:rPr>
        <w:t>lutego</w:t>
      </w:r>
      <w:r w:rsidR="004E0170" w:rsidRPr="00A1535F">
        <w:rPr>
          <w:rFonts w:eastAsia="Times New Roman" w:cstheme="minorHAnsi"/>
          <w:sz w:val="24"/>
          <w:szCs w:val="24"/>
        </w:rPr>
        <w:t xml:space="preserve"> 2019</w:t>
      </w:r>
      <w:r w:rsidR="00306827" w:rsidRPr="00A1535F">
        <w:rPr>
          <w:rFonts w:eastAsia="Times New Roman" w:cstheme="minorHAnsi"/>
          <w:sz w:val="24"/>
          <w:szCs w:val="24"/>
        </w:rPr>
        <w:t xml:space="preserve"> </w:t>
      </w:r>
      <w:r w:rsidRPr="00A1535F">
        <w:rPr>
          <w:rFonts w:cstheme="minorHAnsi"/>
          <w:sz w:val="24"/>
          <w:szCs w:val="24"/>
        </w:rPr>
        <w:t>r.</w:t>
      </w:r>
      <w:r w:rsidRPr="00A1535F">
        <w:rPr>
          <w:rFonts w:cs="Arial"/>
          <w:sz w:val="24"/>
          <w:szCs w:val="24"/>
        </w:rPr>
        <w:t xml:space="preserve"> zwany dalej SzOOP</w:t>
      </w:r>
      <w:bookmarkStart w:id="3" w:name="__DdeLink__10125_595416512"/>
      <w:bookmarkEnd w:id="3"/>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39606318"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realizacji przedsięwzięć z udziałem środków Europejskiego Funduszu Społecznego w obszarze rynku pracy na lata 2014</w:t>
      </w:r>
      <w:r w:rsidRPr="00A1535F">
        <w:rPr>
          <w:rFonts w:cs="Arial"/>
          <w:sz w:val="24"/>
          <w:szCs w:val="24"/>
        </w:rPr>
        <w:noBreakHyphen/>
        <w:t>2020 obowiązujące od dnia 1</w:t>
      </w:r>
      <w:r w:rsidR="00591738" w:rsidRPr="00A1535F">
        <w:rPr>
          <w:rFonts w:cs="Arial"/>
          <w:sz w:val="24"/>
          <w:szCs w:val="24"/>
        </w:rPr>
        <w:t> </w:t>
      </w:r>
      <w:r w:rsidRPr="00A1535F">
        <w:rPr>
          <w:rFonts w:cs="Arial"/>
          <w:sz w:val="24"/>
          <w:szCs w:val="24"/>
        </w:rPr>
        <w:t>stycznia 2018 r.</w:t>
      </w:r>
    </w:p>
    <w:p w14:paraId="41C66B6E"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monitorowania postępu rzeczowego realizacji programów operacyjnych na lata 2014-2020 z dnia </w:t>
      </w:r>
      <w:r w:rsidRPr="00A1535F">
        <w:rPr>
          <w:rFonts w:ascii="Calibri" w:eastAsia="Times New Roman" w:hAnsi="Calibri" w:cs="Arial"/>
          <w:iCs/>
          <w:sz w:val="24"/>
          <w:szCs w:val="24"/>
        </w:rPr>
        <w:t>9 lipca 2018 r</w:t>
      </w:r>
      <w:r w:rsidRPr="00A1535F">
        <w:rPr>
          <w:rFonts w:ascii="Calibri" w:eastAsia="Times New Roman" w:hAnsi="Calibri" w:cs="Times New Roman"/>
          <w:sz w:val="24"/>
          <w:szCs w:val="24"/>
        </w:rPr>
        <w:t>.</w:t>
      </w:r>
      <w:r w:rsidRPr="00A1535F">
        <w:rPr>
          <w:rFonts w:cs="Arial"/>
          <w:sz w:val="24"/>
          <w:szCs w:val="24"/>
        </w:rPr>
        <w:t xml:space="preserve">, zwane dalej Wytycznymi </w:t>
      </w:r>
      <w:r w:rsidRPr="00A1535F">
        <w:rPr>
          <w:rFonts w:cs="Arial"/>
          <w:sz w:val="24"/>
          <w:szCs w:val="24"/>
        </w:rPr>
        <w:br/>
        <w:t xml:space="preserve">w zakresie monitorowania. </w:t>
      </w:r>
    </w:p>
    <w:p w14:paraId="74144163" w14:textId="77777777" w:rsidR="003048E1" w:rsidRPr="00A1535F" w:rsidRDefault="003048E1" w:rsidP="0039507E">
      <w:pPr>
        <w:numPr>
          <w:ilvl w:val="0"/>
          <w:numId w:val="3"/>
        </w:numPr>
        <w:spacing w:before="120" w:after="0"/>
        <w:ind w:left="357" w:hanging="357"/>
        <w:rPr>
          <w:rFonts w:cs="Arial"/>
          <w:color w:val="000000" w:themeColor="text1"/>
          <w:sz w:val="24"/>
          <w:szCs w:val="24"/>
        </w:rPr>
      </w:pPr>
      <w:r w:rsidRPr="00A1535F">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744C0ED5"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Polskie Ramy Jakości Stażyi Praktyk ‐ Informator.</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447279"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77777777"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głównaCentralnego systemu teleinformatycznego, o którym mowa w</w:t>
      </w:r>
      <w:r w:rsidR="00591738" w:rsidRPr="00A1535F">
        <w:rPr>
          <w:rFonts w:cs="Arial"/>
          <w:color w:val="000000"/>
          <w:sz w:val="24"/>
          <w:szCs w:val="24"/>
        </w:rPr>
        <w:t> </w:t>
      </w:r>
      <w:r w:rsidR="00974808" w:rsidRPr="00A1535F">
        <w:rPr>
          <w:rFonts w:cs="Arial"/>
          <w:color w:val="000000"/>
          <w:sz w:val="24"/>
          <w:szCs w:val="24"/>
        </w:rPr>
        <w:t xml:space="preserve">rozdziale 16 ustawy </w:t>
      </w:r>
      <w:r w:rsidR="00974808" w:rsidRPr="00A1535F">
        <w:rPr>
          <w:rFonts w:cs="Arial"/>
          <w:iCs/>
          <w:color w:val="000000"/>
          <w:sz w:val="24"/>
          <w:szCs w:val="24"/>
        </w:rPr>
        <w:t>z dnia 11 lipca 2014 r.</w:t>
      </w:r>
      <w:r w:rsidR="00974808" w:rsidRPr="00A1535F">
        <w:rPr>
          <w:rFonts w:cs="Arial"/>
          <w:color w:val="000000"/>
          <w:sz w:val="24"/>
          <w:szCs w:val="24"/>
        </w:rPr>
        <w:t xml:space="preserve"> o zasadach realizacji programów w zakresie polityki spójności finansowanych w perspektywie finansowej 2014-2020</w:t>
      </w:r>
      <w:r w:rsidR="008B0961" w:rsidRPr="00A1535F">
        <w:rPr>
          <w:rFonts w:cs="Arial"/>
          <w:color w:val="000000"/>
          <w:sz w:val="24"/>
          <w:szCs w:val="24"/>
        </w:rPr>
        <w:t>.</w:t>
      </w:r>
    </w:p>
    <w:p w14:paraId="576973DB"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2014 </w:t>
      </w:r>
      <w:r w:rsidRPr="00A1535F">
        <w:rPr>
          <w:rFonts w:cs="Arial"/>
          <w:sz w:val="24"/>
          <w:szCs w:val="24"/>
          <w:lang w:eastAsia="pl-PL"/>
        </w:rPr>
        <w:t>– Wspólna Lista Wskaźn</w:t>
      </w:r>
      <w:r w:rsidR="006D25A8" w:rsidRPr="00A1535F">
        <w:rPr>
          <w:rFonts w:cs="Arial"/>
          <w:sz w:val="24"/>
          <w:szCs w:val="24"/>
          <w:lang w:eastAsia="pl-PL"/>
        </w:rPr>
        <w:t>ików Kluczowych 2014-2020 EFS, 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lastRenderedPageBreak/>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2AE54DB2" w14:textId="77777777" w:rsidR="004807AD" w:rsidRPr="00A1535F" w:rsidRDefault="004807AD" w:rsidP="0039507E">
      <w:pPr>
        <w:suppressAutoHyphens/>
        <w:overflowPunct w:val="0"/>
        <w:spacing w:before="120" w:after="0"/>
        <w:rPr>
          <w:rFonts w:ascii="Calibri" w:eastAsia="SimSun" w:hAnsi="Calibri" w:cs="Times New Roman"/>
          <w:color w:val="00000A"/>
          <w:sz w:val="24"/>
          <w:szCs w:val="24"/>
        </w:rPr>
      </w:pPr>
      <w:r w:rsidRPr="00A1535F">
        <w:rPr>
          <w:rFonts w:ascii="Calibri" w:eastAsia="SimSun" w:hAnsi="Calibri" w:cs="Calibri"/>
          <w:b/>
          <w:bCs/>
          <w:color w:val="00000A"/>
          <w:sz w:val="24"/>
          <w:szCs w:val="24"/>
        </w:rPr>
        <w:t>Cross-financing</w:t>
      </w:r>
      <w:r w:rsidR="008B0961" w:rsidRPr="00A1535F">
        <w:rPr>
          <w:rFonts w:ascii="Calibri" w:eastAsia="SimSun" w:hAnsi="Calibri" w:cs="Calibri"/>
          <w:b/>
          <w:bCs/>
          <w:color w:val="00000A"/>
          <w:sz w:val="24"/>
          <w:szCs w:val="24"/>
        </w:rPr>
        <w:t xml:space="preserve"> </w:t>
      </w:r>
      <w:r w:rsidRPr="00A1535F">
        <w:rPr>
          <w:rFonts w:ascii="Calibri" w:eastAsia="SimSun" w:hAnsi="Calibri" w:cs="Calibri"/>
          <w:color w:val="00000A"/>
          <w:sz w:val="24"/>
          <w:szCs w:val="24"/>
        </w:rPr>
        <w: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zasada elastyczności, o której mowa w art. 98 ust.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 xml:space="preserve">jest to podmiot, który ma prawo do ponoszenia wydatków na </w:t>
      </w:r>
      <w:r w:rsidR="00270302" w:rsidRPr="00A1535F">
        <w:rPr>
          <w:rFonts w:ascii="Calibri" w:hAnsi="Calibri"/>
          <w:sz w:val="24"/>
          <w:szCs w:val="24"/>
        </w:rPr>
        <w:lastRenderedPageBreak/>
        <w:t>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Pr="00A1535F"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 xml:space="preserve">które spełniają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77777777" w:rsidR="00507B68" w:rsidRPr="00A1535F" w:rsidRDefault="005A57CA" w:rsidP="0039507E">
      <w:pPr>
        <w:spacing w:before="120" w:after="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77777777" w:rsidR="00755335" w:rsidRPr="00A1535F"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8112402"/>
      <w:r w:rsidRPr="00A1535F">
        <w:rPr>
          <w:rFonts w:ascii="Calibri" w:hAnsi="Calibri" w:cs="Arial"/>
          <w:b/>
          <w:sz w:val="24"/>
          <w:szCs w:val="24"/>
        </w:rPr>
        <w:t>Postanowienia ogólne</w:t>
      </w:r>
      <w:bookmarkEnd w:id="4"/>
      <w:bookmarkEnd w:id="5"/>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6"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lastRenderedPageBreak/>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8112403"/>
      <w:r w:rsidRPr="00A1535F">
        <w:rPr>
          <w:rFonts w:ascii="Calibri" w:hAnsi="Calibri" w:cs="Arial"/>
          <w:b/>
          <w:sz w:val="24"/>
          <w:szCs w:val="24"/>
        </w:rPr>
        <w:t>Informacje o konkursie</w:t>
      </w:r>
      <w:bookmarkEnd w:id="6"/>
      <w:bookmarkEnd w:id="7"/>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8112404"/>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8"/>
      <w:bookmarkEnd w:id="9"/>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8112405"/>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Pr="00A1535F">
        <w:rPr>
          <w:rFonts w:ascii="Calibri" w:hAnsi="Calibri" w:cs="Arial"/>
          <w:b/>
          <w:sz w:val="24"/>
          <w:szCs w:val="24"/>
        </w:rPr>
        <w:t>konkursu</w:t>
      </w:r>
      <w:bookmarkEnd w:id="10"/>
      <w:bookmarkEnd w:id="11"/>
    </w:p>
    <w:p w14:paraId="4122A0BB" w14:textId="77777777" w:rsidR="00B318C6" w:rsidRPr="00A1535F" w:rsidRDefault="00B318C6" w:rsidP="0039507E">
      <w:pPr>
        <w:spacing w:before="120" w:after="0"/>
        <w:rPr>
          <w:rFonts w:cs="Arial"/>
          <w:sz w:val="24"/>
          <w:szCs w:val="24"/>
        </w:rPr>
      </w:pPr>
      <w:bookmarkStart w:id="12"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Pr="00A1535F"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8A24081" w14:textId="77777777" w:rsidR="00B318C6" w:rsidRPr="00A1535F" w:rsidRDefault="005F1A54" w:rsidP="00B318C6">
      <w:pPr>
        <w:pStyle w:val="Akapitzlist"/>
        <w:spacing w:before="120" w:after="120"/>
        <w:ind w:left="0"/>
        <w:rPr>
          <w:rFonts w:cs="Arial"/>
          <w:sz w:val="24"/>
          <w:szCs w:val="24"/>
        </w:rPr>
      </w:pPr>
      <w:r w:rsidRPr="00A1535F">
        <w:rPr>
          <w:rFonts w:cs="Arial"/>
          <w:sz w:val="24"/>
          <w:szCs w:val="24"/>
        </w:rPr>
        <w:t>Formularz kontaktowy</w:t>
      </w:r>
      <w:r w:rsidR="00B318C6" w:rsidRPr="00A1535F">
        <w:rPr>
          <w:rFonts w:cs="Arial"/>
          <w:sz w:val="24"/>
          <w:szCs w:val="24"/>
        </w:rPr>
        <w:t xml:space="preserve">: </w:t>
      </w:r>
      <w:hyperlink r:id="rId12" w:history="1">
        <w:r w:rsidRPr="00A1535F">
          <w:rPr>
            <w:rStyle w:val="Hipercze"/>
            <w:sz w:val="24"/>
            <w:szCs w:val="24"/>
          </w:rPr>
          <w:t>http://wuplodz.praca.gov.pl/web/rpo-wl/kontakt</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r w:rsidRPr="00A1535F">
        <w:rPr>
          <w:rFonts w:cs="Arial"/>
          <w:sz w:val="24"/>
          <w:szCs w:val="24"/>
          <w:lang w:val="en-US"/>
        </w:rPr>
        <w:t xml:space="preserve">tel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8112406"/>
      <w:r w:rsidRPr="00A1535F">
        <w:rPr>
          <w:rFonts w:ascii="Calibri" w:hAnsi="Calibri" w:cs="Arial"/>
          <w:b/>
          <w:sz w:val="24"/>
          <w:szCs w:val="24"/>
        </w:rPr>
        <w:lastRenderedPageBreak/>
        <w:t>Kwota przeznaczona na dofinansowanie projektów i poziom dofinansowania projektów</w:t>
      </w:r>
      <w:bookmarkEnd w:id="12"/>
      <w:bookmarkEnd w:id="13"/>
    </w:p>
    <w:p w14:paraId="04DFE705" w14:textId="0785F38C" w:rsidR="00D020B1" w:rsidRPr="00A1535F" w:rsidRDefault="00D020B1" w:rsidP="00A073BC">
      <w:pPr>
        <w:spacing w:before="120" w:after="0"/>
        <w:rPr>
          <w:rFonts w:ascii="Calibri" w:hAnsi="Calibri" w:cs="Calibri"/>
          <w:b/>
          <w:sz w:val="24"/>
          <w:szCs w:val="24"/>
        </w:rPr>
      </w:pPr>
      <w:bookmarkStart w:id="14" w:name="_Toc431974574"/>
      <w:r w:rsidRPr="00A1535F">
        <w:rPr>
          <w:rFonts w:ascii="Calibri" w:hAnsi="Calibri" w:cs="Calibri"/>
          <w:sz w:val="24"/>
          <w:szCs w:val="24"/>
        </w:rPr>
        <w:t xml:space="preserve">Całkowita kwota środków przeznaczonych na dofinansowanie projektów w ramach niniejszego konkursu wynosi </w:t>
      </w:r>
      <w:r w:rsidR="0064624F" w:rsidRPr="00A1535F">
        <w:rPr>
          <w:rFonts w:ascii="Calibri" w:hAnsi="Calibri" w:cs="Calibri"/>
          <w:b/>
          <w:sz w:val="24"/>
          <w:szCs w:val="24"/>
        </w:rPr>
        <w:t>25 174 450,00</w:t>
      </w:r>
      <w:r w:rsidRPr="00A1535F">
        <w:rPr>
          <w:rFonts w:ascii="Calibri" w:hAnsi="Calibri" w:cs="Calibri"/>
          <w:b/>
          <w:sz w:val="24"/>
          <w:szCs w:val="24"/>
        </w:rPr>
        <w:t xml:space="preserve"> PLN</w:t>
      </w:r>
      <w:r w:rsidR="0064624F" w:rsidRPr="00A1535F">
        <w:rPr>
          <w:rFonts w:ascii="Calibri" w:hAnsi="Calibri" w:cs="Calibri"/>
          <w:b/>
          <w:sz w:val="24"/>
          <w:szCs w:val="24"/>
        </w:rPr>
        <w:t>.</w:t>
      </w:r>
    </w:p>
    <w:p w14:paraId="1CAE5A79" w14:textId="77777777" w:rsidR="00B318C6" w:rsidRPr="00A1535F"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2423D9" w:rsidRPr="00A1535F">
        <w:rPr>
          <w:rFonts w:cs="Arial"/>
          <w:b/>
          <w:bCs/>
          <w:sz w:val="24"/>
          <w:szCs w:val="24"/>
        </w:rPr>
        <w:t>90</w:t>
      </w:r>
      <w:r w:rsidRPr="00A1535F">
        <w:rPr>
          <w:rFonts w:cs="Arial"/>
          <w:b/>
          <w:bCs/>
          <w:sz w:val="24"/>
          <w:szCs w:val="24"/>
        </w:rPr>
        <w:t>,00%</w:t>
      </w:r>
      <w:r w:rsidRPr="00A1535F">
        <w:rPr>
          <w:rFonts w:cs="Arial"/>
          <w:sz w:val="24"/>
          <w:szCs w:val="24"/>
        </w:rPr>
        <w:t>.</w:t>
      </w:r>
    </w:p>
    <w:p w14:paraId="67D19B83" w14:textId="77777777" w:rsidR="00B318C6" w:rsidRPr="00A1535F" w:rsidRDefault="00B318C6" w:rsidP="0039507E">
      <w:pPr>
        <w:pBdr>
          <w:left w:val="single" w:sz="48" w:space="4" w:color="E36C0A"/>
        </w:pBdr>
        <w:spacing w:after="120"/>
        <w:rPr>
          <w:rFonts w:cs="Arial"/>
          <w:b/>
          <w:sz w:val="24"/>
          <w:szCs w:val="24"/>
        </w:rPr>
      </w:pPr>
      <w:r w:rsidRPr="00A1535F">
        <w:rPr>
          <w:rFonts w:cs="Arial"/>
          <w:b/>
          <w:sz w:val="24"/>
          <w:szCs w:val="24"/>
        </w:rPr>
        <w:t xml:space="preserve">Uwaga! </w:t>
      </w:r>
    </w:p>
    <w:p w14:paraId="6F47DC56" w14:textId="0E2A4806" w:rsidR="00BF0478" w:rsidRPr="00A1535F" w:rsidRDefault="00B318C6" w:rsidP="0039507E">
      <w:pPr>
        <w:pBdr>
          <w:left w:val="single" w:sz="48" w:space="4" w:color="E36C0A"/>
        </w:pBdr>
        <w:spacing w:after="0"/>
        <w:rPr>
          <w:rFonts w:cs="Arial"/>
          <w:b/>
          <w:sz w:val="24"/>
          <w:szCs w:val="24"/>
        </w:rPr>
      </w:pPr>
      <w:r w:rsidRPr="00A1535F">
        <w:rPr>
          <w:rFonts w:cs="Arial"/>
          <w:b/>
          <w:sz w:val="24"/>
          <w:szCs w:val="24"/>
        </w:rPr>
        <w:t>Zgodnie z</w:t>
      </w:r>
      <w:r w:rsidR="00E077A3" w:rsidRPr="00A1535F">
        <w:rPr>
          <w:rFonts w:cs="Arial"/>
          <w:b/>
          <w:sz w:val="24"/>
          <w:szCs w:val="24"/>
        </w:rPr>
        <w:t>e szczegółowym</w:t>
      </w:r>
      <w:r w:rsidRPr="00A1535F">
        <w:rPr>
          <w:rFonts w:cs="Arial"/>
          <w:b/>
          <w:sz w:val="24"/>
          <w:szCs w:val="24"/>
        </w:rPr>
        <w:t xml:space="preserve"> kryterium dostępu nr </w:t>
      </w:r>
      <w:r w:rsidR="00BC0587" w:rsidRPr="00A1535F">
        <w:rPr>
          <w:rFonts w:cs="Arial"/>
          <w:b/>
          <w:sz w:val="24"/>
          <w:szCs w:val="24"/>
        </w:rPr>
        <w:t xml:space="preserve">3 </w:t>
      </w:r>
      <w:r w:rsidRPr="00A1535F">
        <w:rPr>
          <w:rFonts w:cs="Arial"/>
          <w:b/>
          <w:sz w:val="24"/>
          <w:szCs w:val="24"/>
        </w:rPr>
        <w:t>minimalny udział wkładu własnego w</w:t>
      </w:r>
      <w:r w:rsidR="00591738" w:rsidRPr="00A1535F">
        <w:rPr>
          <w:rFonts w:cs="Arial"/>
          <w:b/>
          <w:sz w:val="24"/>
          <w:szCs w:val="24"/>
        </w:rPr>
        <w:t> </w:t>
      </w:r>
      <w:r w:rsidRPr="00A1535F">
        <w:rPr>
          <w:rFonts w:cs="Arial"/>
          <w:b/>
          <w:sz w:val="24"/>
          <w:szCs w:val="24"/>
        </w:rPr>
        <w:t>finansowaniu wydatków kwalifikowanych w projekcie (kosztów ogółem) wynosi co najmniej 1</w:t>
      </w:r>
      <w:r w:rsidR="00AD2BF5" w:rsidRPr="00A1535F">
        <w:rPr>
          <w:rFonts w:cs="Arial"/>
          <w:b/>
          <w:sz w:val="24"/>
          <w:szCs w:val="24"/>
        </w:rPr>
        <w:t>0</w:t>
      </w:r>
      <w:r w:rsidRPr="00A1535F">
        <w:rPr>
          <w:rFonts w:cs="Arial"/>
          <w:b/>
          <w:sz w:val="24"/>
          <w:szCs w:val="24"/>
        </w:rPr>
        <w:t>%.</w:t>
      </w:r>
    </w:p>
    <w:p w14:paraId="0A9927E1" w14:textId="7F775285" w:rsidR="006A3573" w:rsidRPr="00A1535F" w:rsidRDefault="006A3573" w:rsidP="00603DED">
      <w:pPr>
        <w:spacing w:before="120" w:after="0"/>
        <w:rPr>
          <w:rFonts w:cs="Arial"/>
          <w:b/>
          <w:sz w:val="24"/>
          <w:szCs w:val="24"/>
        </w:rPr>
      </w:pPr>
      <w:r w:rsidRPr="00A1535F">
        <w:rPr>
          <w:rFonts w:cs="Arial"/>
          <w:sz w:val="24"/>
          <w:szCs w:val="24"/>
        </w:rPr>
        <w:t>Wymagana minimalna wartość projektu zgodnie z zapisami SzOOP 2014-2020 wynosi</w:t>
      </w:r>
      <w:r w:rsidRPr="00A1535F">
        <w:rPr>
          <w:rFonts w:cs="Arial"/>
          <w:b/>
          <w:sz w:val="24"/>
          <w:szCs w:val="24"/>
        </w:rPr>
        <w:t xml:space="preserve"> 200 000</w:t>
      </w:r>
      <w:r w:rsidRPr="00A1535F">
        <w:rPr>
          <w:rFonts w:cs="Arial"/>
          <w:b/>
          <w:bCs/>
          <w:sz w:val="24"/>
          <w:szCs w:val="24"/>
        </w:rPr>
        <w:t xml:space="preserve"> PLN.</w:t>
      </w:r>
    </w:p>
    <w:p w14:paraId="57748F2F" w14:textId="0248906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2267AA3C"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6985CE1C" w14:textId="77777777" w:rsidR="002A64B9" w:rsidRDefault="002A64B9" w:rsidP="00603DED">
      <w:pPr>
        <w:spacing w:before="120" w:after="0"/>
        <w:rPr>
          <w:rFonts w:cs="Arial"/>
          <w:sz w:val="24"/>
          <w:szCs w:val="24"/>
        </w:rPr>
      </w:pPr>
    </w:p>
    <w:p w14:paraId="200FCD9D" w14:textId="77777777"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77777777" w:rsidR="004860B3" w:rsidRDefault="004860B3" w:rsidP="004860B3">
      <w:pPr>
        <w:spacing w:before="120" w:after="0"/>
        <w:rPr>
          <w:rFonts w:cs="Arial"/>
          <w:sz w:val="24"/>
          <w:szCs w:val="24"/>
        </w:rPr>
      </w:pPr>
      <w:r>
        <w:rPr>
          <w:rFonts w:cstheme="minorHAnsi"/>
          <w:b/>
          <w:sz w:val="24"/>
          <w:szCs w:val="24"/>
        </w:rPr>
        <w:t>Na etapie realizacji projektu, w szczególnie uzasadnionych przypadkach, istnieje możliwość wystąpienia o zwiększenie wartości projektu do 20% kosztów ogółem w sytuacji dostępności środków.</w:t>
      </w:r>
    </w:p>
    <w:p w14:paraId="54C366C7" w14:textId="77777777" w:rsidR="004860B3" w:rsidRDefault="004860B3" w:rsidP="00603DED">
      <w:pPr>
        <w:spacing w:before="120" w:after="0"/>
        <w:rPr>
          <w:rFonts w:cs="Arial"/>
          <w:sz w:val="24"/>
          <w:szCs w:val="24"/>
        </w:rPr>
      </w:pPr>
    </w:p>
    <w:p w14:paraId="38FB0E4C" w14:textId="77777777" w:rsidR="002A64B9" w:rsidRPr="00A1535F" w:rsidRDefault="002A64B9" w:rsidP="00603DED">
      <w:pPr>
        <w:spacing w:before="120" w:after="0"/>
        <w:rPr>
          <w:rFonts w:cs="Arial"/>
          <w:sz w:val="24"/>
          <w:szCs w:val="24"/>
        </w:rPr>
      </w:pP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8112407"/>
      <w:r w:rsidRPr="00A1535F">
        <w:rPr>
          <w:rFonts w:ascii="Calibri" w:hAnsi="Calibri" w:cs="Arial"/>
          <w:b/>
          <w:sz w:val="24"/>
          <w:szCs w:val="24"/>
        </w:rPr>
        <w:lastRenderedPageBreak/>
        <w:t xml:space="preserve">Podmioty uprawnione do ubiegania się o </w:t>
      </w:r>
      <w:r w:rsidR="009501F1" w:rsidRPr="00A1535F">
        <w:rPr>
          <w:rFonts w:ascii="Calibri" w:hAnsi="Calibri" w:cs="Arial"/>
          <w:b/>
          <w:sz w:val="24"/>
          <w:szCs w:val="24"/>
        </w:rPr>
        <w:t>dofinansowanie</w:t>
      </w:r>
      <w:bookmarkEnd w:id="14"/>
      <w:bookmarkEnd w:id="15"/>
    </w:p>
    <w:p w14:paraId="53546DF5" w14:textId="37B1C0FD" w:rsidR="00B318C6" w:rsidRPr="00A1535F" w:rsidRDefault="00B318C6" w:rsidP="0039507E">
      <w:pPr>
        <w:spacing w:before="120" w:after="0"/>
        <w:rPr>
          <w:rFonts w:eastAsia="Times New Roman" w:cs="Arial"/>
          <w:b/>
          <w:sz w:val="24"/>
          <w:szCs w:val="24"/>
          <w:lang w:eastAsia="pl-PL"/>
        </w:rPr>
      </w:pPr>
      <w:bookmarkStart w:id="16" w:name="_Toc431974575"/>
      <w:r w:rsidRPr="00A1535F">
        <w:rPr>
          <w:rFonts w:cs="Arial"/>
          <w:sz w:val="24"/>
          <w:szCs w:val="24"/>
        </w:rPr>
        <w:t>Wnioskodawcami w ramach Poddziałania VIII.2.</w:t>
      </w:r>
      <w:r w:rsidR="00F917DA" w:rsidRPr="00A1535F">
        <w:rPr>
          <w:rFonts w:cs="Arial"/>
          <w:sz w:val="24"/>
          <w:szCs w:val="24"/>
        </w:rPr>
        <w:t xml:space="preserve">2 </w:t>
      </w:r>
      <w:r w:rsidRPr="00A1535F">
        <w:rPr>
          <w:rFonts w:cs="Arial"/>
          <w:sz w:val="24"/>
          <w:szCs w:val="24"/>
        </w:rPr>
        <w:t xml:space="preserve">w niniejszym konkursie mogą być: </w:t>
      </w:r>
    </w:p>
    <w:p w14:paraId="690B2D70" w14:textId="77777777" w:rsidR="00F917DA" w:rsidRPr="00A1535F" w:rsidRDefault="00F917DA" w:rsidP="00A073BC">
      <w:pPr>
        <w:pStyle w:val="Akapitzlist"/>
        <w:numPr>
          <w:ilvl w:val="0"/>
          <w:numId w:val="87"/>
        </w:numPr>
        <w:spacing w:after="120"/>
        <w:ind w:left="357" w:hanging="357"/>
        <w:rPr>
          <w:rFonts w:cs="Arial"/>
          <w:b/>
          <w:sz w:val="24"/>
          <w:szCs w:val="24"/>
          <w:lang w:eastAsia="pl-PL"/>
        </w:rPr>
      </w:pPr>
      <w:r w:rsidRPr="00A1535F">
        <w:rPr>
          <w:rFonts w:cs="Arial"/>
          <w:b/>
          <w:sz w:val="24"/>
          <w:szCs w:val="24"/>
          <w:lang w:eastAsia="pl-PL"/>
        </w:rPr>
        <w:t>Miasto Łódź;</w:t>
      </w:r>
    </w:p>
    <w:p w14:paraId="6CDB0EEE" w14:textId="77777777" w:rsidR="00F917DA" w:rsidRPr="00A1535F" w:rsidRDefault="00F917DA" w:rsidP="00A073BC">
      <w:pPr>
        <w:pStyle w:val="Akapitzlist"/>
        <w:numPr>
          <w:ilvl w:val="0"/>
          <w:numId w:val="87"/>
        </w:numPr>
        <w:spacing w:before="120" w:after="120"/>
        <w:ind w:left="357" w:hanging="357"/>
        <w:rPr>
          <w:rFonts w:cs="Arial"/>
          <w:b/>
          <w:sz w:val="24"/>
          <w:szCs w:val="24"/>
          <w:lang w:eastAsia="pl-PL"/>
        </w:rPr>
      </w:pPr>
      <w:r w:rsidRPr="00A1535F">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7777777" w:rsidR="00F917DA" w:rsidRPr="00A1535F" w:rsidRDefault="00F917DA" w:rsidP="00B318C6">
      <w:pPr>
        <w:pStyle w:val="Default"/>
        <w:spacing w:before="120" w:after="120" w:line="276" w:lineRule="auto"/>
        <w:rPr>
          <w:rFonts w:ascii="Calibri" w:hAnsi="Calibri"/>
          <w:b/>
        </w:rPr>
      </w:pPr>
      <w:r w:rsidRPr="00A1535F">
        <w:rPr>
          <w:rFonts w:ascii="Calibri" w:hAnsi="Calibri"/>
          <w:b/>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8112408"/>
      <w:r w:rsidRPr="00A1535F">
        <w:rPr>
          <w:rFonts w:ascii="Calibri" w:hAnsi="Calibri" w:cs="Arial"/>
          <w:b/>
          <w:sz w:val="24"/>
          <w:szCs w:val="24"/>
        </w:rPr>
        <w:t>Grupa docelowa</w:t>
      </w:r>
      <w:bookmarkEnd w:id="16"/>
      <w:bookmarkEnd w:id="17"/>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77777777" w:rsidR="00B318C6" w:rsidRPr="00A1535F" w:rsidRDefault="00D77D6A" w:rsidP="00A073BC">
      <w:pPr>
        <w:pStyle w:val="Default"/>
        <w:numPr>
          <w:ilvl w:val="0"/>
          <w:numId w:val="53"/>
        </w:numPr>
        <w:spacing w:line="276" w:lineRule="auto"/>
        <w:ind w:left="357" w:hanging="357"/>
        <w:rPr>
          <w:rFonts w:ascii="Calibri" w:hAnsi="Calibri"/>
        </w:rPr>
      </w:pPr>
      <w:r w:rsidRPr="00A1535F">
        <w:rPr>
          <w:rFonts w:ascii="Calibri" w:hAnsi="Calibri"/>
        </w:rPr>
        <w:t>O</w:t>
      </w:r>
      <w:r w:rsidR="00B318C6" w:rsidRPr="00A1535F">
        <w:rPr>
          <w:rFonts w:ascii="Calibri" w:hAnsi="Calibri"/>
        </w:rPr>
        <w:t>soby w wieku 30 lat i więcej pozostające bez pracy (bezrobotne i bierne zawodowo), które znajdują się w szczególnie trudnej sytuacji na rynku pracy, tj.:</w:t>
      </w:r>
    </w:p>
    <w:p w14:paraId="5E26438A"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o niskich kwalifikacjach.</w:t>
      </w:r>
    </w:p>
    <w:p w14:paraId="12B78B2D" w14:textId="77777777" w:rsidR="00B318C6" w:rsidRPr="00A1535F" w:rsidRDefault="00B318C6" w:rsidP="00421D13">
      <w:pPr>
        <w:pStyle w:val="Default"/>
        <w:numPr>
          <w:ilvl w:val="0"/>
          <w:numId w:val="53"/>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2662F971"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Uwaga!</w:t>
      </w:r>
    </w:p>
    <w:p w14:paraId="3E083174" w14:textId="48A5B994" w:rsidR="00A225B1" w:rsidRPr="00A1535F" w:rsidRDefault="00A225B1" w:rsidP="00421D13">
      <w:pPr>
        <w:pBdr>
          <w:left w:val="single" w:sz="48" w:space="4" w:color="E36C0A"/>
        </w:pBdr>
        <w:spacing w:before="120" w:after="0"/>
        <w:rPr>
          <w:rFonts w:eastAsiaTheme="minorEastAsia" w:cstheme="minorHAnsi"/>
          <w:b/>
          <w:sz w:val="24"/>
          <w:szCs w:val="24"/>
        </w:rPr>
      </w:pPr>
      <w:r w:rsidRPr="00A1535F">
        <w:rPr>
          <w:rFonts w:cs="Arial"/>
          <w:b/>
          <w:sz w:val="24"/>
          <w:szCs w:val="24"/>
        </w:rPr>
        <w:t xml:space="preserve">Zgodnie ze szczegółowym kryterium dostępu nr 1 </w:t>
      </w:r>
      <w:r w:rsidRPr="00A1535F">
        <w:rPr>
          <w:rFonts w:eastAsiaTheme="minorEastAsia" w:cstheme="minorHAnsi"/>
          <w:b/>
          <w:sz w:val="24"/>
          <w:szCs w:val="24"/>
        </w:rPr>
        <w:t>uczestnikami projektu są mieszkańcy obszaru rewitalizowanego lub osoby przeniesione w związku z wdrażaniem procesu rewitalizacji</w:t>
      </w:r>
      <w:r w:rsidR="000A77E5" w:rsidRPr="00A1535F">
        <w:rPr>
          <w:rFonts w:eastAsiaTheme="minorEastAsia" w:cstheme="minorHAnsi"/>
          <w:b/>
          <w:sz w:val="24"/>
          <w:szCs w:val="24"/>
        </w:rPr>
        <w:t>.</w:t>
      </w:r>
    </w:p>
    <w:p w14:paraId="0C208F66" w14:textId="5E6E0975" w:rsidR="00382773" w:rsidRPr="00A1535F" w:rsidRDefault="00382773" w:rsidP="00421D13">
      <w:pPr>
        <w:pBdr>
          <w:left w:val="single" w:sz="48" w:space="4" w:color="E36C0A"/>
        </w:pBdr>
        <w:spacing w:before="120" w:after="0"/>
        <w:rPr>
          <w:rFonts w:cs="Arial"/>
          <w:b/>
          <w:sz w:val="24"/>
          <w:szCs w:val="24"/>
        </w:rPr>
      </w:pPr>
      <w:r w:rsidRPr="00A1535F">
        <w:rPr>
          <w:rFonts w:cs="Arial"/>
          <w:b/>
          <w:sz w:val="24"/>
          <w:szCs w:val="24"/>
        </w:rPr>
        <w:t xml:space="preserve">Dodatkowo zgodnie ze szczegółowym kryterium dostępu nr </w:t>
      </w:r>
      <w:r w:rsidR="00A225B1" w:rsidRPr="00A1535F">
        <w:rPr>
          <w:rFonts w:cs="Arial"/>
          <w:b/>
          <w:sz w:val="24"/>
          <w:szCs w:val="24"/>
        </w:rPr>
        <w:t xml:space="preserve">7 </w:t>
      </w:r>
      <w:r w:rsidRPr="00A1535F">
        <w:rPr>
          <w:rFonts w:cs="Arial"/>
          <w:b/>
          <w:sz w:val="24"/>
          <w:szCs w:val="24"/>
        </w:rPr>
        <w:t xml:space="preserve">projekt zapewnia możliwość korzystania ze wsparcia byłym uczestnikom projektów realizowanych w ramach wsparcia CT 9, tj. </w:t>
      </w:r>
      <w:r w:rsidR="00376125" w:rsidRPr="00A1535F">
        <w:rPr>
          <w:rFonts w:eastAsiaTheme="minorEastAsia" w:cstheme="minorHAnsi"/>
          <w:b/>
          <w:sz w:val="24"/>
          <w:szCs w:val="24"/>
        </w:rPr>
        <w:t>kryteria rekrutacji uwzględniają preferencje dla byłych uczestników projektów z</w:t>
      </w:r>
      <w:r w:rsidR="00BD0757">
        <w:rPr>
          <w:rFonts w:eastAsiaTheme="minorEastAsia" w:cstheme="minorHAnsi"/>
          <w:b/>
          <w:sz w:val="24"/>
          <w:szCs w:val="24"/>
        </w:rPr>
        <w:t> </w:t>
      </w:r>
      <w:r w:rsidR="00376125" w:rsidRPr="00A1535F">
        <w:rPr>
          <w:rFonts w:eastAsiaTheme="minorEastAsia" w:cstheme="minorHAnsi"/>
          <w:b/>
          <w:sz w:val="24"/>
          <w:szCs w:val="24"/>
        </w:rPr>
        <w:t>zakresu włączenia społecznego realizowanych w ramach IX OP RPO WŁ na lata 2014 –2020.</w:t>
      </w:r>
    </w:p>
    <w:p w14:paraId="5829EA96" w14:textId="77777777"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lastRenderedPageBreak/>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77777777" w:rsidR="00B318C6" w:rsidRPr="00A1535F"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232D7FBA"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2389C449" w14:textId="334C88E2"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ztym,należy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77777777" w:rsidR="00E615FE" w:rsidRPr="00A1535F" w:rsidRDefault="00E615FE" w:rsidP="00E615FE">
      <w:pPr>
        <w:pStyle w:val="Akapitzlist"/>
        <w:spacing w:before="120" w:after="120"/>
        <w:ind w:left="714"/>
        <w:rPr>
          <w:rFonts w:cs="Arial"/>
          <w:sz w:val="24"/>
          <w:szCs w:val="24"/>
        </w:rPr>
      </w:pP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lastRenderedPageBreak/>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2C9EB070" w14:textId="77777777"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77777777" w:rsidR="00B318C6" w:rsidRPr="00A1535F" w:rsidRDefault="00B318C6" w:rsidP="00421D13">
      <w:pPr>
        <w:spacing w:before="120" w:after="0"/>
        <w:rPr>
          <w:rFonts w:cs="Arial"/>
          <w:sz w:val="24"/>
          <w:szCs w:val="24"/>
        </w:rPr>
      </w:pPr>
      <w:r w:rsidRPr="00A1535F">
        <w:rPr>
          <w:rFonts w:cs="Arial"/>
          <w:sz w:val="24"/>
          <w:szCs w:val="24"/>
        </w:rPr>
        <w:lastRenderedPageBreak/>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A1535F">
        <w:rPr>
          <w:rFonts w:cs="Arial"/>
          <w:b/>
          <w:sz w:val="24"/>
          <w:szCs w:val="24"/>
        </w:rPr>
        <w:t>Osoby z niepełnosprawnościami</w:t>
      </w:r>
      <w:r w:rsidRPr="00A1535F">
        <w:rPr>
          <w:rFonts w:ascii="Calibri" w:hAnsi="Calibri"/>
          <w:sz w:val="24"/>
          <w:szCs w:val="24"/>
        </w:rPr>
        <w:t>–</w:t>
      </w:r>
      <w:r w:rsidRPr="00A1535F">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77777777" w:rsidR="00B318C6" w:rsidRPr="00A1535F"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 xml:space="preserve">–programy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w:t>
      </w:r>
      <w:r w:rsidRPr="00A1535F">
        <w:rPr>
          <w:rFonts w:cs="Arial"/>
          <w:sz w:val="24"/>
          <w:szCs w:val="24"/>
        </w:rPr>
        <w:lastRenderedPageBreak/>
        <w:t>zazwyczaj w większym stopniu ukierunkowane na określone przedmioty, wprowadzając pojęcia teoretyczne do szerokiego zakresu zajęć tematycznych.</w:t>
      </w:r>
    </w:p>
    <w:p w14:paraId="4175141E" w14:textId="77777777"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8112409"/>
      <w:r w:rsidRPr="00A1535F">
        <w:rPr>
          <w:rFonts w:ascii="Calibri" w:hAnsi="Calibri" w:cs="Arial"/>
          <w:b/>
          <w:sz w:val="24"/>
          <w:szCs w:val="24"/>
        </w:rPr>
        <w:t>Przedmiot konkursu – typy projektów</w:t>
      </w:r>
      <w:bookmarkEnd w:id="18"/>
      <w:bookmarkEnd w:id="19"/>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0D9DD3A2" w14:textId="77777777" w:rsidR="00513F54" w:rsidRPr="00A1535F" w:rsidRDefault="00513F54" w:rsidP="00513F54">
      <w:pPr>
        <w:pStyle w:val="Default"/>
        <w:numPr>
          <w:ilvl w:val="0"/>
          <w:numId w:val="55"/>
        </w:numPr>
        <w:spacing w:line="276" w:lineRule="auto"/>
        <w:ind w:left="357" w:hanging="357"/>
        <w:contextualSpacing/>
        <w:rPr>
          <w:rFonts w:ascii="Calibri" w:hAnsi="Calibri"/>
        </w:rPr>
      </w:pPr>
      <w:r w:rsidRPr="00A1535F">
        <w:rPr>
          <w:rFonts w:ascii="Calibri" w:hAnsi="Calibri"/>
        </w:rPr>
        <w:t xml:space="preserve">programy aktywizacji zawodowej służące przywróceniu na rynek pracy osób, którym udzielane jest wsparcie: </w:t>
      </w:r>
    </w:p>
    <w:p w14:paraId="7ACCB34F" w14:textId="77777777" w:rsidR="00513F54" w:rsidRPr="00A1535F" w:rsidRDefault="00513F54" w:rsidP="00513F54">
      <w:pPr>
        <w:pStyle w:val="Default"/>
        <w:numPr>
          <w:ilvl w:val="1"/>
          <w:numId w:val="56"/>
        </w:numPr>
        <w:spacing w:line="276" w:lineRule="auto"/>
        <w:ind w:left="714" w:hanging="357"/>
        <w:rPr>
          <w:rFonts w:ascii="Calibri" w:hAnsi="Calibri"/>
        </w:rPr>
      </w:pPr>
      <w:r w:rsidRPr="00A1535F">
        <w:rPr>
          <w:rFonts w:ascii="Calibri" w:hAnsi="Calibri"/>
        </w:rPr>
        <w:t xml:space="preserve">uniemożliwiających wejście lub powrót na rynek pracy, określenie ścieżki zawodowej oraz indywidualizację wsparcia: </w:t>
      </w:r>
    </w:p>
    <w:p w14:paraId="1A07C627"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pośrednictwo pracy, </w:t>
      </w:r>
    </w:p>
    <w:p w14:paraId="374981BD"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poradnictwo zawodowe, </w:t>
      </w:r>
    </w:p>
    <w:p w14:paraId="1A02F2A6"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identyfikacja potrzeb, </w:t>
      </w:r>
    </w:p>
    <w:p w14:paraId="7E238C9D" w14:textId="77777777" w:rsidR="00513F54" w:rsidRPr="00A1535F" w:rsidRDefault="00513F54" w:rsidP="00513F54">
      <w:pPr>
        <w:pStyle w:val="Default"/>
        <w:numPr>
          <w:ilvl w:val="1"/>
          <w:numId w:val="56"/>
        </w:numPr>
        <w:spacing w:line="276" w:lineRule="auto"/>
        <w:ind w:left="714" w:hanging="357"/>
        <w:rPr>
          <w:rFonts w:ascii="Calibri" w:hAnsi="Calibri"/>
        </w:rPr>
      </w:pPr>
      <w:r w:rsidRPr="00A1535F">
        <w:rPr>
          <w:rFonts w:ascii="Calibri" w:hAnsi="Calibri"/>
        </w:rPr>
        <w:t xml:space="preserve">instrumenty i usługi rynku pracy służące podnoszeniu kompetencji i nabywaniu kwalifikacji zawodowych oraz ich lepszemu dopasowaniu do potrzeb rynku pracy, np. poprzez wysokiej jakości </w:t>
      </w:r>
      <w:r w:rsidRPr="00A1535F">
        <w:rPr>
          <w:rFonts w:ascii="Calibri" w:hAnsi="Calibri"/>
          <w:b/>
        </w:rPr>
        <w:t>szkolenia</w:t>
      </w:r>
      <w:r w:rsidRPr="00A1535F">
        <w:rPr>
          <w:rFonts w:ascii="Calibri" w:hAnsi="Calibri"/>
        </w:rPr>
        <w:t xml:space="preserve">, </w:t>
      </w:r>
    </w:p>
    <w:p w14:paraId="34D659B9" w14:textId="77777777" w:rsidR="00513F54" w:rsidRPr="00A1535F" w:rsidRDefault="00513F54" w:rsidP="00513F54">
      <w:pPr>
        <w:pStyle w:val="Default"/>
        <w:numPr>
          <w:ilvl w:val="1"/>
          <w:numId w:val="56"/>
        </w:numPr>
        <w:spacing w:line="276" w:lineRule="auto"/>
        <w:ind w:left="714" w:hanging="357"/>
        <w:rPr>
          <w:rFonts w:ascii="Calibri" w:hAnsi="Calibri"/>
        </w:rPr>
      </w:pPr>
      <w:r w:rsidRPr="00A1535F">
        <w:rPr>
          <w:rFonts w:ascii="Calibri" w:hAnsi="Calibri"/>
        </w:rPr>
        <w:t xml:space="preserve">instrumenty i usługi rynku pracy służące zdobyciu doświadczenia zawodowego: </w:t>
      </w:r>
    </w:p>
    <w:p w14:paraId="1E3CDD42" w14:textId="77777777" w:rsidR="00513F54" w:rsidRPr="00A1535F" w:rsidRDefault="00513F54" w:rsidP="00735395">
      <w:pPr>
        <w:pStyle w:val="Default"/>
        <w:numPr>
          <w:ilvl w:val="2"/>
          <w:numId w:val="57"/>
        </w:numPr>
        <w:spacing w:line="276" w:lineRule="auto"/>
        <w:ind w:left="1071" w:hanging="357"/>
        <w:rPr>
          <w:rFonts w:ascii="Calibri" w:hAnsi="Calibri"/>
          <w:b/>
        </w:rPr>
      </w:pPr>
      <w:r w:rsidRPr="00A1535F">
        <w:rPr>
          <w:rFonts w:ascii="Calibri" w:hAnsi="Calibri"/>
          <w:b/>
        </w:rPr>
        <w:t xml:space="preserve">staże, </w:t>
      </w:r>
    </w:p>
    <w:p w14:paraId="2000F8A8" w14:textId="77777777" w:rsidR="00513F54" w:rsidRPr="00A1535F" w:rsidRDefault="00513F54" w:rsidP="00513F54">
      <w:pPr>
        <w:pStyle w:val="Default"/>
        <w:numPr>
          <w:ilvl w:val="2"/>
          <w:numId w:val="57"/>
        </w:numPr>
        <w:spacing w:line="276" w:lineRule="auto"/>
        <w:ind w:left="1071" w:hanging="357"/>
        <w:rPr>
          <w:rFonts w:ascii="Calibri" w:hAnsi="Calibri"/>
          <w:b/>
        </w:rPr>
      </w:pPr>
      <w:r w:rsidRPr="00A1535F">
        <w:rPr>
          <w:rFonts w:ascii="Calibri" w:hAnsi="Calibri"/>
          <w:b/>
        </w:rPr>
        <w:t xml:space="preserve">praktyki zawodowe, </w:t>
      </w:r>
    </w:p>
    <w:p w14:paraId="1D8BE9EB" w14:textId="2A1CF441" w:rsidR="00735395" w:rsidRPr="00A1535F" w:rsidRDefault="00584A42" w:rsidP="00735395">
      <w:pPr>
        <w:pStyle w:val="Default"/>
        <w:numPr>
          <w:ilvl w:val="2"/>
          <w:numId w:val="57"/>
        </w:numPr>
        <w:spacing w:line="276" w:lineRule="auto"/>
        <w:ind w:left="1071" w:hanging="357"/>
        <w:rPr>
          <w:rFonts w:ascii="Calibri" w:hAnsi="Calibri"/>
          <w:b/>
        </w:rPr>
      </w:pPr>
      <w:r w:rsidRPr="00A1535F">
        <w:rPr>
          <w:rFonts w:ascii="Calibri" w:hAnsi="Calibri"/>
          <w:b/>
        </w:rPr>
        <w:t>subsydiowane zatrudnienie</w:t>
      </w:r>
      <w:r w:rsidR="007B114B" w:rsidRPr="00A1535F">
        <w:rPr>
          <w:rFonts w:ascii="Calibri" w:hAnsi="Calibri"/>
          <w:b/>
        </w:rPr>
        <w:t>.</w:t>
      </w:r>
    </w:p>
    <w:p w14:paraId="33D324FA" w14:textId="77777777" w:rsidR="007B114B" w:rsidRPr="00A1535F" w:rsidRDefault="007B114B" w:rsidP="007B114B">
      <w:pPr>
        <w:pStyle w:val="Default"/>
        <w:spacing w:line="276" w:lineRule="auto"/>
        <w:ind w:left="1071"/>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20C9F5AA" w14:textId="77777777" w:rsidR="00513F54" w:rsidRPr="00A1535F" w:rsidRDefault="00513F54" w:rsidP="000A77E5">
      <w:pPr>
        <w:pBdr>
          <w:left w:val="single" w:sz="48" w:space="4" w:color="E36C0A"/>
        </w:pBdr>
        <w:spacing w:after="120"/>
        <w:rPr>
          <w:rFonts w:ascii="Calibri" w:hAnsi="Calibri" w:cs="Arial"/>
          <w:b/>
          <w:sz w:val="24"/>
          <w:szCs w:val="24"/>
        </w:rPr>
      </w:pPr>
      <w:r w:rsidRPr="00A1535F">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sidRPr="00A1535F">
        <w:rPr>
          <w:rFonts w:ascii="Calibri" w:hAnsi="Calibri" w:cs="Arial"/>
          <w:b/>
          <w:sz w:val="24"/>
          <w:szCs w:val="24"/>
        </w:rPr>
        <w:t xml:space="preserve"> </w:t>
      </w:r>
      <w:r w:rsidRPr="00A1535F">
        <w:rPr>
          <w:rFonts w:ascii="Calibri" w:hAnsi="Calibri" w:cs="Arial"/>
          <w:b/>
          <w:sz w:val="24"/>
          <w:szCs w:val="24"/>
        </w:rPr>
        <w:t>poszukujących pracy.</w:t>
      </w:r>
    </w:p>
    <w:p w14:paraId="48000F5B" w14:textId="0C6278DD"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Wsparcie w projekcie musi być realizowane zgodnie z Wytycznymi w zakresie realizacji przedsięwzięć z udziałem środków Europejskiego Funduszu Społecznego w obszarze rynku pracy na lata 2014-2020 (rozdział nr 4), Wymaganiami dotyczącymi standardu oraz cen rynkowych (stanowiącymi załącznik nr 6 do Regulaminu konkursu) oraz Polskimi Ramami Jakości Staży i Praktyk.</w:t>
      </w:r>
    </w:p>
    <w:p w14:paraId="38C3717B" w14:textId="1FE14D31" w:rsidR="000A77E5" w:rsidRPr="00A1535F" w:rsidRDefault="000A77E5" w:rsidP="00DC3850">
      <w:pPr>
        <w:pBdr>
          <w:left w:val="single" w:sz="48" w:space="4" w:color="E36C0A"/>
        </w:pBdr>
        <w:spacing w:after="120"/>
        <w:rPr>
          <w:rFonts w:cs="Arial"/>
          <w:b/>
          <w:sz w:val="24"/>
          <w:szCs w:val="24"/>
        </w:rPr>
      </w:pPr>
      <w:r w:rsidRPr="00A1535F">
        <w:rPr>
          <w:rFonts w:cs="Arial"/>
          <w:b/>
          <w:sz w:val="24"/>
          <w:szCs w:val="24"/>
        </w:rPr>
        <w:t xml:space="preserve">Zgodnie ze szczegółowym kryterium dostępu nr 5 </w:t>
      </w:r>
      <w:r w:rsidR="00DC3850" w:rsidRPr="00A1535F">
        <w:rPr>
          <w:rFonts w:cs="Arial"/>
          <w:b/>
          <w:sz w:val="24"/>
          <w:szCs w:val="24"/>
        </w:rPr>
        <w:t>udzielenie wsparcia w ramach projektów aktywizacji zawodowej każdorazowo poprzedzone jest identyfikacją</w:t>
      </w:r>
      <w:r w:rsidR="00E65AAD" w:rsidRPr="00A1535F">
        <w:rPr>
          <w:rFonts w:cs="Arial"/>
          <w:b/>
          <w:sz w:val="24"/>
          <w:szCs w:val="24"/>
        </w:rPr>
        <w:t xml:space="preserve"> </w:t>
      </w:r>
      <w:r w:rsidR="00DC3850" w:rsidRPr="00A1535F">
        <w:rPr>
          <w:rFonts w:cs="Arial"/>
          <w:b/>
          <w:sz w:val="24"/>
          <w:szCs w:val="24"/>
        </w:rPr>
        <w:t xml:space="preserve">potrzeb uczestnika projektu (w tym m.in. poprzez diagnozowanie potrzeb szkoleniowych, możliwości </w:t>
      </w:r>
      <w:r w:rsidR="00DC3850" w:rsidRPr="00A1535F">
        <w:rPr>
          <w:rFonts w:cs="Arial"/>
          <w:b/>
          <w:sz w:val="24"/>
          <w:szCs w:val="24"/>
        </w:rPr>
        <w:lastRenderedPageBreak/>
        <w:t>doskonalenia zawodowego) oraz opracowaniem lub aktualizacją dla każdego uczestnika projektu Indywidualnego Planu Działania lub innego dokumentu pełniącego analogiczną funkcję</w:t>
      </w:r>
      <w:r w:rsidRPr="00A1535F">
        <w:rPr>
          <w:rFonts w:cs="Arial"/>
          <w:b/>
          <w:sz w:val="24"/>
          <w:szCs w:val="24"/>
        </w:rPr>
        <w:t>.</w:t>
      </w:r>
    </w:p>
    <w:p w14:paraId="6F4D76B4" w14:textId="057AF77A" w:rsidR="00DC3850" w:rsidRPr="00A1535F" w:rsidRDefault="00DC3850" w:rsidP="00DC3850">
      <w:pPr>
        <w:pBdr>
          <w:left w:val="single" w:sz="48" w:space="4" w:color="E36C0A"/>
        </w:pBdr>
        <w:spacing w:after="120"/>
        <w:rPr>
          <w:rFonts w:cs="Arial"/>
          <w:b/>
          <w:sz w:val="24"/>
          <w:szCs w:val="24"/>
        </w:rPr>
      </w:pPr>
      <w:r w:rsidRPr="00A1535F">
        <w:rPr>
          <w:rFonts w:cs="Arial"/>
          <w:b/>
          <w:sz w:val="24"/>
          <w:szCs w:val="24"/>
        </w:rPr>
        <w:t>Zgodnie ze szczegółowym kryterium dostępu nr 6 w przypadku realizacji szkoleń ich efektem jest uzyskanie kwalifikacji lub nabycie kompetencji w rozumieniu Wytycznych w</w:t>
      </w:r>
      <w:r w:rsidR="00AA71C7" w:rsidRPr="00A1535F">
        <w:rPr>
          <w:rFonts w:cs="Arial"/>
          <w:b/>
          <w:sz w:val="24"/>
          <w:szCs w:val="24"/>
        </w:rPr>
        <w:t> </w:t>
      </w:r>
      <w:r w:rsidRPr="00A1535F">
        <w:rPr>
          <w:rFonts w:cs="Arial"/>
          <w:b/>
          <w:sz w:val="24"/>
          <w:szCs w:val="24"/>
        </w:rPr>
        <w:t>zakresie monitorowania, a szkolenia realizowane są przez instytucje posiadające wpis do Rejestru Instytucji Szkoleniowych prowadzonego przez wojewódzki urząd pracy właściwy ze względu na siedzibę instytucji szkoleniowej.</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8112410"/>
      <w:r w:rsidRPr="00A1535F">
        <w:rPr>
          <w:rFonts w:ascii="Calibri" w:hAnsi="Calibri" w:cs="Arial"/>
          <w:b/>
          <w:sz w:val="24"/>
          <w:szCs w:val="24"/>
        </w:rPr>
        <w:t>Okres kwalifikowalności wydatków</w:t>
      </w:r>
      <w:bookmarkEnd w:id="20"/>
      <w:bookmarkEnd w:id="21"/>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77777777" w:rsidR="00513F54"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lastRenderedPageBreak/>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8112411"/>
      <w:r w:rsidRPr="00A1535F">
        <w:rPr>
          <w:rFonts w:ascii="Calibri" w:hAnsi="Calibri" w:cs="Tahoma"/>
          <w:b/>
          <w:sz w:val="24"/>
          <w:szCs w:val="24"/>
        </w:rPr>
        <w:t>Wymagane wskaźniki pomiaru celu</w:t>
      </w:r>
      <w:bookmarkEnd w:id="22"/>
      <w:bookmarkEnd w:id="23"/>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SzOOP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lastRenderedPageBreak/>
              <w:t>Wskaźnik mierzy liczbę osób objętych szkoleniami/ doradztwem w</w:t>
            </w:r>
            <w:r w:rsidR="00D37314" w:rsidRPr="00A1535F">
              <w:rPr>
                <w:rFonts w:cs="Arial"/>
                <w:sz w:val="24"/>
                <w:szCs w:val="24"/>
              </w:rPr>
              <w:t> </w:t>
            </w:r>
            <w:r w:rsidRPr="00A1535F">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6E16DBF6"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specjalne podjazdy, windy, urządzenia głośnomówiące, bądź inne rozwiązania umożliwiające dostęp (tj. usunięcie barier w dostępie, w</w:t>
            </w:r>
            <w:r w:rsidR="00D37314" w:rsidRPr="00A1535F">
              <w:rPr>
                <w:rFonts w:cs="Arial"/>
                <w:bCs/>
                <w:sz w:val="24"/>
                <w:szCs w:val="24"/>
              </w:rPr>
              <w:t> </w:t>
            </w:r>
            <w:r w:rsidRPr="00A1535F">
              <w:rPr>
                <w:rFonts w:cs="Arial"/>
                <w:bCs/>
                <w:sz w:val="24"/>
                <w:szCs w:val="24"/>
              </w:rPr>
              <w:t>szczególności barier architektonicznych) do tych obiektów i</w:t>
            </w:r>
            <w:r w:rsidR="00D37314" w:rsidRPr="00A1535F">
              <w:rPr>
                <w:rFonts w:cs="Arial"/>
                <w:bCs/>
                <w:sz w:val="24"/>
                <w:szCs w:val="24"/>
              </w:rPr>
              <w:t> </w:t>
            </w:r>
            <w:r w:rsidRPr="00A1535F">
              <w:rPr>
                <w:rFonts w:cs="Arial"/>
                <w:bCs/>
                <w:sz w:val="24"/>
                <w:szCs w:val="24"/>
              </w:rPr>
              <w:t>poruszanie się po nich osobom z niepełnosprawnościami ruchowymi czy sensorycznymi.</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 xml:space="preserve">Jako obiekty budowlane należy rozumieć konstrukcje połączone z gruntem w sposób trwały, wykonane z materiałów budowlanych </w:t>
            </w:r>
            <w:r w:rsidRPr="00A1535F">
              <w:rPr>
                <w:rFonts w:cs="Arial"/>
                <w:bCs/>
                <w:sz w:val="24"/>
                <w:szCs w:val="24"/>
              </w:rPr>
              <w:lastRenderedPageBreak/>
              <w:t>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zwykorzystaniem programów do księgowania. Jednocześnie przedmiotowy wskaźnik powiązany jest ze wskaźnikiem „Liczba osób objętych szkoleniami/doradztwem w zakresie kompetencji cyfrowych”, tzn. jeżeli wykazywane są osoby objęte </w:t>
            </w:r>
            <w:r w:rsidRPr="00A1535F">
              <w:rPr>
                <w:rFonts w:cs="Arial"/>
                <w:bCs/>
                <w:sz w:val="24"/>
                <w:szCs w:val="24"/>
              </w:rPr>
              <w:lastRenderedPageBreak/>
              <w:t>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C1DD72C"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22052B05" w14:textId="77777777" w:rsidTr="006A32CC">
        <w:trPr>
          <w:trHeight w:val="703"/>
        </w:trPr>
        <w:tc>
          <w:tcPr>
            <w:tcW w:w="1826" w:type="dxa"/>
            <w:vMerge w:val="restart"/>
            <w:tcMar>
              <w:left w:w="98" w:type="dxa"/>
            </w:tcMar>
            <w:vAlign w:val="center"/>
          </w:tcPr>
          <w:p w14:paraId="3FD47B7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59075D4" w14:textId="77777777" w:rsidR="00A24BEA" w:rsidRPr="00A1535F" w:rsidRDefault="00A24BEA" w:rsidP="001A7344">
            <w:pPr>
              <w:pStyle w:val="Akapitzlist"/>
              <w:numPr>
                <w:ilvl w:val="0"/>
                <w:numId w:val="58"/>
              </w:numPr>
              <w:spacing w:after="0"/>
              <w:ind w:left="357" w:hanging="357"/>
              <w:rPr>
                <w:rFonts w:cs="Arial"/>
                <w:b/>
                <w:sz w:val="24"/>
                <w:szCs w:val="24"/>
              </w:rPr>
            </w:pPr>
            <w:r w:rsidRPr="00A1535F">
              <w:rPr>
                <w:rFonts w:cs="Arial"/>
                <w:b/>
                <w:sz w:val="24"/>
                <w:szCs w:val="24"/>
              </w:rPr>
              <w:t>Wskaźnik efektywności zatrudnieniowej dla osób znajdujących się w najtrudniejszej sytuacji, w tym osób w wieku 50 lat i</w:t>
            </w:r>
            <w:r w:rsidR="001D6793" w:rsidRPr="00A1535F">
              <w:rPr>
                <w:rFonts w:cs="Arial"/>
                <w:b/>
                <w:sz w:val="24"/>
                <w:szCs w:val="24"/>
              </w:rPr>
              <w:t> </w:t>
            </w:r>
            <w:r w:rsidRPr="00A1535F">
              <w:rPr>
                <w:rFonts w:cs="Arial"/>
                <w:b/>
                <w:sz w:val="24"/>
                <w:szCs w:val="24"/>
              </w:rPr>
              <w:t xml:space="preserve">więcej, kobiet, osób z niepełnosprawnościami, osób długotrwale bezrobotnych, osób z niskimi kwalifikacjami do poziomu ISCED 3 – na poziomie co najmniej </w:t>
            </w:r>
            <w:r w:rsidR="00942D3A" w:rsidRPr="00A1535F">
              <w:rPr>
                <w:rFonts w:cs="Arial"/>
                <w:b/>
                <w:sz w:val="24"/>
                <w:szCs w:val="24"/>
              </w:rPr>
              <w:t>45</w:t>
            </w:r>
            <w:r w:rsidRPr="00A1535F">
              <w:rPr>
                <w:rFonts w:cs="Arial"/>
                <w:b/>
                <w:sz w:val="24"/>
                <w:szCs w:val="24"/>
              </w:rPr>
              <w:t>%</w:t>
            </w:r>
          </w:p>
        </w:tc>
      </w:tr>
      <w:tr w:rsidR="00A24BEA" w:rsidRPr="00A1535F" w14:paraId="7215A116" w14:textId="77777777" w:rsidTr="006A32CC">
        <w:trPr>
          <w:trHeight w:val="657"/>
        </w:trPr>
        <w:tc>
          <w:tcPr>
            <w:tcW w:w="1826" w:type="dxa"/>
            <w:vMerge/>
            <w:tcMar>
              <w:left w:w="98" w:type="dxa"/>
            </w:tcMar>
            <w:vAlign w:val="center"/>
          </w:tcPr>
          <w:p w14:paraId="3B5032F6"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0EBFE089" w14:textId="77777777" w:rsidR="00A24BEA" w:rsidRPr="00A1535F" w:rsidRDefault="00A24BEA" w:rsidP="001A7344">
            <w:pPr>
              <w:pStyle w:val="Akapitzlist"/>
              <w:numPr>
                <w:ilvl w:val="0"/>
                <w:numId w:val="58"/>
              </w:numPr>
              <w:spacing w:after="0"/>
              <w:ind w:left="357" w:hanging="357"/>
              <w:rPr>
                <w:rFonts w:cs="Arial"/>
                <w:b/>
                <w:sz w:val="24"/>
                <w:szCs w:val="24"/>
              </w:rPr>
            </w:pPr>
            <w:r w:rsidRPr="00A1535F">
              <w:rPr>
                <w:rFonts w:cs="Arial"/>
                <w:b/>
                <w:sz w:val="24"/>
                <w:szCs w:val="24"/>
              </w:rPr>
              <w:t xml:space="preserve">Wskaźnik efektywności zatrudnieniowej dla osób nienależących do ww. grup – na poziomie co najmniej </w:t>
            </w:r>
            <w:r w:rsidR="00942D3A" w:rsidRPr="00A1535F">
              <w:rPr>
                <w:rFonts w:cs="Arial"/>
                <w:b/>
                <w:sz w:val="24"/>
                <w:szCs w:val="24"/>
              </w:rPr>
              <w:t>60</w:t>
            </w:r>
            <w:r w:rsidRPr="00A1535F">
              <w:rPr>
                <w:rFonts w:cs="Arial"/>
                <w:b/>
                <w:sz w:val="24"/>
                <w:szCs w:val="24"/>
              </w:rPr>
              <w:t>%</w:t>
            </w:r>
          </w:p>
        </w:tc>
      </w:tr>
      <w:tr w:rsidR="00A24BEA" w:rsidRPr="00A1535F" w14:paraId="5349BC7B" w14:textId="77777777" w:rsidTr="006A32CC">
        <w:trPr>
          <w:trHeight w:val="432"/>
        </w:trPr>
        <w:tc>
          <w:tcPr>
            <w:tcW w:w="1826" w:type="dxa"/>
            <w:tcMar>
              <w:left w:w="98" w:type="dxa"/>
            </w:tcMar>
            <w:vAlign w:val="center"/>
          </w:tcPr>
          <w:p w14:paraId="42D1C77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vAlign w:val="center"/>
          </w:tcPr>
          <w:p w14:paraId="04DE37D0" w14:textId="77777777" w:rsidR="00A24BEA" w:rsidRPr="00A1535F" w:rsidRDefault="00A24BEA" w:rsidP="001A7344">
            <w:pPr>
              <w:spacing w:before="120" w:after="0"/>
              <w:rPr>
                <w:rFonts w:cs="Arial"/>
                <w:b/>
                <w:bCs/>
                <w:sz w:val="24"/>
                <w:szCs w:val="24"/>
              </w:rPr>
            </w:pPr>
            <w:r w:rsidRPr="00A1535F">
              <w:rPr>
                <w:rFonts w:cs="Arial"/>
                <w:b/>
                <w:bCs/>
                <w:sz w:val="24"/>
                <w:szCs w:val="24"/>
              </w:rPr>
              <w:t>Ad. 1</w:t>
            </w:r>
            <w:r w:rsidR="001A7344" w:rsidRPr="00A1535F">
              <w:rPr>
                <w:rFonts w:cs="Arial"/>
                <w:b/>
                <w:bCs/>
                <w:sz w:val="24"/>
                <w:szCs w:val="24"/>
              </w:rPr>
              <w:t>-2.</w:t>
            </w:r>
          </w:p>
          <w:p w14:paraId="5C0FEBA5" w14:textId="77777777" w:rsidR="00A24BEA" w:rsidRPr="00A1535F" w:rsidRDefault="00A24BEA" w:rsidP="001A7344">
            <w:pPr>
              <w:spacing w:before="120" w:after="0"/>
              <w:rPr>
                <w:rFonts w:cs="Arial"/>
                <w:bCs/>
                <w:sz w:val="24"/>
                <w:szCs w:val="24"/>
              </w:rPr>
            </w:pPr>
            <w:r w:rsidRPr="00A1535F">
              <w:rPr>
                <w:rFonts w:cs="Arial"/>
                <w:bCs/>
                <w:sz w:val="24"/>
                <w:szCs w:val="24"/>
              </w:rPr>
              <w:t>Szczegółowe definicje ww. osób zostały określone w rozdziale 2.5</w:t>
            </w:r>
            <w:r w:rsidR="00EF763F" w:rsidRPr="00A1535F">
              <w:rPr>
                <w:rFonts w:cs="Arial"/>
                <w:bCs/>
                <w:sz w:val="24"/>
                <w:szCs w:val="24"/>
              </w:rPr>
              <w:t> </w:t>
            </w:r>
            <w:r w:rsidRPr="00A1535F">
              <w:rPr>
                <w:rFonts w:cs="Arial"/>
                <w:bCs/>
                <w:sz w:val="24"/>
                <w:szCs w:val="24"/>
              </w:rPr>
              <w:t>niniejszego Regulaminu.</w:t>
            </w:r>
          </w:p>
          <w:p w14:paraId="69D004E9" w14:textId="77777777" w:rsidR="00A24BEA" w:rsidRPr="00A1535F" w:rsidRDefault="00A24BEA" w:rsidP="001A7344">
            <w:pPr>
              <w:spacing w:before="120" w:after="0"/>
              <w:rPr>
                <w:rFonts w:cs="Arial"/>
                <w:sz w:val="24"/>
                <w:szCs w:val="24"/>
              </w:rPr>
            </w:pPr>
            <w:r w:rsidRPr="00A1535F">
              <w:rPr>
                <w:rFonts w:cs="Arial"/>
                <w:bCs/>
                <w:sz w:val="24"/>
                <w:szCs w:val="24"/>
              </w:rPr>
              <w:t xml:space="preserve">Sposób i metodologia efektywności zatrudnieniowej w projekcie zostały przedstawione w </w:t>
            </w:r>
            <w:r w:rsidRPr="00A1535F">
              <w:rPr>
                <w:rFonts w:cs="Arial"/>
                <w:b/>
                <w:bCs/>
                <w:sz w:val="24"/>
                <w:szCs w:val="24"/>
              </w:rPr>
              <w:t xml:space="preserve">Podrozdziale 3.2 pkt. 3 </w:t>
            </w:r>
            <w:r w:rsidRPr="00A1535F">
              <w:rPr>
                <w:rFonts w:cs="Arial"/>
                <w:b/>
                <w:i/>
                <w:sz w:val="24"/>
                <w:szCs w:val="24"/>
              </w:rPr>
              <w:t>Wytycznych w</w:t>
            </w:r>
            <w:r w:rsidR="00D37314" w:rsidRPr="00A1535F">
              <w:rPr>
                <w:rFonts w:cs="Arial"/>
                <w:b/>
                <w:i/>
                <w:sz w:val="24"/>
                <w:szCs w:val="24"/>
              </w:rPr>
              <w:t> </w:t>
            </w:r>
            <w:r w:rsidRPr="00A1535F">
              <w:rPr>
                <w:rFonts w:cs="Arial"/>
                <w:b/>
                <w:i/>
                <w:sz w:val="24"/>
                <w:szCs w:val="24"/>
              </w:rPr>
              <w:t xml:space="preserve">zakresie realizacji przedsięwzięć z udziałem środków </w:t>
            </w:r>
            <w:r w:rsidRPr="00A1535F">
              <w:rPr>
                <w:rFonts w:cs="Arial"/>
                <w:b/>
                <w:i/>
                <w:sz w:val="24"/>
                <w:szCs w:val="24"/>
              </w:rPr>
              <w:lastRenderedPageBreak/>
              <w:t>Europejskiego Funduszu Społecznego w obszarze rynku pracy na lata 2014-2020</w:t>
            </w:r>
            <w:r w:rsidRPr="00A1535F">
              <w:rPr>
                <w:rFonts w:cs="Arial"/>
                <w:sz w:val="24"/>
                <w:szCs w:val="24"/>
              </w:rPr>
              <w:t xml:space="preserve"> z dnia 1stycznia 2018 r.</w:t>
            </w:r>
          </w:p>
          <w:p w14:paraId="6C595507" w14:textId="77777777" w:rsidR="00A24BEA" w:rsidRPr="00A1535F" w:rsidRDefault="00A24BEA" w:rsidP="001A7344">
            <w:pPr>
              <w:spacing w:before="120" w:after="0"/>
              <w:rPr>
                <w:rFonts w:cs="Arial"/>
                <w:bCs/>
                <w:sz w:val="24"/>
                <w:szCs w:val="24"/>
              </w:rPr>
            </w:pPr>
            <w:r w:rsidRPr="00A1535F">
              <w:rPr>
                <w:rFonts w:cs="Arial"/>
                <w:bCs/>
                <w:sz w:val="24"/>
                <w:szCs w:val="24"/>
              </w:rPr>
              <w:t>Wskaźniki efektywności zatrudnieniowej mierzone są w okresie do trzech miesięcy (90 dni kalendarzowych) następujących po dniu, w</w:t>
            </w:r>
            <w:r w:rsidR="00EF763F" w:rsidRPr="00A1535F">
              <w:rPr>
                <w:rFonts w:cs="Arial"/>
                <w:bCs/>
                <w:sz w:val="24"/>
                <w:szCs w:val="24"/>
              </w:rPr>
              <w:t> </w:t>
            </w:r>
            <w:r w:rsidRPr="00A1535F">
              <w:rPr>
                <w:rFonts w:cs="Arial"/>
                <w:bCs/>
                <w:sz w:val="24"/>
                <w:szCs w:val="24"/>
              </w:rPr>
              <w:t>którym uczestnik zakończył udział w projekcie.</w:t>
            </w:r>
          </w:p>
          <w:p w14:paraId="3A1FED72"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75E50AA6"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bCs/>
                <w:sz w:val="24"/>
                <w:szCs w:val="24"/>
              </w:rPr>
              <w:t>kopia umowy o pracę,</w:t>
            </w:r>
          </w:p>
          <w:p w14:paraId="6ED67325"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bCs/>
                <w:sz w:val="24"/>
                <w:szCs w:val="24"/>
              </w:rPr>
              <w:t>zaświadczenie z zakładu pracy o zatrudnieniu,</w:t>
            </w:r>
          </w:p>
          <w:p w14:paraId="340C4190" w14:textId="77777777" w:rsidR="00A24BEA" w:rsidRPr="00A1535F" w:rsidRDefault="00D2701A" w:rsidP="001A7344">
            <w:pPr>
              <w:numPr>
                <w:ilvl w:val="0"/>
                <w:numId w:val="12"/>
              </w:numPr>
              <w:spacing w:after="0"/>
              <w:ind w:left="357" w:hanging="357"/>
              <w:rPr>
                <w:rFonts w:cs="Arial"/>
                <w:bCs/>
                <w:sz w:val="24"/>
                <w:szCs w:val="24"/>
              </w:rPr>
            </w:pPr>
            <w:r w:rsidRPr="00A1535F">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sidRPr="00A1535F">
              <w:rPr>
                <w:rFonts w:cs="Arial"/>
                <w:bCs/>
                <w:sz w:val="24"/>
                <w:szCs w:val="24"/>
              </w:rPr>
              <w:t>l</w:t>
            </w:r>
            <w:r w:rsidRPr="00A1535F">
              <w:rPr>
                <w:rFonts w:cs="Arial"/>
                <w:bCs/>
                <w:sz w:val="24"/>
                <w:szCs w:val="24"/>
              </w:rPr>
              <w:t>ności gospodarczej może być również wyciag z wpisu do CEIDG, w którym została określona data rozpoczęcia dzia</w:t>
            </w:r>
            <w:r w:rsidR="000F50AD" w:rsidRPr="00A1535F">
              <w:rPr>
                <w:rFonts w:cs="Arial"/>
                <w:bCs/>
                <w:sz w:val="24"/>
                <w:szCs w:val="24"/>
              </w:rPr>
              <w:t>ła</w:t>
            </w:r>
            <w:r w:rsidRPr="00A1535F">
              <w:rPr>
                <w:rFonts w:cs="Arial"/>
                <w:bCs/>
                <w:sz w:val="24"/>
                <w:szCs w:val="24"/>
              </w:rPr>
              <w:t>lności gospodarczej.</w:t>
            </w:r>
          </w:p>
          <w:p w14:paraId="553BF32C" w14:textId="77777777" w:rsidR="00A24BEA" w:rsidRPr="00A1535F" w:rsidRDefault="00A24BEA" w:rsidP="001A7344">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77ECD239"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lastRenderedPageBreak/>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62BC455" w14:textId="62E7C645" w:rsidR="005B13E0" w:rsidRPr="00A1535F" w:rsidRDefault="005B13E0" w:rsidP="00A24BEA">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00AA71C7"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1535F" w14:paraId="5C186670" w14:textId="77777777" w:rsidTr="00BE1E16">
        <w:tc>
          <w:tcPr>
            <w:tcW w:w="1826" w:type="dxa"/>
            <w:vMerge w:val="restart"/>
            <w:tcMar>
              <w:left w:w="98" w:type="dxa"/>
            </w:tcMar>
            <w:vAlign w:val="center"/>
          </w:tcPr>
          <w:p w14:paraId="4817B3F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05EEDD4" w14:textId="77777777" w:rsidR="00A24BEA" w:rsidRPr="00A1535F" w:rsidRDefault="00A24BEA" w:rsidP="001A7344">
            <w:pPr>
              <w:pStyle w:val="Akapitzlist"/>
              <w:numPr>
                <w:ilvl w:val="2"/>
                <w:numId w:val="59"/>
              </w:numPr>
              <w:spacing w:before="120" w:after="0"/>
              <w:ind w:left="357" w:hanging="357"/>
              <w:contextualSpacing w:val="0"/>
              <w:rPr>
                <w:rFonts w:cs="Arial"/>
                <w:bCs/>
                <w:sz w:val="24"/>
                <w:szCs w:val="24"/>
              </w:rPr>
            </w:pPr>
            <w:r w:rsidRPr="00A1535F">
              <w:rPr>
                <w:rFonts w:cs="Arial"/>
                <w:b/>
                <w:bCs/>
                <w:sz w:val="24"/>
                <w:szCs w:val="24"/>
              </w:rPr>
              <w:t>Liczba osób pracujących po opuszczeniu programu (łącznie z pracującymi na własny rachunek)</w:t>
            </w:r>
            <w:r w:rsidRPr="00A1535F">
              <w:rPr>
                <w:rFonts w:cs="Arial"/>
                <w:bCs/>
                <w:sz w:val="24"/>
                <w:szCs w:val="24"/>
              </w:rPr>
              <w:t xml:space="preserve"> – minimalny poziom tego wskaźnika wprojekcie wynosi co najmniej:</w:t>
            </w:r>
          </w:p>
          <w:p w14:paraId="64D6D094" w14:textId="77777777" w:rsidR="00A24BEA" w:rsidRPr="00A1535F" w:rsidRDefault="00A24BEA" w:rsidP="001A7344">
            <w:pPr>
              <w:numPr>
                <w:ilvl w:val="0"/>
                <w:numId w:val="12"/>
              </w:numPr>
              <w:spacing w:after="0"/>
              <w:ind w:left="357" w:hanging="357"/>
              <w:rPr>
                <w:rFonts w:cs="Arial"/>
                <w:sz w:val="24"/>
                <w:szCs w:val="24"/>
              </w:rPr>
            </w:pPr>
            <w:r w:rsidRPr="00A1535F">
              <w:rPr>
                <w:rFonts w:cs="Arial"/>
                <w:bCs/>
                <w:sz w:val="24"/>
                <w:szCs w:val="24"/>
              </w:rPr>
              <w:t>42,5% -jeżeli</w:t>
            </w:r>
            <w:r w:rsidRPr="00A1535F">
              <w:rPr>
                <w:rFonts w:cs="Arial"/>
                <w:sz w:val="24"/>
                <w:szCs w:val="24"/>
              </w:rPr>
              <w:t xml:space="preserve"> w projekcie wsparciem będą objęte zarówno osoby bezrobotne, jak i bierne zawodowo;</w:t>
            </w:r>
          </w:p>
          <w:p w14:paraId="200CB38E"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lastRenderedPageBreak/>
              <w:t xml:space="preserve">45% - </w:t>
            </w:r>
            <w:r w:rsidRPr="00A1535F">
              <w:rPr>
                <w:rFonts w:cs="Arial"/>
                <w:bCs/>
                <w:sz w:val="24"/>
                <w:szCs w:val="24"/>
              </w:rPr>
              <w:t>jeżeli</w:t>
            </w:r>
            <w:r w:rsidRPr="00A1535F">
              <w:rPr>
                <w:rFonts w:cs="Arial"/>
                <w:sz w:val="24"/>
                <w:szCs w:val="24"/>
              </w:rPr>
              <w:t xml:space="preserve"> w projekcie wsparciem będą objęte wyłącznie osoby bezrobotne;</w:t>
            </w:r>
          </w:p>
          <w:p w14:paraId="225116BE"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sz w:val="24"/>
                <w:szCs w:val="24"/>
              </w:rPr>
              <w:t>40% - jeżeli w projekcie wsparciem będą objęte wyłącznie osoby bierne zawodowo.</w:t>
            </w:r>
          </w:p>
          <w:p w14:paraId="1BE24DCB" w14:textId="77777777" w:rsidR="00A24BEA" w:rsidRPr="00A1535F" w:rsidRDefault="00A24BEA" w:rsidP="001A7344">
            <w:pPr>
              <w:spacing w:before="120" w:after="0"/>
              <w:rPr>
                <w:rFonts w:cs="Arial"/>
                <w:bCs/>
                <w:sz w:val="24"/>
                <w:szCs w:val="24"/>
              </w:rPr>
            </w:pPr>
            <w:r w:rsidRPr="00A1535F">
              <w:rPr>
                <w:rFonts w:cs="Arial"/>
                <w:bCs/>
                <w:sz w:val="24"/>
                <w:szCs w:val="24"/>
              </w:rPr>
              <w:t xml:space="preserve">Wskaźnik należy podać również w odniesieniu do następujących grup docelowych: </w:t>
            </w:r>
          </w:p>
          <w:p w14:paraId="53CF2542" w14:textId="77777777" w:rsidR="00A24BEA" w:rsidRPr="00A1535F" w:rsidRDefault="00A24BEA" w:rsidP="001A7344">
            <w:pPr>
              <w:spacing w:before="120" w:after="0"/>
              <w:ind w:firstLine="16"/>
              <w:rPr>
                <w:rFonts w:cs="Arial"/>
                <w:bCs/>
                <w:sz w:val="24"/>
                <w:szCs w:val="24"/>
              </w:rPr>
            </w:pPr>
            <w:r w:rsidRPr="00A1535F">
              <w:rPr>
                <w:rFonts w:cs="Arial"/>
                <w:bCs/>
                <w:sz w:val="24"/>
                <w:szCs w:val="24"/>
              </w:rPr>
              <w:t xml:space="preserve">1a) </w:t>
            </w:r>
            <w:r w:rsidRPr="00A1535F">
              <w:rPr>
                <w:rFonts w:cs="Arial"/>
                <w:b/>
                <w:bCs/>
                <w:sz w:val="24"/>
                <w:szCs w:val="24"/>
              </w:rPr>
              <w:t>liczba osób bezrobotnych (łącznie z długotrwale bezrobotnymi) pracujących po opuszczeniu programu (łącznie z pracującymi na własny rachunek)</w:t>
            </w:r>
            <w:r w:rsidRPr="00A1535F">
              <w:rPr>
                <w:rFonts w:cs="Arial"/>
                <w:bCs/>
                <w:sz w:val="24"/>
                <w:szCs w:val="24"/>
              </w:rPr>
              <w:t xml:space="preserve"> – minimalny poziom tego wskaźnika w projekcie wynosi co najmniej 45%,</w:t>
            </w:r>
          </w:p>
          <w:p w14:paraId="4CD53DE0" w14:textId="77777777" w:rsidR="00A24BEA" w:rsidRPr="00A1535F" w:rsidRDefault="00A24BEA" w:rsidP="001A7344">
            <w:pPr>
              <w:spacing w:before="120" w:after="0"/>
              <w:rPr>
                <w:rFonts w:cs="Arial"/>
                <w:bCs/>
                <w:sz w:val="24"/>
                <w:szCs w:val="24"/>
              </w:rPr>
            </w:pPr>
            <w:r w:rsidRPr="00A1535F">
              <w:rPr>
                <w:rFonts w:cs="Arial"/>
                <w:bCs/>
                <w:sz w:val="24"/>
                <w:szCs w:val="24"/>
              </w:rPr>
              <w:t xml:space="preserve">1b) </w:t>
            </w:r>
            <w:r w:rsidRPr="00A1535F">
              <w:rPr>
                <w:rFonts w:cs="Arial"/>
                <w:b/>
                <w:bCs/>
                <w:sz w:val="24"/>
                <w:szCs w:val="24"/>
              </w:rPr>
              <w:t>liczba osób długotrwale bezrobotnych pracujących po opuszczeniu programu (łącznie z pracującymi na własny rachunek)</w:t>
            </w:r>
            <w:r w:rsidRPr="00A1535F">
              <w:rPr>
                <w:rFonts w:cs="Arial"/>
                <w:bCs/>
                <w:sz w:val="24"/>
                <w:szCs w:val="24"/>
              </w:rPr>
              <w:t xml:space="preserve"> – minimalny poziom tego wskaźnika w projekcie wynosi co najmniej 45%,</w:t>
            </w:r>
          </w:p>
          <w:p w14:paraId="2BB39F9B" w14:textId="77777777" w:rsidR="00A24BEA" w:rsidRPr="00A1535F" w:rsidRDefault="00A24BEA" w:rsidP="001A7344">
            <w:pPr>
              <w:spacing w:before="120" w:after="0"/>
              <w:rPr>
                <w:rFonts w:cs="Arial"/>
                <w:bCs/>
                <w:sz w:val="24"/>
                <w:szCs w:val="24"/>
              </w:rPr>
            </w:pPr>
            <w:r w:rsidRPr="00A1535F">
              <w:rPr>
                <w:rFonts w:cs="Arial"/>
                <w:bCs/>
                <w:sz w:val="24"/>
                <w:szCs w:val="24"/>
              </w:rPr>
              <w:t xml:space="preserve">1c) </w:t>
            </w:r>
            <w:r w:rsidRPr="00A1535F">
              <w:rPr>
                <w:rFonts w:cs="Arial"/>
                <w:b/>
                <w:bCs/>
                <w:sz w:val="24"/>
                <w:szCs w:val="24"/>
              </w:rPr>
              <w:t xml:space="preserve">liczba osób z niepełnosprawnościami pracujących po opuszczeniu programu (łącznie z pracującymi na własny rachunek) </w:t>
            </w:r>
            <w:r w:rsidRPr="00A1535F">
              <w:rPr>
                <w:rFonts w:cs="Arial"/>
                <w:bCs/>
                <w:sz w:val="24"/>
                <w:szCs w:val="24"/>
              </w:rPr>
              <w:t>– minimalny poziom tego wskaźnika w projekcie wynosi co najmniej 37%,</w:t>
            </w:r>
          </w:p>
          <w:p w14:paraId="24FEBFFF" w14:textId="77777777" w:rsidR="00A24BEA" w:rsidRPr="00A1535F" w:rsidRDefault="00A24BEA" w:rsidP="00A24BEA">
            <w:pPr>
              <w:spacing w:before="120" w:after="120"/>
              <w:rPr>
                <w:rFonts w:cs="Arial"/>
                <w:bCs/>
                <w:sz w:val="24"/>
                <w:szCs w:val="24"/>
              </w:rPr>
            </w:pPr>
            <w:r w:rsidRPr="00A1535F">
              <w:rPr>
                <w:rFonts w:cs="Arial"/>
                <w:bCs/>
                <w:sz w:val="24"/>
                <w:szCs w:val="24"/>
              </w:rPr>
              <w:t xml:space="preserve">1d) </w:t>
            </w:r>
            <w:r w:rsidRPr="00A1535F">
              <w:rPr>
                <w:rFonts w:cs="Arial"/>
                <w:b/>
                <w:bCs/>
                <w:sz w:val="24"/>
                <w:szCs w:val="24"/>
              </w:rPr>
              <w:t>liczba osób biernych zawodowo pracujących po opuszczeniu programu (łącznie z pracującymi na własny rachunek)</w:t>
            </w:r>
            <w:r w:rsidRPr="00A1535F">
              <w:rPr>
                <w:rFonts w:cs="Arial"/>
                <w:bCs/>
                <w:sz w:val="24"/>
                <w:szCs w:val="24"/>
              </w:rPr>
              <w:t xml:space="preserve"> –  minimalny poziom tego wskaźnika w projekcie wynosi co najmniej 40%.</w:t>
            </w:r>
          </w:p>
        </w:tc>
      </w:tr>
      <w:tr w:rsidR="00A24BEA" w:rsidRPr="00A1535F" w14:paraId="06F82C87" w14:textId="77777777" w:rsidTr="00BE1E16">
        <w:tc>
          <w:tcPr>
            <w:tcW w:w="1826" w:type="dxa"/>
            <w:vMerge/>
            <w:tcMar>
              <w:left w:w="98" w:type="dxa"/>
            </w:tcMar>
            <w:vAlign w:val="center"/>
          </w:tcPr>
          <w:p w14:paraId="2F1EB77F"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487250B0" w14:textId="77777777" w:rsidR="00A24BEA" w:rsidRPr="00A1535F" w:rsidRDefault="00A24BEA" w:rsidP="004D1B02">
            <w:pPr>
              <w:pStyle w:val="Akapitzlist"/>
              <w:numPr>
                <w:ilvl w:val="2"/>
                <w:numId w:val="59"/>
              </w:numPr>
              <w:spacing w:before="120" w:after="0"/>
              <w:ind w:left="357" w:hanging="357"/>
              <w:contextualSpacing w:val="0"/>
              <w:rPr>
                <w:rFonts w:cs="Arial"/>
                <w:bCs/>
                <w:sz w:val="24"/>
                <w:szCs w:val="24"/>
              </w:rPr>
            </w:pPr>
            <w:r w:rsidRPr="00A1535F">
              <w:rPr>
                <w:rFonts w:cs="Arial"/>
                <w:b/>
                <w:bCs/>
                <w:sz w:val="24"/>
                <w:szCs w:val="24"/>
              </w:rPr>
              <w:t>Liczba osób, które uzyskały kwalifikacje po opuszczeniu programu</w:t>
            </w:r>
            <w:r w:rsidRPr="00A1535F">
              <w:rPr>
                <w:rFonts w:cs="Arial"/>
                <w:bCs/>
                <w:sz w:val="24"/>
                <w:szCs w:val="24"/>
              </w:rPr>
              <w:t xml:space="preserve"> – minimalny poziom tego wskaźnika w projekcie wynosi co najmniej 30 %; </w:t>
            </w:r>
          </w:p>
          <w:p w14:paraId="648E49B3" w14:textId="77777777" w:rsidR="00A24BEA" w:rsidRPr="00A1535F" w:rsidRDefault="00A24BEA" w:rsidP="004D1B02">
            <w:pPr>
              <w:spacing w:before="120" w:after="0"/>
              <w:rPr>
                <w:rFonts w:cs="Arial"/>
                <w:bCs/>
                <w:sz w:val="24"/>
                <w:szCs w:val="24"/>
              </w:rPr>
            </w:pPr>
            <w:r w:rsidRPr="00A1535F">
              <w:rPr>
                <w:rFonts w:cs="Arial"/>
                <w:bCs/>
                <w:sz w:val="24"/>
                <w:szCs w:val="24"/>
              </w:rPr>
              <w:t>Wskaźnik należy wykazać jedynie w przypadku realizacji typu projektu 1b) wskazanego w pkt. 2.6 niniejszego Regulaminu.</w:t>
            </w:r>
          </w:p>
          <w:p w14:paraId="41AE4918" w14:textId="77777777" w:rsidR="00A24BEA" w:rsidRPr="00A1535F" w:rsidRDefault="00A24BEA" w:rsidP="004D1B02">
            <w:pPr>
              <w:spacing w:before="120" w:after="0"/>
              <w:rPr>
                <w:rFonts w:cs="Arial"/>
                <w:bCs/>
                <w:sz w:val="24"/>
                <w:szCs w:val="24"/>
              </w:rPr>
            </w:pPr>
            <w:r w:rsidRPr="00A1535F">
              <w:rPr>
                <w:rFonts w:cs="Arial"/>
                <w:bCs/>
                <w:sz w:val="24"/>
                <w:szCs w:val="24"/>
              </w:rPr>
              <w:t>Wskaźnik należy podać również w odniesieniu do następujących grup docelowych:</w:t>
            </w:r>
          </w:p>
          <w:p w14:paraId="5636FB3A" w14:textId="77777777" w:rsidR="00A24BEA" w:rsidRPr="00A1535F" w:rsidRDefault="00A24BEA" w:rsidP="004D1B02">
            <w:pPr>
              <w:spacing w:before="120" w:after="0"/>
              <w:rPr>
                <w:rFonts w:cs="Arial"/>
                <w:bCs/>
                <w:sz w:val="24"/>
                <w:szCs w:val="24"/>
              </w:rPr>
            </w:pPr>
            <w:r w:rsidRPr="00A1535F">
              <w:rPr>
                <w:rFonts w:cs="Arial"/>
                <w:bCs/>
                <w:sz w:val="24"/>
                <w:szCs w:val="24"/>
              </w:rPr>
              <w:t xml:space="preserve">2a) </w:t>
            </w:r>
            <w:r w:rsidRPr="00A1535F">
              <w:rPr>
                <w:rFonts w:cs="Arial"/>
                <w:b/>
                <w:bCs/>
                <w:sz w:val="24"/>
                <w:szCs w:val="24"/>
              </w:rPr>
              <w:t>liczba osób bezrobotnych (łącznie z długotrwale bezrobotnymi), które uzyskały kwalifikacje po opuszczeniu programu</w:t>
            </w:r>
            <w:r w:rsidRPr="00A1535F">
              <w:rPr>
                <w:rFonts w:cs="Arial"/>
                <w:bCs/>
                <w:sz w:val="24"/>
                <w:szCs w:val="24"/>
              </w:rPr>
              <w:t xml:space="preserve"> – minimalny poziom tego wskaźnika w projekcie wynosi co najmniej 30 %,</w:t>
            </w:r>
          </w:p>
          <w:p w14:paraId="1650D449" w14:textId="77777777" w:rsidR="00A24BEA" w:rsidRPr="00A1535F" w:rsidRDefault="00A24BEA" w:rsidP="004D1B02">
            <w:pPr>
              <w:spacing w:before="120" w:after="0"/>
              <w:rPr>
                <w:rFonts w:cs="Arial"/>
                <w:bCs/>
                <w:sz w:val="24"/>
                <w:szCs w:val="24"/>
              </w:rPr>
            </w:pPr>
            <w:r w:rsidRPr="00A1535F">
              <w:rPr>
                <w:rFonts w:cs="Arial"/>
                <w:bCs/>
                <w:sz w:val="24"/>
                <w:szCs w:val="24"/>
              </w:rPr>
              <w:t xml:space="preserve">2b) </w:t>
            </w:r>
            <w:r w:rsidRPr="00A1535F">
              <w:rPr>
                <w:rFonts w:cs="Arial"/>
                <w:b/>
                <w:bCs/>
                <w:sz w:val="24"/>
                <w:szCs w:val="24"/>
              </w:rPr>
              <w:t>liczba osób długotrwale bezrobotnych,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 xml:space="preserve">projekcie wynosi co najmniej 30 %, </w:t>
            </w:r>
          </w:p>
          <w:p w14:paraId="35ECC3CB" w14:textId="77777777" w:rsidR="00A24BEA" w:rsidRPr="00A1535F" w:rsidRDefault="00A24BEA" w:rsidP="004D1B02">
            <w:pPr>
              <w:spacing w:before="120" w:after="0"/>
              <w:rPr>
                <w:rFonts w:cs="Arial"/>
                <w:bCs/>
                <w:sz w:val="24"/>
                <w:szCs w:val="24"/>
              </w:rPr>
            </w:pPr>
            <w:r w:rsidRPr="00A1535F">
              <w:rPr>
                <w:rFonts w:cs="Arial"/>
                <w:bCs/>
                <w:sz w:val="24"/>
                <w:szCs w:val="24"/>
              </w:rPr>
              <w:lastRenderedPageBreak/>
              <w:t xml:space="preserve">2c) </w:t>
            </w:r>
            <w:r w:rsidRPr="00A1535F">
              <w:rPr>
                <w:rFonts w:cs="Arial"/>
                <w:b/>
                <w:bCs/>
                <w:sz w:val="24"/>
                <w:szCs w:val="24"/>
              </w:rPr>
              <w:t>liczba osób z niepełnosprawnościami,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projekcie wynosi co najmniej 30 %,</w:t>
            </w:r>
          </w:p>
          <w:p w14:paraId="57202354" w14:textId="77777777" w:rsidR="00A24BEA" w:rsidRPr="00A1535F" w:rsidRDefault="00A24BEA" w:rsidP="004D1B02">
            <w:pPr>
              <w:spacing w:before="120" w:after="120"/>
              <w:rPr>
                <w:rFonts w:cs="Arial"/>
                <w:bCs/>
                <w:sz w:val="24"/>
                <w:szCs w:val="24"/>
              </w:rPr>
            </w:pPr>
            <w:r w:rsidRPr="00A1535F">
              <w:rPr>
                <w:rFonts w:cs="Arial"/>
                <w:bCs/>
                <w:sz w:val="24"/>
                <w:szCs w:val="24"/>
              </w:rPr>
              <w:t xml:space="preserve">2d) </w:t>
            </w:r>
            <w:r w:rsidRPr="00A1535F">
              <w:rPr>
                <w:rFonts w:cs="Arial"/>
                <w:b/>
                <w:bCs/>
                <w:sz w:val="24"/>
                <w:szCs w:val="24"/>
              </w:rPr>
              <w:t>liczba osób biernych zawodowo, które uzyskały kwalifikacje po opuszczeniu programu</w:t>
            </w:r>
            <w:r w:rsidRPr="00A1535F">
              <w:rPr>
                <w:rFonts w:cs="Arial"/>
                <w:bCs/>
                <w:sz w:val="24"/>
                <w:szCs w:val="24"/>
              </w:rPr>
              <w:t xml:space="preserve"> - minimalny poziom tego wskaźnika w</w:t>
            </w:r>
            <w:r w:rsidR="00D37314" w:rsidRPr="00A1535F">
              <w:rPr>
                <w:rFonts w:cs="Arial"/>
                <w:bCs/>
                <w:sz w:val="24"/>
                <w:szCs w:val="24"/>
              </w:rPr>
              <w:t> </w:t>
            </w:r>
            <w:r w:rsidRPr="00A1535F">
              <w:rPr>
                <w:rFonts w:cs="Arial"/>
                <w:bCs/>
                <w:sz w:val="24"/>
                <w:szCs w:val="24"/>
              </w:rPr>
              <w:t>projekcie wynosi co najmniej 30 %</w:t>
            </w:r>
            <w:r w:rsidR="005677E1" w:rsidRPr="00A1535F">
              <w:rPr>
                <w:rFonts w:cs="Arial"/>
                <w:bCs/>
                <w:sz w:val="24"/>
                <w:szCs w:val="24"/>
              </w:rPr>
              <w:t>.</w:t>
            </w:r>
          </w:p>
        </w:tc>
      </w:tr>
      <w:tr w:rsidR="00A24BEA" w:rsidRPr="00A1535F" w14:paraId="6891AD3E" w14:textId="77777777" w:rsidTr="00BE1E16">
        <w:tc>
          <w:tcPr>
            <w:tcW w:w="1826" w:type="dxa"/>
            <w:vMerge w:val="restart"/>
            <w:tcMar>
              <w:left w:w="98" w:type="dxa"/>
            </w:tcMar>
            <w:vAlign w:val="center"/>
          </w:tcPr>
          <w:p w14:paraId="79D0F6CE"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266" w:type="dxa"/>
            <w:tcMar>
              <w:left w:w="98" w:type="dxa"/>
            </w:tcMar>
            <w:vAlign w:val="center"/>
          </w:tcPr>
          <w:p w14:paraId="60992CC7"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6F57B684" w14:textId="77777777" w:rsidR="00A24BEA" w:rsidRPr="00A1535F" w:rsidRDefault="00A24BEA" w:rsidP="001A7344">
            <w:pPr>
              <w:spacing w:before="120" w:after="0"/>
              <w:rPr>
                <w:rFonts w:cs="Arial"/>
                <w:sz w:val="24"/>
                <w:szCs w:val="24"/>
              </w:rPr>
            </w:pPr>
            <w:r w:rsidRPr="00A1535F">
              <w:rPr>
                <w:rFonts w:cs="Arial"/>
                <w:sz w:val="24"/>
                <w:szCs w:val="24"/>
              </w:rPr>
              <w:t>Wskaźnik należy rozumieć jako zmianę statusu na rynku pracy po opuszczeniu programu, w stosunku do sytuacji w momencie przystąpienia do interwencji EFS.</w:t>
            </w:r>
          </w:p>
          <w:p w14:paraId="1301D932" w14:textId="77777777" w:rsidR="00A24BEA" w:rsidRPr="00A1535F" w:rsidRDefault="00A24BEA" w:rsidP="001A7344">
            <w:pPr>
              <w:spacing w:before="120" w:after="0"/>
              <w:rPr>
                <w:rFonts w:cs="Arial"/>
                <w:sz w:val="24"/>
                <w:szCs w:val="24"/>
              </w:rPr>
            </w:pPr>
            <w:r w:rsidRPr="00A1535F">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48F614B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określone w rozdziale 2.5</w:t>
            </w:r>
            <w:r w:rsidR="00D04FE9" w:rsidRPr="00A1535F">
              <w:rPr>
                <w:rFonts w:cs="Arial"/>
                <w:sz w:val="24"/>
                <w:szCs w:val="24"/>
              </w:rPr>
              <w:t> </w:t>
            </w:r>
            <w:r w:rsidRPr="00A1535F">
              <w:rPr>
                <w:rFonts w:cs="Arial"/>
                <w:sz w:val="24"/>
                <w:szCs w:val="24"/>
              </w:rPr>
              <w:t>niniejszego Regulaminu.</w:t>
            </w:r>
          </w:p>
          <w:p w14:paraId="2385FAF0" w14:textId="77777777" w:rsidR="00A24BEA" w:rsidRPr="00A1535F" w:rsidRDefault="00A24BEA" w:rsidP="001A7344">
            <w:pPr>
              <w:spacing w:before="120" w:after="0"/>
              <w:rPr>
                <w:rFonts w:cs="Arial"/>
                <w:sz w:val="24"/>
                <w:szCs w:val="24"/>
              </w:rPr>
            </w:pPr>
            <w:r w:rsidRPr="00A1535F">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65F89B15"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0D6262ED"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umowa o pracę, wpis do CEIDG</w:t>
            </w:r>
          </w:p>
          <w:p w14:paraId="1279DFF6" w14:textId="77777777" w:rsidR="00A24BEA" w:rsidRPr="00A1535F" w:rsidRDefault="00A24BEA" w:rsidP="005677E1">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5309ADF1" w14:textId="77777777" w:rsidTr="001A7344">
        <w:tc>
          <w:tcPr>
            <w:tcW w:w="1826" w:type="dxa"/>
            <w:vMerge/>
            <w:tcMar>
              <w:left w:w="98" w:type="dxa"/>
            </w:tcMar>
            <w:vAlign w:val="center"/>
          </w:tcPr>
          <w:p w14:paraId="37B00B4D"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7AE526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759C138E" w14:textId="77777777" w:rsidR="00A24BEA" w:rsidRPr="00A1535F" w:rsidRDefault="00A24BEA" w:rsidP="001A7344">
            <w:pPr>
              <w:spacing w:before="120" w:after="0"/>
              <w:rPr>
                <w:rFonts w:cs="Arial"/>
                <w:sz w:val="24"/>
                <w:szCs w:val="24"/>
              </w:rPr>
            </w:pPr>
            <w:r w:rsidRPr="00A1535F">
              <w:rPr>
                <w:rFonts w:cs="Arial"/>
                <w:sz w:val="24"/>
                <w:szCs w:val="24"/>
              </w:rPr>
              <w:t xml:space="preserve">Osoby, które otrzymały wsparcie Europejskiego Funduszu Społecznego i uzyskały kwalifikacje po opuszczeniu projektu. </w:t>
            </w:r>
          </w:p>
          <w:p w14:paraId="7FA71C34" w14:textId="77777777" w:rsidR="00A24BEA" w:rsidRPr="00A1535F" w:rsidRDefault="00A24BEA" w:rsidP="001A7344">
            <w:pPr>
              <w:spacing w:before="120" w:after="0"/>
              <w:rPr>
                <w:rFonts w:cs="Arial"/>
                <w:sz w:val="24"/>
                <w:szCs w:val="24"/>
              </w:rPr>
            </w:pPr>
            <w:r w:rsidRPr="00A1535F">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48F1ED34" w14:textId="77777777" w:rsidR="00A24BEA" w:rsidRPr="00A1535F" w:rsidRDefault="00A24BEA" w:rsidP="001A7344">
            <w:pPr>
              <w:spacing w:before="120" w:after="0"/>
              <w:rPr>
                <w:rFonts w:cs="Arial"/>
                <w:sz w:val="24"/>
                <w:szCs w:val="24"/>
              </w:rPr>
            </w:pPr>
            <w:r w:rsidRPr="00A1535F">
              <w:rPr>
                <w:rFonts w:cs="Arial"/>
                <w:sz w:val="24"/>
                <w:szCs w:val="24"/>
              </w:rPr>
              <w:t xml:space="preserve">Walidacja to wieloetapowy proces sprawdzania, czy – niezależnie od sposobu uczenia się – kompetencje wymagane dla danej kwalifikacji zostały osiągnięte. Walidacja prowadzi do certyfikacji. Walidacja </w:t>
            </w:r>
            <w:r w:rsidRPr="00A1535F">
              <w:rPr>
                <w:rFonts w:cs="Arial"/>
                <w:sz w:val="24"/>
                <w:szCs w:val="24"/>
              </w:rPr>
              <w:lastRenderedPageBreak/>
              <w:t>obejmuje nie tylko ocenę kompetencji (osiągniętych efektów uczenia się), lecz także sprawdzenie ich zgodności z wymaganiami dla danej kwalifikacji. Wskaźnik mierzony do czterech tygodni od zakończenia przez uczestnika udziału w projekcie.</w:t>
            </w:r>
          </w:p>
          <w:p w14:paraId="0425B68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określona w rozdziale 2.5</w:t>
            </w:r>
            <w:r w:rsidR="00D04FE9" w:rsidRPr="00A1535F">
              <w:rPr>
                <w:rFonts w:cs="Arial"/>
                <w:sz w:val="24"/>
                <w:szCs w:val="24"/>
              </w:rPr>
              <w:t> </w:t>
            </w:r>
            <w:r w:rsidRPr="00A1535F">
              <w:rPr>
                <w:rFonts w:cs="Arial"/>
                <w:sz w:val="24"/>
                <w:szCs w:val="24"/>
              </w:rPr>
              <w:t>niniejszego Regulaminu.</w:t>
            </w:r>
          </w:p>
          <w:p w14:paraId="35D88D06"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4FA6DE32"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FA6F4C9"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bl>
    <w:p w14:paraId="3562D81C" w14:textId="77777777" w:rsidR="00A24BEA" w:rsidRPr="00A1535F" w:rsidRDefault="00A24BEA" w:rsidP="001A7344">
      <w:pPr>
        <w:numPr>
          <w:ilvl w:val="0"/>
          <w:numId w:val="4"/>
        </w:numPr>
        <w:spacing w:before="240" w:after="120"/>
        <w:ind w:left="357" w:hanging="357"/>
        <w:rPr>
          <w:rFonts w:cs="Arial"/>
          <w:b/>
          <w:bCs/>
          <w:sz w:val="24"/>
          <w:szCs w:val="24"/>
          <w:u w:val="single"/>
        </w:rPr>
      </w:pPr>
      <w:r w:rsidRPr="00A1535F">
        <w:rPr>
          <w:rFonts w:cs="Arial"/>
          <w:b/>
          <w:sz w:val="24"/>
          <w:szCs w:val="24"/>
          <w:u w:val="single"/>
        </w:rPr>
        <w:lastRenderedPageBreak/>
        <w:t>Wskaźniki produktu, określone na poziomie projektu</w:t>
      </w:r>
      <w:r w:rsidRPr="00A1535F">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513CC6">
        <w:trPr>
          <w:trHeight w:val="567"/>
        </w:trPr>
        <w:tc>
          <w:tcPr>
            <w:tcW w:w="1864"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321" w:type="dxa"/>
            <w:tcMar>
              <w:left w:w="98" w:type="dxa"/>
            </w:tcMar>
            <w:vAlign w:val="center"/>
          </w:tcPr>
          <w:p w14:paraId="410F5359"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bezrobotnych (łącznie z długotrwale bezrobotnymi) objętych wsparciem w programie </w:t>
            </w:r>
          </w:p>
        </w:tc>
      </w:tr>
      <w:tr w:rsidR="00A24BEA" w:rsidRPr="00A1535F" w14:paraId="35C49784" w14:textId="77777777" w:rsidTr="00513CC6">
        <w:trPr>
          <w:trHeight w:val="567"/>
        </w:trPr>
        <w:tc>
          <w:tcPr>
            <w:tcW w:w="1864"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ABDFDF7"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o niskich kwalifikacjach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09486D1E" w14:textId="77777777" w:rsidTr="00513CC6">
        <w:trPr>
          <w:trHeight w:val="567"/>
        </w:trPr>
        <w:tc>
          <w:tcPr>
            <w:tcW w:w="1864" w:type="dxa"/>
            <w:vMerge/>
            <w:tcMar>
              <w:left w:w="98" w:type="dxa"/>
            </w:tcMar>
            <w:vAlign w:val="center"/>
          </w:tcPr>
          <w:p w14:paraId="51F571E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0207C2B"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długotrwale bezrobotnych objętych wsparciem w programie </w:t>
            </w:r>
          </w:p>
        </w:tc>
      </w:tr>
      <w:tr w:rsidR="00A24BEA" w:rsidRPr="00A1535F" w14:paraId="6053AB81" w14:textId="77777777" w:rsidTr="00513CC6">
        <w:trPr>
          <w:trHeight w:val="567"/>
        </w:trPr>
        <w:tc>
          <w:tcPr>
            <w:tcW w:w="1864" w:type="dxa"/>
            <w:vMerge/>
            <w:tcMar>
              <w:left w:w="98" w:type="dxa"/>
            </w:tcMar>
            <w:vAlign w:val="center"/>
          </w:tcPr>
          <w:p w14:paraId="3A8ED62A"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14BAE0ED"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w wieku 50 lat i więcej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45AE5F68" w14:textId="77777777" w:rsidTr="00513CC6">
        <w:trPr>
          <w:trHeight w:val="567"/>
        </w:trPr>
        <w:tc>
          <w:tcPr>
            <w:tcW w:w="1864" w:type="dxa"/>
            <w:vMerge/>
            <w:tcMar>
              <w:left w:w="98" w:type="dxa"/>
            </w:tcMar>
            <w:vAlign w:val="center"/>
          </w:tcPr>
          <w:p w14:paraId="04E751A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39351D35"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z niepełnosprawnościami objętych wsparciem w programie </w:t>
            </w:r>
          </w:p>
        </w:tc>
      </w:tr>
      <w:tr w:rsidR="00A24BEA" w:rsidRPr="00A1535F" w14:paraId="4612EEB0" w14:textId="77777777" w:rsidTr="00513CC6">
        <w:trPr>
          <w:trHeight w:val="567"/>
        </w:trPr>
        <w:tc>
          <w:tcPr>
            <w:tcW w:w="1864" w:type="dxa"/>
            <w:vMerge/>
            <w:tcMar>
              <w:left w:w="98" w:type="dxa"/>
            </w:tcMar>
            <w:vAlign w:val="center"/>
          </w:tcPr>
          <w:p w14:paraId="4D8EFAD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13AC136"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biernych zawodowo objętych wsparciem wprogramie </w:t>
            </w:r>
          </w:p>
        </w:tc>
      </w:tr>
      <w:tr w:rsidR="00A24BEA" w:rsidRPr="00A1535F" w14:paraId="12C00BA9" w14:textId="77777777" w:rsidTr="00513CC6">
        <w:trPr>
          <w:trHeight w:val="1035"/>
        </w:trPr>
        <w:tc>
          <w:tcPr>
            <w:tcW w:w="1864"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 xml:space="preserve">Definicje, sposób pomiaru </w:t>
            </w:r>
            <w:r w:rsidRPr="00A1535F">
              <w:rPr>
                <w:rFonts w:cs="Arial"/>
                <w:b/>
                <w:sz w:val="24"/>
                <w:szCs w:val="24"/>
              </w:rPr>
              <w:lastRenderedPageBreak/>
              <w:t>i przykładowe źródła danych do pomiaru</w:t>
            </w:r>
          </w:p>
        </w:tc>
        <w:tc>
          <w:tcPr>
            <w:tcW w:w="7321"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lastRenderedPageBreak/>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lastRenderedPageBreak/>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6F84C408" w14:textId="77777777" w:rsidR="00A24BEA" w:rsidRPr="00A1535F" w:rsidRDefault="00A24BEA" w:rsidP="001A7344">
            <w:pPr>
              <w:spacing w:before="120" w:after="0"/>
              <w:rPr>
                <w:rFonts w:cs="Arial"/>
                <w:sz w:val="24"/>
                <w:szCs w:val="24"/>
              </w:rPr>
            </w:pPr>
            <w:r w:rsidRPr="00A1535F">
              <w:rPr>
                <w:rFonts w:cs="Arial"/>
                <w:sz w:val="24"/>
                <w:szCs w:val="24"/>
              </w:rPr>
              <w:t xml:space="preserve">Status na rynku pracy określany jest w dniu rozpoczęcia uczestnictwa w projekcie. </w:t>
            </w:r>
          </w:p>
          <w:p w14:paraId="53616203" w14:textId="77777777" w:rsidR="00A24BEA" w:rsidRPr="00A1535F" w:rsidRDefault="00A24BEA" w:rsidP="001A7344">
            <w:pPr>
              <w:spacing w:before="120" w:after="0"/>
              <w:rPr>
                <w:rFonts w:cs="Arial"/>
                <w:sz w:val="24"/>
                <w:szCs w:val="24"/>
              </w:rPr>
            </w:pPr>
            <w:r w:rsidRPr="00A1535F">
              <w:rPr>
                <w:rFonts w:cs="Arial"/>
                <w:sz w:val="24"/>
                <w:szCs w:val="24"/>
              </w:rPr>
              <w:t xml:space="preserve">Wartość docelowa wskaźnika w RPO powinna być wykazana w podziale na płeć. </w:t>
            </w:r>
          </w:p>
          <w:p w14:paraId="59F9F7B6" w14:textId="77777777" w:rsidR="00A24BEA" w:rsidRPr="00A1535F" w:rsidRDefault="00A24BEA" w:rsidP="001A7344">
            <w:pPr>
              <w:spacing w:before="120" w:after="0"/>
              <w:rPr>
                <w:rFonts w:cs="Arial"/>
                <w:sz w:val="24"/>
                <w:szCs w:val="24"/>
              </w:rPr>
            </w:pPr>
            <w:r w:rsidRPr="00A1535F">
              <w:rPr>
                <w:rFonts w:cs="Arial"/>
                <w:sz w:val="24"/>
                <w:szCs w:val="24"/>
              </w:rPr>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65A0ED29"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69B73B3F"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1C49FC30" w14:textId="77777777" w:rsidTr="00513CC6">
        <w:trPr>
          <w:trHeight w:val="141"/>
        </w:trPr>
        <w:tc>
          <w:tcPr>
            <w:tcW w:w="1864"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4AA181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1C6ADFC8"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4B17C2B0" w14:textId="77777777" w:rsidR="00A24BEA" w:rsidRPr="00A1535F" w:rsidRDefault="00A24BEA" w:rsidP="001A7344">
            <w:pPr>
              <w:spacing w:before="120" w:after="0"/>
              <w:rPr>
                <w:rFonts w:cs="Arial"/>
                <w:sz w:val="24"/>
                <w:szCs w:val="24"/>
              </w:rPr>
            </w:pPr>
            <w:r w:rsidRPr="00A1535F">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6994BB44"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09E11E09" w14:textId="77777777" w:rsidR="00A24BEA" w:rsidRPr="00A1535F" w:rsidRDefault="00A24BEA" w:rsidP="001A7344">
            <w:pPr>
              <w:numPr>
                <w:ilvl w:val="0"/>
                <w:numId w:val="12"/>
              </w:numPr>
              <w:spacing w:after="120"/>
              <w:ind w:left="357" w:hanging="357"/>
              <w:rPr>
                <w:rFonts w:cs="Arial"/>
                <w:sz w:val="24"/>
                <w:szCs w:val="24"/>
              </w:rPr>
            </w:pPr>
            <w:r w:rsidRPr="00A1535F">
              <w:rPr>
                <w:rFonts w:cs="Arial"/>
                <w:sz w:val="24"/>
                <w:szCs w:val="24"/>
              </w:rPr>
              <w:t>dokumenty potwierdzające status osoby (np.: świadectwo ukończenia etapu nauki).</w:t>
            </w:r>
          </w:p>
        </w:tc>
      </w:tr>
      <w:tr w:rsidR="00A24BEA" w:rsidRPr="00A1535F" w14:paraId="66212475" w14:textId="77777777" w:rsidTr="00E37C23">
        <w:trPr>
          <w:trHeight w:val="1133"/>
        </w:trPr>
        <w:tc>
          <w:tcPr>
            <w:tcW w:w="1864" w:type="dxa"/>
            <w:vMerge/>
            <w:tcMar>
              <w:left w:w="98" w:type="dxa"/>
            </w:tcMar>
            <w:vAlign w:val="center"/>
          </w:tcPr>
          <w:p w14:paraId="5D5C8AC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42444610" w14:textId="77777777" w:rsidR="00A24BEA" w:rsidRPr="00A1535F" w:rsidRDefault="00A24BEA" w:rsidP="001A7344">
            <w:pPr>
              <w:spacing w:before="120" w:after="0"/>
              <w:rPr>
                <w:rFonts w:cs="Arial"/>
                <w:b/>
                <w:sz w:val="24"/>
                <w:szCs w:val="24"/>
              </w:rPr>
            </w:pPr>
            <w:r w:rsidRPr="00A1535F">
              <w:rPr>
                <w:rFonts w:cs="Arial"/>
                <w:b/>
                <w:sz w:val="24"/>
                <w:szCs w:val="24"/>
              </w:rPr>
              <w:t>Ad. 3.</w:t>
            </w:r>
          </w:p>
          <w:p w14:paraId="5040AAE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5BE85620" w14:textId="77777777" w:rsidR="00A24BEA" w:rsidRPr="00A1535F" w:rsidRDefault="00A24BEA" w:rsidP="001A7344">
            <w:pPr>
              <w:spacing w:before="120" w:after="0"/>
              <w:rPr>
                <w:rFonts w:cs="Arial"/>
                <w:sz w:val="24"/>
                <w:szCs w:val="24"/>
              </w:rPr>
            </w:pPr>
            <w:r w:rsidRPr="00A1535F">
              <w:rPr>
                <w:rFonts w:cs="Arial"/>
                <w:sz w:val="24"/>
                <w:szCs w:val="24"/>
              </w:rPr>
              <w:t>Wiek uczestników projektu jest określany na podstawie daty urodzenia i</w:t>
            </w:r>
            <w:r w:rsidR="00D04FE9" w:rsidRPr="00A1535F">
              <w:rPr>
                <w:rFonts w:cs="Arial"/>
                <w:sz w:val="24"/>
                <w:szCs w:val="24"/>
              </w:rPr>
              <w:t> </w:t>
            </w:r>
            <w:r w:rsidRPr="00A1535F">
              <w:rPr>
                <w:rFonts w:cs="Arial"/>
                <w:sz w:val="24"/>
                <w:szCs w:val="24"/>
              </w:rPr>
              <w:t>ustalany w dniu rozpoczęcia udziału w projekcie.</w:t>
            </w:r>
          </w:p>
          <w:p w14:paraId="7B3CE209"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69B8805B"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lastRenderedPageBreak/>
              <w:t>dokumenty potwierdzające status osoby (np.: zaświadczenie z powiatowego urzędu pracy, oświadczenie uczestnika o długości okresu pozostawania bez pracy).</w:t>
            </w:r>
          </w:p>
        </w:tc>
      </w:tr>
      <w:tr w:rsidR="00A24BEA" w:rsidRPr="00A1535F" w14:paraId="02048DAD" w14:textId="77777777" w:rsidTr="00513CC6">
        <w:trPr>
          <w:trHeight w:val="992"/>
        </w:trPr>
        <w:tc>
          <w:tcPr>
            <w:tcW w:w="1864" w:type="dxa"/>
            <w:vMerge/>
            <w:tcMar>
              <w:left w:w="98" w:type="dxa"/>
            </w:tcMar>
            <w:vAlign w:val="center"/>
          </w:tcPr>
          <w:p w14:paraId="208090F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7F4551BA" w14:textId="77777777" w:rsidR="00A24BEA" w:rsidRPr="00A1535F" w:rsidRDefault="00A24BEA" w:rsidP="0004470B">
            <w:pPr>
              <w:spacing w:before="120" w:after="0"/>
              <w:rPr>
                <w:rFonts w:cs="Arial"/>
                <w:b/>
                <w:sz w:val="24"/>
                <w:szCs w:val="24"/>
              </w:rPr>
            </w:pPr>
            <w:r w:rsidRPr="00A1535F">
              <w:rPr>
                <w:rFonts w:cs="Arial"/>
                <w:b/>
                <w:sz w:val="24"/>
                <w:szCs w:val="24"/>
              </w:rPr>
              <w:t>Ad. 4.</w:t>
            </w:r>
          </w:p>
          <w:p w14:paraId="215D472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27F834E" w14:textId="77777777" w:rsidR="00A24BEA" w:rsidRPr="00A1535F" w:rsidRDefault="00A24BEA" w:rsidP="0004470B">
            <w:pPr>
              <w:spacing w:before="120" w:after="0"/>
              <w:rPr>
                <w:rFonts w:cs="Arial"/>
                <w:sz w:val="24"/>
                <w:szCs w:val="24"/>
              </w:rPr>
            </w:pPr>
            <w:r w:rsidRPr="00A1535F">
              <w:rPr>
                <w:rFonts w:cs="Arial"/>
                <w:sz w:val="24"/>
                <w:szCs w:val="24"/>
              </w:rPr>
              <w:t>Wiek uczestników określany jest na podstawie daty urodzenia i</w:t>
            </w:r>
            <w:r w:rsidR="00D37314" w:rsidRPr="00A1535F">
              <w:rPr>
                <w:rFonts w:cs="Arial"/>
                <w:sz w:val="24"/>
                <w:szCs w:val="24"/>
              </w:rPr>
              <w:t> </w:t>
            </w:r>
            <w:r w:rsidRPr="00A1535F">
              <w:rPr>
                <w:rFonts w:cs="Arial"/>
                <w:sz w:val="24"/>
                <w:szCs w:val="24"/>
              </w:rPr>
              <w:t>ustalany w dniu rozpoczęcia udziału w projekcie.</w:t>
            </w:r>
          </w:p>
          <w:p w14:paraId="40DCFC89"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78D0EC42"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dowód osobisty).</w:t>
            </w:r>
          </w:p>
        </w:tc>
      </w:tr>
      <w:tr w:rsidR="00A24BEA" w:rsidRPr="00A1535F" w14:paraId="09B7A25A" w14:textId="77777777" w:rsidTr="00513CC6">
        <w:trPr>
          <w:trHeight w:val="1842"/>
        </w:trPr>
        <w:tc>
          <w:tcPr>
            <w:tcW w:w="1864" w:type="dxa"/>
            <w:vMerge/>
            <w:tcMar>
              <w:left w:w="98" w:type="dxa"/>
            </w:tcMar>
            <w:vAlign w:val="center"/>
          </w:tcPr>
          <w:p w14:paraId="03BBD655"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81A1C00" w14:textId="77777777" w:rsidR="00A24BEA" w:rsidRPr="00A1535F" w:rsidRDefault="00A24BEA" w:rsidP="00A24BEA">
            <w:pPr>
              <w:spacing w:before="120" w:after="120"/>
              <w:rPr>
                <w:rFonts w:cs="Arial"/>
                <w:b/>
                <w:sz w:val="24"/>
                <w:szCs w:val="24"/>
              </w:rPr>
            </w:pPr>
            <w:r w:rsidRPr="00A1535F">
              <w:rPr>
                <w:rFonts w:cs="Arial"/>
                <w:b/>
                <w:sz w:val="24"/>
                <w:szCs w:val="24"/>
              </w:rPr>
              <w:t>Ad. 5.</w:t>
            </w:r>
          </w:p>
          <w:p w14:paraId="7CB1016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2D8FE666" w14:textId="12D246DD" w:rsidR="00A24BEA" w:rsidRPr="00A1535F" w:rsidRDefault="00A24BEA" w:rsidP="0004470B">
            <w:pPr>
              <w:spacing w:before="120" w:after="0"/>
              <w:rPr>
                <w:rFonts w:cs="Arial"/>
                <w:sz w:val="24"/>
                <w:szCs w:val="24"/>
              </w:rPr>
            </w:pPr>
            <w:r w:rsidRPr="00A1535F">
              <w:rPr>
                <w:rFonts w:cs="Arial"/>
                <w:sz w:val="24"/>
                <w:szCs w:val="24"/>
              </w:rPr>
              <w:t>Przynależność do grupy osób z niepełnosprawnościami określana jest w momencie rozpoczęcia udziału w projekcie.</w:t>
            </w:r>
          </w:p>
          <w:p w14:paraId="04869506" w14:textId="27F53AAB"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3A0FC2F9"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odpowiednie orzeczenie lub inny dokument poświadczający stan zdrowia itp.).</w:t>
            </w:r>
          </w:p>
        </w:tc>
      </w:tr>
      <w:tr w:rsidR="00A24BEA" w:rsidRPr="00A1535F" w14:paraId="3FA04FA7" w14:textId="77777777" w:rsidTr="00513CC6">
        <w:trPr>
          <w:trHeight w:val="567"/>
        </w:trPr>
        <w:tc>
          <w:tcPr>
            <w:tcW w:w="1864" w:type="dxa"/>
            <w:vMerge/>
            <w:tcMar>
              <w:left w:w="98" w:type="dxa"/>
            </w:tcMar>
            <w:vAlign w:val="center"/>
          </w:tcPr>
          <w:p w14:paraId="64DC0CA4"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68DDE763" w14:textId="77777777" w:rsidR="00A24BEA" w:rsidRPr="00A1535F" w:rsidRDefault="00A24BEA" w:rsidP="0004470B">
            <w:pPr>
              <w:spacing w:before="120" w:after="0"/>
              <w:rPr>
                <w:rFonts w:cs="Arial"/>
                <w:b/>
                <w:sz w:val="24"/>
                <w:szCs w:val="24"/>
              </w:rPr>
            </w:pPr>
            <w:r w:rsidRPr="00A1535F">
              <w:rPr>
                <w:rFonts w:cs="Arial"/>
                <w:b/>
                <w:sz w:val="24"/>
                <w:szCs w:val="24"/>
              </w:rPr>
              <w:t>Ad. 6.</w:t>
            </w:r>
          </w:p>
          <w:p w14:paraId="2402ABD1"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5862527"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564C13CC" w14:textId="77777777" w:rsidR="00A24BEA" w:rsidRPr="00A1535F" w:rsidRDefault="00A24BEA" w:rsidP="00BD0757">
            <w:pPr>
              <w:numPr>
                <w:ilvl w:val="0"/>
                <w:numId w:val="12"/>
              </w:numPr>
              <w:spacing w:after="120"/>
              <w:ind w:left="357" w:hanging="357"/>
              <w:rPr>
                <w:rFonts w:cs="Arial"/>
                <w:sz w:val="24"/>
                <w:szCs w:val="24"/>
              </w:rPr>
            </w:pPr>
            <w:r w:rsidRPr="00A1535F">
              <w:rPr>
                <w:rFonts w:cs="Arial"/>
                <w:sz w:val="24"/>
                <w:szCs w:val="24"/>
              </w:rPr>
              <w:t>dokumenty potwierdzające status osoby (np.: oświadczenie uczestnika, że nie pracuje, nie jest zarejestrowany w urzędzie pracy i</w:t>
            </w:r>
            <w:r w:rsidR="00D04FE9" w:rsidRPr="00A1535F">
              <w:rPr>
                <w:rFonts w:cs="Arial"/>
                <w:sz w:val="24"/>
                <w:szCs w:val="24"/>
              </w:rPr>
              <w:t> </w:t>
            </w:r>
            <w:r w:rsidRPr="00A1535F">
              <w:rPr>
                <w:rFonts w:cs="Arial"/>
                <w:sz w:val="24"/>
                <w:szCs w:val="24"/>
              </w:rPr>
              <w:t>nie poszukuje pracy, zaświadczenie z uczelni o podjęciu studiów itp.).</w:t>
            </w:r>
          </w:p>
        </w:tc>
      </w:tr>
    </w:tbl>
    <w:p w14:paraId="5625E17A" w14:textId="77777777" w:rsidR="00A24BEA" w:rsidRPr="00A1535F" w:rsidRDefault="00A24BEA" w:rsidP="00781FF1">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 xml:space="preserve">Bez określenia powyższych danych nie można wykazać </w:t>
      </w:r>
      <w:r w:rsidRPr="00A1535F">
        <w:rPr>
          <w:rFonts w:cs="Arial"/>
          <w:sz w:val="24"/>
          <w:szCs w:val="24"/>
        </w:rPr>
        <w:lastRenderedPageBreak/>
        <w:t>danej osoby jako uczestnika projektu, a tym samym powiązanych z nim wskaźników produktu i rezultatu.</w:t>
      </w:r>
    </w:p>
    <w:p w14:paraId="0647E96E" w14:textId="1DC7856E" w:rsidR="00A24BEA" w:rsidRDefault="00A24BEA" w:rsidP="0004470B">
      <w:pPr>
        <w:spacing w:before="120" w:after="0"/>
        <w:rPr>
          <w:rFonts w:cs="Arial"/>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7290FE70" w14:textId="77777777" w:rsidR="00BD0757" w:rsidRDefault="00BD0757" w:rsidP="00BD0757">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8112412"/>
      <w:r>
        <w:rPr>
          <w:rFonts w:ascii="Calibri" w:hAnsi="Calibri" w:cs="Tahoma"/>
          <w:b/>
          <w:sz w:val="24"/>
          <w:szCs w:val="24"/>
        </w:rPr>
        <w:t>Zasady finansowania</w:t>
      </w:r>
      <w:bookmarkEnd w:id="24"/>
      <w:bookmarkEnd w:id="25"/>
    </w:p>
    <w:p w14:paraId="3F7E0287" w14:textId="77777777" w:rsidR="00BD0757" w:rsidRDefault="00BD0757" w:rsidP="00BD0757">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6033C7FD"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431974580"/>
      <w:bookmarkStart w:id="27" w:name="_Toc8112413"/>
      <w:r>
        <w:rPr>
          <w:rFonts w:ascii="Calibri" w:hAnsi="Calibri" w:cs="Tahoma"/>
          <w:b/>
          <w:sz w:val="24"/>
          <w:szCs w:val="24"/>
        </w:rPr>
        <w:t>Wkład własny</w:t>
      </w:r>
      <w:bookmarkEnd w:id="26"/>
      <w:bookmarkEnd w:id="27"/>
    </w:p>
    <w:p w14:paraId="3D8C11AC" w14:textId="77777777" w:rsidR="00BD0757" w:rsidRDefault="00BD0757" w:rsidP="00BD0757">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418EC861" w14:textId="77777777" w:rsidR="00BD0757" w:rsidRPr="00513CC6" w:rsidRDefault="00BD0757" w:rsidP="00BD0757">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14:paraId="1DAA035D" w14:textId="77777777" w:rsidR="00BD0757" w:rsidRPr="00EE608F" w:rsidRDefault="00BD0757" w:rsidP="00BD0757">
      <w:pPr>
        <w:pStyle w:val="Tekstpodstawowy"/>
        <w:widowControl w:val="0"/>
        <w:tabs>
          <w:tab w:val="left" w:pos="461"/>
        </w:tabs>
        <w:spacing w:before="120"/>
        <w:ind w:right="108"/>
        <w:rPr>
          <w:rFonts w:cs="Arial"/>
          <w:b/>
          <w:sz w:val="24"/>
          <w:szCs w:val="24"/>
        </w:rPr>
      </w:pPr>
      <w:r w:rsidRPr="00BD0757">
        <w:rPr>
          <w:rFonts w:cs="Arial"/>
          <w:b/>
          <w:bCs/>
          <w:sz w:val="24"/>
          <w:szCs w:val="24"/>
        </w:rPr>
        <w:t>Wymóg ten wynika ze szczegółowego kryterium dostępu nr 3.</w:t>
      </w:r>
    </w:p>
    <w:p w14:paraId="1E4FBD43" w14:textId="77777777" w:rsidR="00BD0757" w:rsidRDefault="00BD0757" w:rsidP="00BD0757">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14:paraId="741C68D6" w14:textId="77777777" w:rsidR="00BD0757" w:rsidRDefault="00BD0757" w:rsidP="00BD0757">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00EECE1C"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792B5E1" w14:textId="77777777" w:rsidR="007E08B6" w:rsidRDefault="007E08B6" w:rsidP="00BD0757">
      <w:pPr>
        <w:spacing w:before="120" w:after="120"/>
        <w:rPr>
          <w:rFonts w:ascii="Calibri" w:hAnsi="Calibri" w:cs="Tahoma"/>
          <w:sz w:val="24"/>
          <w:szCs w:val="24"/>
        </w:rPr>
      </w:pPr>
    </w:p>
    <w:p w14:paraId="625852A7" w14:textId="77777777" w:rsidR="007E08B6" w:rsidRDefault="007E08B6" w:rsidP="00BD0757">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BD0757" w14:paraId="54BF82A5"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6465BF1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lastRenderedPageBreak/>
              <w:t>Koszt</w:t>
            </w:r>
          </w:p>
        </w:tc>
        <w:tc>
          <w:tcPr>
            <w:tcW w:w="6382" w:type="dxa"/>
            <w:tcBorders>
              <w:top w:val="single" w:sz="6" w:space="0" w:color="auto"/>
              <w:left w:val="single" w:sz="6" w:space="0" w:color="auto"/>
              <w:bottom w:val="single" w:sz="6" w:space="0" w:color="auto"/>
              <w:right w:val="single" w:sz="6" w:space="0" w:color="auto"/>
            </w:tcBorders>
            <w:hideMark/>
          </w:tcPr>
          <w:p w14:paraId="2E60DB0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BD0757" w14:paraId="516C00A4"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203CB62"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769E4777" w14:textId="77777777" w:rsidR="00BD0757" w:rsidRDefault="00BD0757" w:rsidP="00BD0757">
            <w:pPr>
              <w:pStyle w:val="Style6"/>
              <w:widowControl/>
              <w:numPr>
                <w:ilvl w:val="0"/>
                <w:numId w:val="6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1288A68" w14:textId="603A62B0" w:rsidR="00BD0757" w:rsidRDefault="00BD0757" w:rsidP="00BD0757">
            <w:pPr>
              <w:pStyle w:val="Style6"/>
              <w:widowControl/>
              <w:numPr>
                <w:ilvl w:val="0"/>
                <w:numId w:val="6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7B527A17" w14:textId="77777777" w:rsidR="00BD0757" w:rsidRPr="00603DED"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2622BB0B"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6E640C"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F00EC0A"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BD0757" w14:paraId="5C27C61F"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37617895"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15BC046"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27EC1699"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2BA4E7"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0620A08"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świadczenia.Wycena wykonywanego świadczenia przez wolontariusza może być przedmiotem odrębnej kontroli i oceny.</w:t>
            </w:r>
          </w:p>
        </w:tc>
      </w:tr>
      <w:tr w:rsidR="00BD0757" w14:paraId="4229D466"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7CE87EB5"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E51D1B9"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23E79CAC"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w:t>
            </w:r>
            <w:r>
              <w:rPr>
                <w:rFonts w:ascii="Calibri" w:eastAsiaTheme="minorHAnsi" w:hAnsi="Calibri" w:cs="Tahoma"/>
                <w:bCs/>
                <w:lang w:eastAsia="en-US"/>
              </w:rPr>
              <w:lastRenderedPageBreak/>
              <w:t>do okresu, w którym uczestnik projektu uczestniczy we wsparciu, z zastrzeżeniem, że za ten okres przysługuje mu dodatek lub wynagrodzenie;</w:t>
            </w:r>
          </w:p>
          <w:p w14:paraId="07722CB5"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BD0757" w14:paraId="4016FDBE"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9C6332E"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3A65BA8" w14:textId="77777777" w:rsidR="00BD0757" w:rsidRDefault="00BD0757" w:rsidP="00CD1A0F">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D114753" w14:textId="77777777" w:rsidR="00BD0757" w:rsidRDefault="00BD0757" w:rsidP="00BD0757">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BD0757" w14:paraId="7A0AFDF0"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2AEA2B2C"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7486FFA9"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BD0757" w14:paraId="1F445CDE"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2BCD0A8"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709D893B"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66A69238" w14:textId="3AE8DDBE"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BD0757" w14:paraId="01C76EB3"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CAB610E"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w:t>
            </w:r>
            <w:r>
              <w:rPr>
                <w:rFonts w:ascii="Calibri" w:hAnsi="Calibri" w:cs="Tahoma"/>
                <w:lang w:eastAsia="en-US"/>
              </w:rPr>
              <w:lastRenderedPageBreak/>
              <w:t xml:space="preserve">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5B71699"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lastRenderedPageBreak/>
              <w:t>środki własne/ dotacje/ granty pozyskane przez podmiot na finansowanie swojej podstawowej działalności;</w:t>
            </w:r>
          </w:p>
          <w:p w14:paraId="0BEAD47C"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 xml:space="preserve">w przypadku organizacji pozarządowych to również możliwość zaangażowania środków pozyskanych zgodnie z ustawą o działalności pożytku publicznego </w:t>
            </w:r>
            <w:r>
              <w:rPr>
                <w:rFonts w:ascii="Calibri" w:hAnsi="Calibri" w:cs="Tahoma"/>
                <w:lang w:eastAsia="en-US"/>
              </w:rPr>
              <w:lastRenderedPageBreak/>
              <w:t>i wolontariacie, np. środki pozyskane w ramach 1%, środki ze zbiórek publicznych, darowizny, nawiązki sądowe;</w:t>
            </w:r>
          </w:p>
          <w:p w14:paraId="4AE657E9"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AEE6F77" w14:textId="77777777" w:rsidR="00BD0757" w:rsidRDefault="00BD0757" w:rsidP="00BD0757">
      <w:pPr>
        <w:spacing w:before="24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14:paraId="0837090B" w14:textId="77777777" w:rsidR="00BD0757" w:rsidRDefault="00BD0757" w:rsidP="00BD0757">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4262A930"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5E016722" w14:textId="77777777" w:rsidR="00BD0757" w:rsidRDefault="00BD0757" w:rsidP="00BD0757">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76DE753D" w14:textId="77777777" w:rsidR="00BD0757" w:rsidRDefault="00BD0757" w:rsidP="00BD0757">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4F44A8F5" w14:textId="77777777" w:rsidR="00BD0757" w:rsidRDefault="00BD0757" w:rsidP="00BD0757">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14:paraId="1812AC54" w14:textId="77777777" w:rsidR="00BD0757" w:rsidRDefault="00BD0757" w:rsidP="00BD0757">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1F69C685"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7F1920A"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8" w:name="_Toc431974581"/>
      <w:bookmarkStart w:id="29" w:name="_Toc8112414"/>
      <w:r>
        <w:rPr>
          <w:rFonts w:ascii="Calibri" w:hAnsi="Calibri" w:cs="Tahoma"/>
          <w:b/>
          <w:sz w:val="24"/>
          <w:szCs w:val="24"/>
        </w:rPr>
        <w:lastRenderedPageBreak/>
        <w:t>Podstawowe</w:t>
      </w:r>
      <w:r>
        <w:rPr>
          <w:rFonts w:ascii="Calibri" w:hAnsi="Calibri" w:cs="Arial"/>
          <w:b/>
          <w:sz w:val="24"/>
          <w:szCs w:val="24"/>
        </w:rPr>
        <w:t xml:space="preserve"> warunki i procedury konstruowania budżetu projektu</w:t>
      </w:r>
      <w:bookmarkEnd w:id="28"/>
      <w:bookmarkEnd w:id="29"/>
    </w:p>
    <w:p w14:paraId="497C6C8A"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455CBAFB" w14:textId="128F99C4" w:rsidR="00BD0757" w:rsidRDefault="00BD0757" w:rsidP="00BD0757">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5B8E293D" w14:textId="77D0EACA" w:rsidR="00BD0757" w:rsidRDefault="00BD0757" w:rsidP="00BD0757">
      <w:pPr>
        <w:spacing w:before="120" w:after="120"/>
        <w:rPr>
          <w:rFonts w:ascii="Calibri" w:hAnsi="Calibri" w:cs="Arial"/>
          <w:sz w:val="24"/>
          <w:szCs w:val="24"/>
        </w:rPr>
      </w:pPr>
    </w:p>
    <w:p w14:paraId="117E08A7"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2B1E9D80" w14:textId="77777777" w:rsidR="00BD0757" w:rsidRDefault="00BD0757" w:rsidP="00BD0757">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508CFF21" w14:textId="77777777" w:rsidR="00BD0757" w:rsidRDefault="00BD0757" w:rsidP="00BD0757">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4C2487B4" w14:textId="77777777" w:rsidR="00BD0757" w:rsidRDefault="00BD0757" w:rsidP="00BD0757">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3076E1C1" w14:textId="77777777" w:rsidR="00BD0757" w:rsidRDefault="00BD0757" w:rsidP="00BD0757">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14:paraId="5BBF6907" w14:textId="77777777" w:rsidR="00BD0757" w:rsidRDefault="00BD0757" w:rsidP="00632236">
      <w:pPr>
        <w:pBdr>
          <w:left w:val="single" w:sz="48" w:space="4" w:color="E36C0A"/>
        </w:pBdr>
        <w:spacing w:before="240" w:after="120"/>
        <w:rPr>
          <w:rFonts w:cs="Arial"/>
          <w:b/>
          <w:sz w:val="24"/>
          <w:szCs w:val="24"/>
        </w:rPr>
      </w:pPr>
      <w:r>
        <w:rPr>
          <w:rFonts w:cs="Arial"/>
          <w:b/>
          <w:sz w:val="24"/>
          <w:szCs w:val="24"/>
        </w:rPr>
        <w:t>Uwaga!</w:t>
      </w:r>
    </w:p>
    <w:p w14:paraId="592D090F" w14:textId="77777777" w:rsidR="00BD0757" w:rsidRPr="00FB3EC5" w:rsidRDefault="00BD0757" w:rsidP="00BD0757">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 xml:space="preserve">cen rynkowych </w:t>
      </w:r>
      <w:r w:rsidRPr="005636DD">
        <w:rPr>
          <w:rFonts w:cs="Arial"/>
          <w:b/>
          <w:sz w:val="24"/>
          <w:szCs w:val="24"/>
        </w:rPr>
        <w:t>stanowiące załącznik nr 6 do</w:t>
      </w:r>
      <w:r w:rsidRPr="00FB3EC5">
        <w:rPr>
          <w:rFonts w:cs="Arial"/>
          <w:b/>
          <w:sz w:val="24"/>
          <w:szCs w:val="24"/>
        </w:rPr>
        <w:t xml:space="preserve"> Regulaminu konkursu.</w:t>
      </w:r>
    </w:p>
    <w:p w14:paraId="2FC16449"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9310436"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 xml:space="preserve">o dofinansowanie, przy czym poniesione wydatki nie muszą być zgodne ze szczegółowym </w:t>
      </w:r>
      <w:r>
        <w:rPr>
          <w:rFonts w:ascii="Calibri" w:hAnsi="Calibri" w:cs="Arial"/>
          <w:sz w:val="24"/>
          <w:szCs w:val="24"/>
        </w:rPr>
        <w:lastRenderedPageBreak/>
        <w:t>budżetem projektu zawartym w zatwierdzonym wniosku o dofinansowanie. IOK rozlicza wnioskodawcę ze zrealizowanych zadań w ramach projektu.</w:t>
      </w:r>
    </w:p>
    <w:p w14:paraId="587B4E3A"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D74F345"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AA55CA1"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31974582"/>
      <w:bookmarkStart w:id="31" w:name="_Toc8112415"/>
      <w:r>
        <w:rPr>
          <w:rFonts w:ascii="Calibri" w:hAnsi="Calibri" w:cs="Arial"/>
          <w:b/>
          <w:sz w:val="24"/>
          <w:szCs w:val="24"/>
        </w:rPr>
        <w:t>Koszty bezpośrednie</w:t>
      </w:r>
      <w:bookmarkEnd w:id="30"/>
      <w:bookmarkEnd w:id="31"/>
    </w:p>
    <w:p w14:paraId="14DF8008" w14:textId="77777777" w:rsidR="00BD0757" w:rsidRDefault="00BD0757" w:rsidP="00BD0757">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D3F69D4"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4CBC953" w14:textId="77777777" w:rsidR="00BD0757" w:rsidRPr="00B151B1" w:rsidRDefault="00BD0757" w:rsidP="00BD0757">
      <w:pPr>
        <w:spacing w:before="120" w:after="120"/>
        <w:rPr>
          <w:rFonts w:cs="Arial"/>
          <w:sz w:val="24"/>
          <w:szCs w:val="24"/>
        </w:rPr>
      </w:pPr>
      <w:bookmarkStart w:id="32"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14:paraId="78F750C9"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8112416"/>
      <w:r>
        <w:rPr>
          <w:rFonts w:ascii="Calibri" w:hAnsi="Calibri" w:cs="Arial"/>
          <w:b/>
          <w:sz w:val="24"/>
          <w:szCs w:val="24"/>
        </w:rPr>
        <w:t>Koszty pośrednie</w:t>
      </w:r>
      <w:bookmarkEnd w:id="32"/>
      <w:bookmarkEnd w:id="33"/>
    </w:p>
    <w:p w14:paraId="42E334D7" w14:textId="77777777" w:rsidR="00BD0757" w:rsidRDefault="00BD0757" w:rsidP="00BD0757">
      <w:pPr>
        <w:spacing w:before="120" w:after="0"/>
        <w:contextualSpacing/>
        <w:rPr>
          <w:sz w:val="24"/>
          <w:szCs w:val="24"/>
        </w:rPr>
      </w:pPr>
      <w:r>
        <w:rPr>
          <w:sz w:val="24"/>
          <w:szCs w:val="24"/>
        </w:rPr>
        <w:t>Koszty pośrednie stanowią koszty administracyjne związane z obsługą projektu, w szczególności:</w:t>
      </w:r>
    </w:p>
    <w:p w14:paraId="216F05D5" w14:textId="77777777" w:rsidR="00BD0757" w:rsidRDefault="00BD0757" w:rsidP="00BD0757">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B3F7B2B"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0D6502B5" w14:textId="77777777" w:rsidR="00BD0757" w:rsidRDefault="00BD0757" w:rsidP="00BD0757">
      <w:pPr>
        <w:pStyle w:val="Akapitzlist"/>
        <w:numPr>
          <w:ilvl w:val="1"/>
          <w:numId w:val="66"/>
        </w:numPr>
        <w:spacing w:before="120" w:after="120"/>
        <w:ind w:left="714" w:hanging="357"/>
        <w:rPr>
          <w:sz w:val="24"/>
          <w:szCs w:val="24"/>
        </w:rPr>
      </w:pPr>
      <w:r>
        <w:rPr>
          <w:sz w:val="24"/>
          <w:szCs w:val="24"/>
        </w:rPr>
        <w:lastRenderedPageBreak/>
        <w:t>koszty personelu obsługowego (obsługa kadrowa, finansowa, administracyjna, sekretariat, kancelaria, obsługa prawna w tym ta dotycząca zamówień) na potrzeby funkcjonowania jednostki,</w:t>
      </w:r>
    </w:p>
    <w:p w14:paraId="7725844F"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7551D17E"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EDEC648" w14:textId="77777777" w:rsidR="00BD0757" w:rsidRDefault="00BD0757" w:rsidP="00BD0757">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2369AD92" w14:textId="77777777" w:rsidR="00BD0757" w:rsidRDefault="00BD0757" w:rsidP="00BD0757">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283485B8" w14:textId="77777777" w:rsidR="00BD0757" w:rsidRDefault="00BD0757" w:rsidP="00BD0757">
      <w:pPr>
        <w:pStyle w:val="Akapitzlist"/>
        <w:numPr>
          <w:ilvl w:val="1"/>
          <w:numId w:val="6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01FAA8DB" w14:textId="77777777" w:rsidR="00BD0757" w:rsidRDefault="00BD0757" w:rsidP="00BD0757">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082C9834"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14:paraId="31D7B0AD"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3AA1A6A5"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zabezpieczenia prawidłowej realizacji umowy,</w:t>
      </w:r>
    </w:p>
    <w:p w14:paraId="6682CF4F" w14:textId="77777777" w:rsidR="00BD0757" w:rsidRDefault="00BD0757" w:rsidP="00632236">
      <w:pPr>
        <w:pStyle w:val="Akapitzlist"/>
        <w:numPr>
          <w:ilvl w:val="1"/>
          <w:numId w:val="66"/>
        </w:numPr>
        <w:spacing w:before="120" w:after="120"/>
        <w:ind w:left="714" w:hanging="357"/>
        <w:rPr>
          <w:sz w:val="24"/>
          <w:szCs w:val="24"/>
        </w:rPr>
      </w:pPr>
      <w:r>
        <w:rPr>
          <w:sz w:val="24"/>
          <w:szCs w:val="24"/>
        </w:rPr>
        <w:t>koszty ubezpieczeń majątkowych.</w:t>
      </w:r>
    </w:p>
    <w:p w14:paraId="20B4F4CB" w14:textId="77777777" w:rsidR="00BD0757" w:rsidRDefault="00BD0757" w:rsidP="00BD0757">
      <w:pPr>
        <w:pBdr>
          <w:left w:val="single" w:sz="48" w:space="4" w:color="E36C0A"/>
        </w:pBdr>
        <w:spacing w:after="120"/>
        <w:rPr>
          <w:rFonts w:cs="Arial"/>
          <w:b/>
          <w:sz w:val="24"/>
          <w:szCs w:val="24"/>
        </w:rPr>
      </w:pPr>
      <w:r>
        <w:rPr>
          <w:rFonts w:cs="Arial"/>
          <w:b/>
          <w:sz w:val="24"/>
          <w:szCs w:val="24"/>
        </w:rPr>
        <w:t>Uwaga!</w:t>
      </w:r>
    </w:p>
    <w:p w14:paraId="591FDF78" w14:textId="77777777" w:rsidR="00BD0757" w:rsidRDefault="00BD0757" w:rsidP="00632236">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14:paraId="36CCE2A0" w14:textId="77777777" w:rsidR="00BD0757" w:rsidRDefault="00BD0757" w:rsidP="00632236">
      <w:pPr>
        <w:pBdr>
          <w:left w:val="single" w:sz="48" w:space="4" w:color="E36C0A"/>
        </w:pBdr>
        <w:spacing w:before="240" w:after="120"/>
        <w:rPr>
          <w:rFonts w:cs="Arial"/>
          <w:b/>
          <w:sz w:val="24"/>
          <w:szCs w:val="24"/>
        </w:rPr>
      </w:pPr>
      <w:r>
        <w:rPr>
          <w:rFonts w:cs="Arial"/>
          <w:b/>
          <w:sz w:val="24"/>
          <w:szCs w:val="24"/>
        </w:rPr>
        <w:t>Uwaga!</w:t>
      </w:r>
    </w:p>
    <w:p w14:paraId="6D1EDA68" w14:textId="77777777" w:rsidR="00BD0757" w:rsidRDefault="00BD0757" w:rsidP="00BD0757">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94BC96B" w14:textId="77777777" w:rsidR="00BD0757" w:rsidRDefault="00BD0757" w:rsidP="00BD0757">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7B7AF45F" w14:textId="77777777" w:rsidR="00BD0757" w:rsidRDefault="00BD0757" w:rsidP="00BD0757">
      <w:pPr>
        <w:numPr>
          <w:ilvl w:val="0"/>
          <w:numId w:val="67"/>
        </w:numPr>
        <w:spacing w:after="120"/>
        <w:ind w:left="714" w:hanging="357"/>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36FDCCEF" w14:textId="77777777" w:rsidR="00BD0757" w:rsidRDefault="00BD0757" w:rsidP="00BD0757">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41ABC05F" w14:textId="77777777" w:rsidR="00BD0757" w:rsidRDefault="00BD0757" w:rsidP="00BD0757">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74FFC44A" w14:textId="77777777" w:rsidR="00BD0757" w:rsidRDefault="00BD0757" w:rsidP="00BD0757">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131A4B8A" w14:textId="77777777" w:rsidR="00BD0757" w:rsidRDefault="00BD0757" w:rsidP="00BD0757">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72D09BF6"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431974584"/>
      <w:bookmarkStart w:id="35" w:name="_Toc8112417"/>
      <w:r>
        <w:rPr>
          <w:rFonts w:ascii="Calibri" w:hAnsi="Calibri" w:cs="Arial"/>
          <w:b/>
          <w:sz w:val="24"/>
          <w:szCs w:val="24"/>
        </w:rPr>
        <w:t>Uproszczone metody rozliczania wydatków</w:t>
      </w:r>
      <w:bookmarkEnd w:id="34"/>
      <w:bookmarkEnd w:id="35"/>
    </w:p>
    <w:p w14:paraId="47FC1A5D" w14:textId="77777777" w:rsidR="00BD0757" w:rsidRDefault="00BD0757" w:rsidP="00BD0757">
      <w:pPr>
        <w:spacing w:before="120" w:after="120"/>
        <w:rPr>
          <w:sz w:val="24"/>
          <w:szCs w:val="24"/>
        </w:rPr>
      </w:pPr>
      <w:bookmarkStart w:id="36"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14:paraId="2D8C2E23" w14:textId="77777777" w:rsidR="00BD0757" w:rsidRDefault="00BD0757" w:rsidP="00BD0757">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75D2D213" w14:textId="77777777" w:rsidR="00BD0757" w:rsidRPr="00C75E60" w:rsidRDefault="00BD0757" w:rsidP="00BD0757">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sidRPr="00C75E60">
        <w:rPr>
          <w:b/>
          <w:sz w:val="24"/>
          <w:szCs w:val="24"/>
        </w:rPr>
        <w:t>.</w:t>
      </w:r>
    </w:p>
    <w:p w14:paraId="33D2092E" w14:textId="77777777" w:rsidR="00BD0757" w:rsidRDefault="00BD0757" w:rsidP="00BD0757">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1BB7014E" w14:textId="77777777" w:rsidR="00BD0757" w:rsidRDefault="00BD0757" w:rsidP="00BD0757">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xml:space="preserve">, iż jedynie część z zadań w ramach projektu jest rozliczana kwotami </w:t>
      </w:r>
      <w:r>
        <w:rPr>
          <w:sz w:val="24"/>
          <w:szCs w:val="24"/>
        </w:rPr>
        <w:lastRenderedPageBreak/>
        <w:t>ryczałtowymi, natomiast pozostałe zadania na podstawie rzeczywiście poniesionych wydatków.</w:t>
      </w:r>
      <w:r w:rsidRPr="00B40710">
        <w:rPr>
          <w:b/>
          <w:bCs/>
        </w:rPr>
        <w:t xml:space="preserve"> </w:t>
      </w:r>
    </w:p>
    <w:p w14:paraId="56B9CDC6" w14:textId="79A59D82" w:rsidR="00BD0757" w:rsidRDefault="00BD0757" w:rsidP="00BD0757">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w:t>
      </w:r>
      <w:r w:rsidR="00632236">
        <w:rPr>
          <w:sz w:val="24"/>
          <w:szCs w:val="24"/>
        </w:rPr>
        <w:t> </w:t>
      </w:r>
      <w:r>
        <w:rPr>
          <w:sz w:val="24"/>
          <w:szCs w:val="24"/>
        </w:rPr>
        <w:t>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311806DD" w14:textId="77777777" w:rsidR="00BD0757" w:rsidRDefault="00BD0757" w:rsidP="00BD0757">
      <w:pPr>
        <w:spacing w:before="120" w:after="120"/>
        <w:rPr>
          <w:sz w:val="24"/>
          <w:szCs w:val="24"/>
        </w:rPr>
      </w:pPr>
      <w:r>
        <w:rPr>
          <w:sz w:val="24"/>
          <w:szCs w:val="24"/>
        </w:rPr>
        <w:t>W przypadku niezrealizowania w pełni wskaźników objętych kwotą ryczałtową, dana kwota będzie uznana za niekwalifikowalną.</w:t>
      </w:r>
    </w:p>
    <w:p w14:paraId="01CC0F46" w14:textId="77777777" w:rsidR="00BD0757" w:rsidRDefault="00BD0757" w:rsidP="00BD0757">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14:paraId="0C72B2BF" w14:textId="77777777" w:rsidR="00BD0757" w:rsidRDefault="00BD0757" w:rsidP="00BD0757">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73FF35A" w14:textId="502BF698" w:rsidR="00BD0757" w:rsidRDefault="00BD0757" w:rsidP="00BD0757">
      <w:pPr>
        <w:spacing w:before="120" w:after="120"/>
        <w:rPr>
          <w:sz w:val="24"/>
          <w:szCs w:val="24"/>
        </w:rPr>
      </w:pPr>
      <w:r>
        <w:rPr>
          <w:sz w:val="24"/>
          <w:szCs w:val="24"/>
        </w:rPr>
        <w:t>Zatwierdzając wniosek o dofinansowanie projektu, IOK będca stroną umowy, uzgadnia z</w:t>
      </w:r>
      <w:r w:rsidR="00632236">
        <w:rPr>
          <w:sz w:val="24"/>
          <w:szCs w:val="24"/>
        </w:rPr>
        <w:t> </w:t>
      </w:r>
      <w:r>
        <w:rPr>
          <w:sz w:val="24"/>
          <w:szCs w:val="24"/>
        </w:rPr>
        <w:t>beneficjentem warunki kwalifikowalności kosztów, w szczególności ustala dokumenty, na podstawie których zostanie dokonane rozliczenie projektu, a</w:t>
      </w:r>
      <w:r w:rsidR="00632236">
        <w:rPr>
          <w:sz w:val="24"/>
          <w:szCs w:val="24"/>
        </w:rPr>
        <w:t xml:space="preserve"> </w:t>
      </w:r>
      <w:r>
        <w:rPr>
          <w:sz w:val="24"/>
          <w:szCs w:val="24"/>
        </w:rPr>
        <w:t>następnie wskazuje je w</w:t>
      </w:r>
      <w:r w:rsidR="00632236">
        <w:rPr>
          <w:sz w:val="24"/>
          <w:szCs w:val="24"/>
        </w:rPr>
        <w:t> </w:t>
      </w:r>
      <w:r>
        <w:rPr>
          <w:sz w:val="24"/>
          <w:szCs w:val="24"/>
        </w:rPr>
        <w:t>umowie o dofinansowanie.</w:t>
      </w:r>
    </w:p>
    <w:p w14:paraId="5B678360" w14:textId="77777777" w:rsidR="00BD0757" w:rsidRDefault="00BD0757" w:rsidP="00BD0757">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2D27D39A" w14:textId="77777777" w:rsidR="00BD0757" w:rsidRDefault="00BD0757" w:rsidP="00BD0757">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6BED954E" w14:textId="349816A3" w:rsidR="00BD0757" w:rsidRDefault="00BD0757" w:rsidP="00BD0757">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w:t>
      </w:r>
      <w:r w:rsidR="00632236">
        <w:rPr>
          <w:sz w:val="24"/>
          <w:szCs w:val="24"/>
        </w:rPr>
        <w:t xml:space="preserve"> </w:t>
      </w:r>
      <w:r>
        <w:rPr>
          <w:sz w:val="24"/>
          <w:szCs w:val="24"/>
        </w:rPr>
        <w:t xml:space="preserve">dofinansowanie projektu. Jednocześnie wymienione przez wnioskodawcę dokumenty, będą w trakcie rozliczania projektu stanowić podstawę oceny, </w:t>
      </w:r>
      <w:r>
        <w:rPr>
          <w:sz w:val="24"/>
          <w:szCs w:val="24"/>
        </w:rPr>
        <w:lastRenderedPageBreak/>
        <w:t>czy wskaźniki określone dla rozliczenia kwoty ryczałtowej zostały osiągnięte na poziomie stanowiącym minimalny próg, który uprawnia do kwalifikowania wydatków objętych daną kwotą ryczałtową.</w:t>
      </w:r>
    </w:p>
    <w:p w14:paraId="1485D3CA" w14:textId="77777777" w:rsidR="00BD0757" w:rsidRDefault="00BD0757" w:rsidP="00BD0757">
      <w:pPr>
        <w:spacing w:before="120" w:after="0"/>
        <w:rPr>
          <w:sz w:val="24"/>
          <w:szCs w:val="24"/>
        </w:rPr>
      </w:pPr>
      <w:r>
        <w:rPr>
          <w:sz w:val="24"/>
          <w:szCs w:val="24"/>
        </w:rPr>
        <w:t>Przykładowe dokumenty, będące podstawą oceny realizacji zadań  to m.in.:</w:t>
      </w:r>
    </w:p>
    <w:p w14:paraId="6D1AA8FF" w14:textId="77777777" w:rsidR="00BD0757" w:rsidRDefault="00BD0757" w:rsidP="00BD0757">
      <w:pPr>
        <w:pStyle w:val="Akapitzlist"/>
        <w:numPr>
          <w:ilvl w:val="2"/>
          <w:numId w:val="68"/>
        </w:numPr>
        <w:spacing w:after="120"/>
        <w:ind w:left="714" w:hanging="357"/>
        <w:rPr>
          <w:sz w:val="24"/>
          <w:szCs w:val="24"/>
        </w:rPr>
      </w:pPr>
      <w:r>
        <w:rPr>
          <w:sz w:val="24"/>
          <w:szCs w:val="24"/>
        </w:rPr>
        <w:t>lista obecności uczestników/ uczestniczek projektu biorących udział w poszczególnych formach wsparcia realizowanych w ramach projektu;</w:t>
      </w:r>
    </w:p>
    <w:p w14:paraId="32D23CD1" w14:textId="77777777" w:rsidR="00BD0757" w:rsidRDefault="00BD0757" w:rsidP="00BD0757">
      <w:pPr>
        <w:pStyle w:val="Akapitzlist"/>
        <w:numPr>
          <w:ilvl w:val="2"/>
          <w:numId w:val="68"/>
        </w:numPr>
        <w:spacing w:before="120" w:after="120"/>
        <w:ind w:left="714" w:hanging="357"/>
        <w:rPr>
          <w:sz w:val="24"/>
          <w:szCs w:val="24"/>
        </w:rPr>
      </w:pPr>
      <w:r>
        <w:rPr>
          <w:sz w:val="24"/>
          <w:szCs w:val="24"/>
        </w:rPr>
        <w:t>dzienniki zajęć prowadzonych w projekcie;</w:t>
      </w:r>
    </w:p>
    <w:p w14:paraId="4673F345" w14:textId="77777777" w:rsidR="00BD0757" w:rsidRDefault="00BD0757" w:rsidP="00BD0757">
      <w:pPr>
        <w:pStyle w:val="Akapitzlist"/>
        <w:numPr>
          <w:ilvl w:val="2"/>
          <w:numId w:val="68"/>
        </w:numPr>
        <w:spacing w:before="120" w:after="120"/>
        <w:ind w:left="714" w:hanging="357"/>
        <w:rPr>
          <w:sz w:val="24"/>
          <w:szCs w:val="24"/>
        </w:rPr>
      </w:pPr>
      <w:r>
        <w:rPr>
          <w:sz w:val="24"/>
          <w:szCs w:val="24"/>
        </w:rPr>
        <w:t>dokumentacja zdjęciowa;</w:t>
      </w:r>
    </w:p>
    <w:p w14:paraId="694873A2" w14:textId="77777777" w:rsidR="00BD0757" w:rsidRDefault="00BD0757" w:rsidP="00BD0757">
      <w:pPr>
        <w:pStyle w:val="Akapitzlist"/>
        <w:numPr>
          <w:ilvl w:val="2"/>
          <w:numId w:val="68"/>
        </w:numPr>
        <w:spacing w:before="120" w:after="120"/>
        <w:ind w:left="714" w:hanging="357"/>
        <w:rPr>
          <w:sz w:val="24"/>
          <w:szCs w:val="24"/>
        </w:rPr>
      </w:pPr>
      <w:r>
        <w:rPr>
          <w:sz w:val="24"/>
          <w:szCs w:val="24"/>
        </w:rPr>
        <w:t>analizy i raporty wytworzone w ramach projektu;</w:t>
      </w:r>
    </w:p>
    <w:p w14:paraId="1B88F854" w14:textId="77777777" w:rsidR="00BD0757" w:rsidRDefault="00BD0757" w:rsidP="00BD0757">
      <w:pPr>
        <w:pStyle w:val="Akapitzlist"/>
        <w:numPr>
          <w:ilvl w:val="2"/>
          <w:numId w:val="68"/>
        </w:numPr>
        <w:spacing w:before="120" w:after="120"/>
        <w:ind w:left="714" w:hanging="357"/>
        <w:rPr>
          <w:sz w:val="24"/>
          <w:szCs w:val="24"/>
        </w:rPr>
      </w:pPr>
      <w:r>
        <w:rPr>
          <w:sz w:val="24"/>
          <w:szCs w:val="24"/>
        </w:rPr>
        <w:t>protokoły odbioru wykonanej usługi;</w:t>
      </w:r>
    </w:p>
    <w:p w14:paraId="70AB6642" w14:textId="77777777" w:rsidR="00BD0757" w:rsidRDefault="00BD0757" w:rsidP="00BD0757">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14:paraId="7A7EF792" w14:textId="77777777" w:rsidR="00BD0757" w:rsidRDefault="00BD0757" w:rsidP="00BD0757">
      <w:pPr>
        <w:pStyle w:val="Akapitzlist"/>
        <w:numPr>
          <w:ilvl w:val="2"/>
          <w:numId w:val="68"/>
        </w:numPr>
        <w:spacing w:before="120" w:after="120"/>
        <w:ind w:left="714" w:hanging="357"/>
        <w:rPr>
          <w:sz w:val="24"/>
          <w:szCs w:val="24"/>
        </w:rPr>
      </w:pPr>
      <w:r>
        <w:rPr>
          <w:sz w:val="24"/>
          <w:szCs w:val="24"/>
        </w:rPr>
        <w:t>karty czasu pracy.</w:t>
      </w:r>
    </w:p>
    <w:p w14:paraId="73EC9725" w14:textId="77777777" w:rsidR="00BD0757" w:rsidRDefault="00BD0757" w:rsidP="00BD0757">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14:paraId="566F5110" w14:textId="77777777" w:rsidR="00BD0757" w:rsidRPr="00B96269" w:rsidRDefault="00BD0757" w:rsidP="00BD0757">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785BEF0"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8112418"/>
      <w:r>
        <w:rPr>
          <w:rFonts w:ascii="Calibri" w:hAnsi="Calibri" w:cs="Arial"/>
          <w:b/>
          <w:sz w:val="24"/>
          <w:szCs w:val="24"/>
        </w:rPr>
        <w:t>Środki trwałe, wartości niematerialne i prawne oraz cross-financing</w:t>
      </w:r>
      <w:bookmarkEnd w:id="36"/>
      <w:bookmarkEnd w:id="37"/>
    </w:p>
    <w:p w14:paraId="30FAB4C9" w14:textId="77777777" w:rsidR="00BD0757" w:rsidRDefault="00BD0757" w:rsidP="00BD0757">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prawnychstosuje się zasady kwalifikowalności określone w Wytycznych w zakresie kwalifikowalności.</w:t>
      </w:r>
    </w:p>
    <w:p w14:paraId="1CF65452" w14:textId="77777777" w:rsidR="00BD0757" w:rsidRDefault="00BD0757" w:rsidP="00BD0757">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10D8457" w14:textId="77777777" w:rsidR="00BD0757" w:rsidRDefault="00BD0757" w:rsidP="00BD0757">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w:t>
      </w:r>
      <w:r>
        <w:rPr>
          <w:rFonts w:cstheme="minorHAnsi"/>
          <w:sz w:val="24"/>
          <w:szCs w:val="24"/>
        </w:rPr>
        <w:lastRenderedPageBreak/>
        <w:t>używania na podstawie umowy najmu, dzierżawy lub leasingu, wartości niematerialne i prawne zalicza się do aktywów trwałych jednej ze stron umowy, zgodnie z warunkami określonymi w ustawie o rachunkowości.</w:t>
      </w:r>
    </w:p>
    <w:p w14:paraId="6E9ABA12" w14:textId="77777777" w:rsidR="00BD0757" w:rsidRDefault="00BD0757" w:rsidP="00BD0757">
      <w:pPr>
        <w:spacing w:before="120" w:after="0"/>
        <w:rPr>
          <w:rFonts w:cs="Arial"/>
          <w:sz w:val="24"/>
          <w:szCs w:val="24"/>
        </w:rPr>
      </w:pPr>
      <w:r>
        <w:rPr>
          <w:rFonts w:cs="Arial"/>
          <w:sz w:val="24"/>
          <w:szCs w:val="24"/>
        </w:rPr>
        <w:t>Wydatki na zakup środków trwałych oraz wartości niematerialnych i prawnych:</w:t>
      </w:r>
    </w:p>
    <w:p w14:paraId="40E134C8" w14:textId="77777777" w:rsidR="00BD0757" w:rsidRDefault="00BD0757" w:rsidP="00BD0757">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1AB2BA65" w14:textId="77777777" w:rsidR="00BD0757" w:rsidRDefault="00BD0757" w:rsidP="00BD0757">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55A57115" w14:textId="77777777" w:rsidR="00BD0757" w:rsidRDefault="00BD0757" w:rsidP="00BD0757">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46F01BE7" w14:textId="77777777" w:rsidR="00BD0757" w:rsidRDefault="00BD0757" w:rsidP="00BD0757">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046B4EA1" w14:textId="77777777" w:rsidR="00BD0757" w:rsidRDefault="00BD0757" w:rsidP="00BD0757">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23B42492" w14:textId="77777777" w:rsidR="00BD0757" w:rsidRDefault="00BD0757" w:rsidP="00BD0757">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50EBC3B7" w14:textId="77777777" w:rsidR="00BD0757" w:rsidRDefault="00BD0757" w:rsidP="00BD0757">
      <w:pPr>
        <w:spacing w:before="120" w:after="0"/>
        <w:rPr>
          <w:rFonts w:ascii="Calibri" w:hAnsi="Calibri" w:cs="Arial"/>
          <w:sz w:val="24"/>
          <w:szCs w:val="24"/>
        </w:rPr>
      </w:pPr>
      <w:r>
        <w:rPr>
          <w:rFonts w:ascii="Calibri" w:hAnsi="Calibri" w:cs="Arial"/>
          <w:sz w:val="24"/>
          <w:szCs w:val="24"/>
        </w:rPr>
        <w:t>Cross-financing może dotyczyć wyłącznie:</w:t>
      </w:r>
    </w:p>
    <w:p w14:paraId="7FC012AD" w14:textId="77777777" w:rsidR="00BD0757" w:rsidRDefault="00BD0757" w:rsidP="00BD0757">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14:paraId="069976D4" w14:textId="77777777" w:rsidR="00BD0757" w:rsidRDefault="00BD0757" w:rsidP="00BD0757">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48705FC8" w14:textId="77777777" w:rsidR="00BD0757" w:rsidRDefault="00BD0757" w:rsidP="00BD0757">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1A176169" w14:textId="77777777" w:rsidR="00BD0757" w:rsidRDefault="00BD0757" w:rsidP="00BD0757">
      <w:pPr>
        <w:spacing w:before="120" w:after="120"/>
        <w:rPr>
          <w:rFonts w:cs="Arial"/>
          <w:sz w:val="24"/>
          <w:szCs w:val="24"/>
        </w:rPr>
      </w:pPr>
      <w:r>
        <w:rPr>
          <w:rFonts w:cs="Arial"/>
          <w:sz w:val="24"/>
          <w:szCs w:val="24"/>
        </w:rPr>
        <w:lastRenderedPageBreak/>
        <w:t>Wydatki ponoszone w ramach cross-financingu powyżej dopuszczalnej kwoty określonej w zatwierdzonym wniosku o dofinansowanie projektu są niekwalifikowalne.</w:t>
      </w:r>
    </w:p>
    <w:p w14:paraId="0E00C640" w14:textId="77777777" w:rsidR="00BD0757" w:rsidRDefault="00BD0757" w:rsidP="00BD0757">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14:paraId="0B7FEF53" w14:textId="77777777" w:rsidR="00BD0757" w:rsidRDefault="00BD0757" w:rsidP="00BD0757">
      <w:pPr>
        <w:pBdr>
          <w:left w:val="single" w:sz="48" w:space="4" w:color="E36C0A"/>
        </w:pBdr>
        <w:spacing w:after="120"/>
        <w:rPr>
          <w:b/>
          <w:bCs/>
          <w:sz w:val="24"/>
          <w:szCs w:val="24"/>
        </w:rPr>
      </w:pPr>
      <w:r>
        <w:rPr>
          <w:b/>
          <w:bCs/>
          <w:sz w:val="24"/>
          <w:szCs w:val="24"/>
        </w:rPr>
        <w:t>Uwaga!</w:t>
      </w:r>
    </w:p>
    <w:p w14:paraId="460CF80D" w14:textId="77777777" w:rsidR="00BD0757" w:rsidRDefault="00BD0757" w:rsidP="00BD0757">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14:paraId="7A94EDB3"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6FEA35" w14:textId="77777777" w:rsidR="00BD0757" w:rsidRDefault="00BD0757" w:rsidP="00BD0757">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14:paraId="6678C898"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431974586"/>
      <w:bookmarkStart w:id="39" w:name="_Toc8112419"/>
      <w:r>
        <w:rPr>
          <w:rFonts w:ascii="Calibri" w:hAnsi="Calibri" w:cs="Arial"/>
          <w:b/>
          <w:sz w:val="24"/>
          <w:szCs w:val="24"/>
        </w:rPr>
        <w:t>Podatek od towarów i usług (VAT)</w:t>
      </w:r>
      <w:bookmarkEnd w:id="38"/>
      <w:bookmarkEnd w:id="39"/>
    </w:p>
    <w:p w14:paraId="42B46B26"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1E7F7B48" w14:textId="77777777" w:rsidR="00BD0757" w:rsidRDefault="00BD0757" w:rsidP="00BD0757">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A930E8"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4C5ED27"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13EFAA6E" w14:textId="2CF1D218" w:rsidR="003F0CC4" w:rsidRDefault="00BD0757" w:rsidP="00BD0757">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8DD8653" w14:textId="77777777" w:rsidR="00BD0757" w:rsidRDefault="00BD0757" w:rsidP="00BD0757">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431974587"/>
      <w:bookmarkStart w:id="41" w:name="_Toc8112420"/>
      <w:r>
        <w:rPr>
          <w:rFonts w:ascii="Calibri" w:hAnsi="Calibri" w:cs="Arial"/>
          <w:b/>
          <w:sz w:val="24"/>
          <w:szCs w:val="24"/>
        </w:rPr>
        <w:t>Zlecanie usług merytorycznych</w:t>
      </w:r>
      <w:bookmarkEnd w:id="40"/>
      <w:bookmarkEnd w:id="41"/>
    </w:p>
    <w:p w14:paraId="5576E110"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CA50485" w14:textId="77777777" w:rsidR="00BD0757" w:rsidRDefault="00BD0757" w:rsidP="00BD0757">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1AB36C2" w14:textId="77777777" w:rsidR="00BD0757" w:rsidRDefault="00BD0757" w:rsidP="00BD0757">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060A584" w14:textId="77777777" w:rsidR="00BD0757" w:rsidRDefault="00BD0757" w:rsidP="00BD0757">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BA884E" w14:textId="77777777" w:rsidR="00BD0757" w:rsidRDefault="00BD0757" w:rsidP="00BD0757">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5D0BD986" w14:textId="77777777" w:rsidR="00BD0757" w:rsidRDefault="00BD0757" w:rsidP="00BD0757">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C492"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0E15D52E" w14:textId="77777777" w:rsidR="00BD0757" w:rsidRDefault="00BD0757" w:rsidP="00BD0757">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6A00BC4"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74F05809" w14:textId="77777777" w:rsidR="00BD0757" w:rsidRDefault="00BD0757" w:rsidP="00BD0757">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36E3899"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8112421"/>
      <w:r>
        <w:rPr>
          <w:rFonts w:ascii="Calibri" w:hAnsi="Calibri" w:cs="Arial"/>
          <w:b/>
          <w:sz w:val="24"/>
          <w:szCs w:val="24"/>
        </w:rPr>
        <w:lastRenderedPageBreak/>
        <w:t>Aspekty społeczne</w:t>
      </w:r>
      <w:bookmarkEnd w:id="42"/>
    </w:p>
    <w:p w14:paraId="767E0BA3" w14:textId="77777777" w:rsidR="00BD0757" w:rsidRDefault="00BD0757" w:rsidP="00BD0757">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C91660C" w14:textId="77777777" w:rsidR="00BD0757" w:rsidRDefault="00BD0757" w:rsidP="00BD0757">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5104C1AF"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3E8742EC"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61F243C"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431974588"/>
      <w:bookmarkStart w:id="44" w:name="_Toc8112422"/>
      <w:r>
        <w:rPr>
          <w:rFonts w:ascii="Calibri" w:hAnsi="Calibri" w:cs="Arial"/>
          <w:b/>
          <w:sz w:val="24"/>
          <w:szCs w:val="24"/>
        </w:rPr>
        <w:t>Angażowanie personelu projektu</w:t>
      </w:r>
      <w:bookmarkEnd w:id="43"/>
      <w:bookmarkEnd w:id="44"/>
    </w:p>
    <w:p w14:paraId="53BDFD18" w14:textId="77777777" w:rsidR="00BD0757" w:rsidRDefault="00BD0757" w:rsidP="00BD0757">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3AA35FC1" w14:textId="77777777" w:rsidR="00BD0757" w:rsidRDefault="00BD0757" w:rsidP="00BD0757">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289D476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4C82D08"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7E7448BF" w14:textId="77777777" w:rsidR="00BD0757" w:rsidRDefault="00BD0757" w:rsidP="00BD0757">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4E17B41B" w14:textId="77777777" w:rsidR="00BD0757" w:rsidRDefault="00BD0757" w:rsidP="00BD0757">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7E655F39" w14:textId="77777777" w:rsidR="00BD0757" w:rsidRDefault="00BD0757" w:rsidP="00BD0757">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20311BC" w14:textId="77777777" w:rsidR="00BD0757" w:rsidRDefault="00BD0757" w:rsidP="00BD0757">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ACC0EE0" w14:textId="77777777" w:rsidR="00BD0757" w:rsidRDefault="00BD0757" w:rsidP="00BD0757">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216355FC" w14:textId="77777777" w:rsidR="00BD0757" w:rsidRDefault="00BD0757" w:rsidP="00BD0757">
      <w:pPr>
        <w:spacing w:before="120" w:after="120"/>
        <w:rPr>
          <w:rFonts w:cs="Arial"/>
          <w:sz w:val="24"/>
          <w:szCs w:val="24"/>
        </w:rPr>
      </w:pPr>
      <w:r>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Pr>
          <w:rFonts w:cs="Arial"/>
          <w:sz w:val="24"/>
          <w:szCs w:val="24"/>
        </w:rPr>
        <w:lastRenderedPageBreak/>
        <w:t>stanowiskach lub na stanowiskach wymagających analogicznych kwalifikacji. Dotyczy to również pozostałych składników wynagrodzenia personelu, w tym nagród i premii.</w:t>
      </w:r>
    </w:p>
    <w:p w14:paraId="7AE65745" w14:textId="77777777" w:rsidR="00BD0757" w:rsidRPr="00B151B1" w:rsidRDefault="00BD0757" w:rsidP="00BD0757">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71AEF124" w14:textId="77777777" w:rsidR="00BD0757" w:rsidRDefault="00BD0757" w:rsidP="00BD0757">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5F65F4AD" w14:textId="77777777" w:rsidR="00BD0757" w:rsidRDefault="00BD0757" w:rsidP="00BD0757">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56881C3" w14:textId="77777777" w:rsidR="00BD0757" w:rsidRDefault="00BD0757" w:rsidP="00BD0757">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75470BC6" w14:textId="77777777" w:rsidR="00BD0757" w:rsidRDefault="00BD0757" w:rsidP="00BD0757">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419BA763" w14:textId="77777777" w:rsidR="00BD0757" w:rsidRDefault="00BD0757" w:rsidP="00BD0757">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B714F91" w14:textId="77777777" w:rsidR="00BD0757" w:rsidRDefault="00BD0757" w:rsidP="00BD0757">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50635E9"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zatrudnionego na podstawie umowy o pracę mogą być nagrody (z wyłączeniem nagrody jubileuszowej), </w:t>
      </w:r>
      <w:r>
        <w:rPr>
          <w:rFonts w:ascii="Calibri" w:hAnsi="Calibri" w:cs="Arial"/>
          <w:sz w:val="24"/>
          <w:szCs w:val="24"/>
        </w:rPr>
        <w:lastRenderedPageBreak/>
        <w:t>premie lub dodatki zgodnie z warunkami określonymi w Wytycznych w zakresie kwalifikowalności wydatków.</w:t>
      </w:r>
    </w:p>
    <w:p w14:paraId="2A4EE305"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F67F336"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1EA2187" w14:textId="77777777" w:rsidR="00BD0757" w:rsidRDefault="00BD0757" w:rsidP="00BD0757">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5" w:name="_Toc8112423"/>
      <w:r>
        <w:rPr>
          <w:rFonts w:ascii="Calibri" w:hAnsi="Calibri" w:cs="Tahoma"/>
          <w:b/>
          <w:sz w:val="24"/>
          <w:szCs w:val="24"/>
        </w:rPr>
        <w:t>Pomoc publiczna i pomoc</w:t>
      </w:r>
      <w:r>
        <w:rPr>
          <w:rFonts w:ascii="Calibri" w:hAnsi="Calibri" w:cs="Arial"/>
          <w:b/>
          <w:sz w:val="24"/>
          <w:szCs w:val="24"/>
        </w:rPr>
        <w:t xml:space="preserve"> de minimis</w:t>
      </w:r>
      <w:bookmarkEnd w:id="45"/>
    </w:p>
    <w:p w14:paraId="4E1519C0" w14:textId="77777777" w:rsidR="00BD0757" w:rsidRDefault="00BD0757" w:rsidP="00BD0757">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1A89AF32" w14:textId="77777777" w:rsidR="00BD0757" w:rsidRDefault="00BD0757" w:rsidP="00BD0757">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2F12DFD7" w14:textId="77777777" w:rsidR="00BD0757" w:rsidRDefault="00BD0757" w:rsidP="00BD0757">
      <w:pPr>
        <w:pStyle w:val="Akapitzlist"/>
        <w:numPr>
          <w:ilvl w:val="0"/>
          <w:numId w:val="75"/>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02220A4F" w14:textId="77777777" w:rsidR="00BD0757" w:rsidRDefault="00BD0757" w:rsidP="00BD0757">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 projekcie. </w:t>
      </w:r>
    </w:p>
    <w:p w14:paraId="6EF22BF3" w14:textId="77777777" w:rsidR="00BD0757" w:rsidRDefault="00BD0757" w:rsidP="00BD0757">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 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14:paraId="5B8CEC69" w14:textId="77777777" w:rsidR="00BD0757" w:rsidRPr="00B64C64" w:rsidRDefault="00BD0757" w:rsidP="00BD0757">
      <w:pPr>
        <w:spacing w:before="120" w:after="120"/>
        <w:rPr>
          <w:rFonts w:cs="Arial"/>
          <w:sz w:val="24"/>
          <w:szCs w:val="24"/>
        </w:rPr>
      </w:pPr>
      <w:r w:rsidRPr="008224A7">
        <w:rPr>
          <w:rFonts w:cs="Arial"/>
          <w:sz w:val="24"/>
          <w:szCs w:val="24"/>
        </w:rPr>
        <w:t xml:space="preserve">Ponadto regułami pomocy de minimis </w:t>
      </w:r>
      <w:r>
        <w:rPr>
          <w:rFonts w:cs="Arial"/>
          <w:sz w:val="24"/>
          <w:szCs w:val="24"/>
        </w:rPr>
        <w:t xml:space="preserve">objęte będą wydatki związane z </w:t>
      </w:r>
      <w:r w:rsidRPr="00B64C64">
        <w:rPr>
          <w:rFonts w:cs="Arial"/>
          <w:sz w:val="24"/>
          <w:szCs w:val="24"/>
        </w:rPr>
        <w:t>subsydiowanym zatrudnieniem</w:t>
      </w:r>
      <w:r>
        <w:rPr>
          <w:rFonts w:cs="Arial"/>
          <w:sz w:val="24"/>
          <w:szCs w:val="24"/>
        </w:rPr>
        <w:t>.</w:t>
      </w:r>
    </w:p>
    <w:p w14:paraId="320FC82B" w14:textId="77777777" w:rsidR="00BD0757" w:rsidRPr="002464C9" w:rsidRDefault="00BD0757" w:rsidP="00BD0757">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227EF0C4" w14:textId="77777777" w:rsidR="00BD0757" w:rsidRPr="002464C9" w:rsidRDefault="00BD0757" w:rsidP="00BD0757">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1662EE76" w14:textId="77777777" w:rsidR="00BD0757" w:rsidRDefault="00BD0757" w:rsidP="00632236">
      <w:pPr>
        <w:pBdr>
          <w:left w:val="single" w:sz="48" w:space="0" w:color="E36C0A" w:themeColor="accent6" w:themeShade="BF"/>
        </w:pBdr>
        <w:spacing w:before="240" w:after="120"/>
        <w:rPr>
          <w:rFonts w:cs="Arial"/>
          <w:b/>
          <w:sz w:val="24"/>
          <w:szCs w:val="24"/>
        </w:rPr>
      </w:pPr>
      <w:r>
        <w:rPr>
          <w:rFonts w:cs="Arial"/>
          <w:b/>
          <w:sz w:val="24"/>
          <w:szCs w:val="24"/>
        </w:rPr>
        <w:t xml:space="preserve">Uwaga! </w:t>
      </w:r>
    </w:p>
    <w:p w14:paraId="6C62E5AE" w14:textId="77777777" w:rsidR="00BD0757" w:rsidRPr="00B64C64" w:rsidRDefault="00BD0757" w:rsidP="00BD0757">
      <w:pPr>
        <w:pBdr>
          <w:left w:val="single" w:sz="48" w:space="0" w:color="E36C0A" w:themeColor="accent6" w:themeShade="BF"/>
        </w:pBdr>
        <w:spacing w:after="0"/>
        <w:rPr>
          <w:rFonts w:cs="Arial"/>
          <w:b/>
          <w:sz w:val="24"/>
          <w:szCs w:val="24"/>
        </w:rPr>
      </w:pPr>
      <w:r w:rsidRPr="00B64C64">
        <w:rPr>
          <w:rFonts w:cs="Arial"/>
          <w:b/>
          <w:sz w:val="24"/>
          <w:szCs w:val="24"/>
        </w:rPr>
        <w:lastRenderedPageBreak/>
        <w:t>Zgodnie z zapisami RPO WŁ 2014-2020 ze wsparcia w ramach pomocy publicznej, w tym pomocy de minimis wyłączone zostały duże przedsiębiorstwa.</w:t>
      </w:r>
    </w:p>
    <w:p w14:paraId="37C70282" w14:textId="77777777" w:rsidR="00BD0757" w:rsidRDefault="00BD0757" w:rsidP="00BD0757">
      <w:pPr>
        <w:spacing w:before="240" w:after="120"/>
        <w:rPr>
          <w:rFonts w:cs="Arial"/>
          <w:b/>
          <w:sz w:val="24"/>
          <w:szCs w:val="24"/>
        </w:rPr>
      </w:pPr>
      <w:r>
        <w:rPr>
          <w:rFonts w:cs="Arial"/>
          <w:b/>
          <w:sz w:val="24"/>
          <w:szCs w:val="24"/>
        </w:rPr>
        <w:t>Badanie wcześniej udzielonej pomocy de minimis.</w:t>
      </w:r>
    </w:p>
    <w:p w14:paraId="68B7F969" w14:textId="77777777" w:rsidR="00BD0757" w:rsidRDefault="00BD0757" w:rsidP="00BD0757">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4E81638" w14:textId="77777777" w:rsidR="00BD0757" w:rsidRDefault="00BD0757" w:rsidP="00BD0757">
      <w:pPr>
        <w:spacing w:before="120" w:after="120"/>
        <w:rPr>
          <w:rFonts w:cs="Arial"/>
          <w:sz w:val="24"/>
          <w:szCs w:val="24"/>
        </w:rPr>
      </w:pPr>
      <w:r>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2B674456" w14:textId="77777777" w:rsidR="00BD0757" w:rsidRDefault="00BD0757" w:rsidP="00BD0757">
      <w:pPr>
        <w:spacing w:before="240" w:after="120"/>
        <w:rPr>
          <w:rFonts w:cs="Arial"/>
          <w:b/>
          <w:sz w:val="24"/>
          <w:szCs w:val="24"/>
        </w:rPr>
      </w:pPr>
      <w:r>
        <w:rPr>
          <w:rFonts w:cs="Arial"/>
          <w:b/>
          <w:sz w:val="24"/>
          <w:szCs w:val="24"/>
        </w:rPr>
        <w:t>Wysokość i data przyznania pomocy de minimis.</w:t>
      </w:r>
    </w:p>
    <w:p w14:paraId="33B550F0" w14:textId="77777777" w:rsidR="00BD0757" w:rsidRDefault="00BD0757" w:rsidP="00BD0757">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4DEEDBC8" w14:textId="77777777" w:rsidR="00BD0757" w:rsidRDefault="00BD0757" w:rsidP="00BD0757">
      <w:pPr>
        <w:spacing w:before="120" w:after="120"/>
        <w:rPr>
          <w:rFonts w:cs="Arial"/>
          <w:sz w:val="24"/>
          <w:szCs w:val="24"/>
        </w:rPr>
      </w:pPr>
      <w:r>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14:paraId="5F726444" w14:textId="77777777" w:rsidR="00BD0757" w:rsidRPr="00603DED" w:rsidRDefault="00BD0757" w:rsidP="00BD0757">
      <w:pPr>
        <w:rPr>
          <w:rFonts w:cstheme="minorHAnsi"/>
          <w:b/>
          <w:sz w:val="24"/>
          <w:szCs w:val="24"/>
        </w:rPr>
      </w:pPr>
      <w:r w:rsidRPr="00603DED">
        <w:rPr>
          <w:rFonts w:cstheme="minorHAnsi"/>
          <w:b/>
          <w:sz w:val="24"/>
          <w:szCs w:val="24"/>
        </w:rPr>
        <w:t>Podmiotem udzielającym pomocy de minimis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427D7206" w14:textId="77777777" w:rsidR="00BD0757" w:rsidRDefault="00BD0757" w:rsidP="00BD0757">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618C2A8B" w14:textId="77777777" w:rsidR="00BD0757" w:rsidRDefault="00BD0757" w:rsidP="00BD0757">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14:paraId="528226FE" w14:textId="30D710F8" w:rsidR="00632236" w:rsidRDefault="00BD0757" w:rsidP="00BD0757">
      <w:pPr>
        <w:spacing w:before="120" w:after="120"/>
        <w:rPr>
          <w:rFonts w:cs="Arial"/>
          <w:sz w:val="24"/>
          <w:szCs w:val="24"/>
        </w:rPr>
      </w:pPr>
      <w:r>
        <w:rPr>
          <w:rFonts w:cs="Arial"/>
          <w:sz w:val="24"/>
          <w:szCs w:val="24"/>
        </w:rPr>
        <w:lastRenderedPageBreak/>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14:paraId="5E8F2108" w14:textId="77777777" w:rsidR="00BD0757" w:rsidRDefault="00BD0757" w:rsidP="00BD0757">
      <w:pPr>
        <w:spacing w:before="240" w:after="120"/>
        <w:rPr>
          <w:rFonts w:cs="Arial"/>
          <w:b/>
          <w:sz w:val="24"/>
          <w:szCs w:val="24"/>
        </w:rPr>
      </w:pPr>
      <w:r>
        <w:rPr>
          <w:rFonts w:cs="Arial"/>
          <w:b/>
          <w:sz w:val="24"/>
          <w:szCs w:val="24"/>
        </w:rPr>
        <w:t>Sprawozdawczość pomocy publicznej i pomocy de minimis.</w:t>
      </w:r>
    </w:p>
    <w:p w14:paraId="33F3271E" w14:textId="77777777" w:rsidR="00BD0757" w:rsidRDefault="00BD0757" w:rsidP="00BD0757">
      <w:pPr>
        <w:spacing w:before="120" w:after="120"/>
        <w:rPr>
          <w:rFonts w:cs="Arial"/>
          <w:sz w:val="24"/>
          <w:szCs w:val="24"/>
        </w:rPr>
      </w:pPr>
      <w:bookmarkStart w:id="46" w:name="_Toc431974589"/>
      <w:r>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6A2C5BFA" w14:textId="77777777" w:rsidR="00BD0757" w:rsidRDefault="00BD0757" w:rsidP="00BD0757">
      <w:pPr>
        <w:spacing w:before="240" w:after="120"/>
        <w:rPr>
          <w:rFonts w:cs="Arial"/>
          <w:b/>
          <w:sz w:val="24"/>
          <w:szCs w:val="24"/>
        </w:rPr>
      </w:pPr>
      <w:r>
        <w:rPr>
          <w:rFonts w:cs="Arial"/>
          <w:b/>
          <w:sz w:val="24"/>
          <w:szCs w:val="24"/>
        </w:rPr>
        <w:t>Intensywność pomocy publicznej.</w:t>
      </w:r>
    </w:p>
    <w:p w14:paraId="42D173D1" w14:textId="77777777" w:rsidR="00BD0757" w:rsidRDefault="00BD0757" w:rsidP="00BD0757">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6"/>
    <w:p w14:paraId="7854E546" w14:textId="77777777" w:rsidR="00BD0757" w:rsidRDefault="00BD0757" w:rsidP="00BD0757">
      <w:pPr>
        <w:pBdr>
          <w:left w:val="single" w:sz="48" w:space="0" w:color="E36C0A" w:themeColor="accent6" w:themeShade="BF"/>
        </w:pBdr>
        <w:spacing w:after="120"/>
        <w:rPr>
          <w:rFonts w:cs="Arial"/>
          <w:b/>
          <w:sz w:val="24"/>
          <w:szCs w:val="24"/>
        </w:rPr>
      </w:pPr>
      <w:r>
        <w:rPr>
          <w:rFonts w:cs="Arial"/>
          <w:b/>
          <w:sz w:val="24"/>
          <w:szCs w:val="24"/>
        </w:rPr>
        <w:t xml:space="preserve">Uwaga! </w:t>
      </w:r>
    </w:p>
    <w:p w14:paraId="6BECB227" w14:textId="77777777" w:rsidR="00BD0757" w:rsidRDefault="00BD0757" w:rsidP="00BD0757">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stanowić wkładu własnego do projektu.</w:t>
      </w:r>
    </w:p>
    <w:p w14:paraId="727B6898" w14:textId="77777777" w:rsidR="00BD0757" w:rsidRPr="00671571" w:rsidRDefault="00BD0757" w:rsidP="00BD0757">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8112424"/>
      <w:r w:rsidRPr="00671571">
        <w:rPr>
          <w:rFonts w:ascii="Calibri" w:hAnsi="Calibri" w:cs="Tahoma"/>
          <w:b/>
          <w:sz w:val="24"/>
          <w:szCs w:val="24"/>
        </w:rPr>
        <w:t>Projekty</w:t>
      </w:r>
      <w:r w:rsidRPr="00671571">
        <w:rPr>
          <w:rFonts w:ascii="Calibri" w:hAnsi="Calibri" w:cs="Arial"/>
          <w:b/>
          <w:sz w:val="24"/>
          <w:szCs w:val="24"/>
        </w:rPr>
        <w:t xml:space="preserve"> partnerskie</w:t>
      </w:r>
      <w:bookmarkEnd w:id="47"/>
    </w:p>
    <w:p w14:paraId="036874C0" w14:textId="77777777" w:rsidR="00BD0757" w:rsidRPr="0094479D" w:rsidRDefault="00BD0757" w:rsidP="00BD0757">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953A205" w14:textId="77777777" w:rsidR="00BD0757" w:rsidRPr="009327C8" w:rsidRDefault="00BD0757" w:rsidP="00BD0757">
      <w:pPr>
        <w:spacing w:before="120" w:after="120"/>
        <w:rPr>
          <w:rFonts w:cs="Arial"/>
          <w:sz w:val="24"/>
          <w:szCs w:val="20"/>
        </w:rPr>
      </w:pPr>
      <w:bookmarkStart w:id="48"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 xml:space="preserve">ędzy wnioskodawcą </w:t>
      </w:r>
      <w:r>
        <w:rPr>
          <w:rFonts w:cs="Arial"/>
          <w:sz w:val="24"/>
          <w:szCs w:val="20"/>
        </w:rPr>
        <w:lastRenderedPageBreak/>
        <w:t>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787B8376" w14:textId="77777777" w:rsidR="00BD0757" w:rsidRPr="009327C8" w:rsidRDefault="00BD0757" w:rsidP="00BD0757">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356F4A6B" w14:textId="77777777" w:rsidR="00BD0757" w:rsidRPr="00D43E65" w:rsidRDefault="00BD0757" w:rsidP="00BD0757">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0986AACA" w14:textId="77777777" w:rsidR="00BD0757" w:rsidRPr="004420BE" w:rsidRDefault="00BD0757" w:rsidP="00BD0757">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0E52B88A" w14:textId="77777777" w:rsidR="00BD0757" w:rsidRPr="004420BE" w:rsidRDefault="00BD0757" w:rsidP="00BD0757">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167E3F9B" w14:textId="77777777" w:rsidR="00BD0757" w:rsidRPr="009327C8" w:rsidRDefault="00BD0757" w:rsidP="00BD0757">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045ADD00" w14:textId="77777777" w:rsidR="00BD0757" w:rsidRPr="009327C8" w:rsidRDefault="00BD0757" w:rsidP="00BD0757">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CDD0B9D"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7134BDF"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7A526893"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4682C2F1"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217D74FD"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4FDD4CA"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78D94323" w14:textId="77777777" w:rsidR="00BD0757" w:rsidRPr="002464C9" w:rsidRDefault="00BD0757" w:rsidP="00BD0757">
      <w:pPr>
        <w:spacing w:before="120" w:after="120"/>
        <w:rPr>
          <w:rFonts w:cs="Arial"/>
          <w:sz w:val="24"/>
          <w:szCs w:val="20"/>
        </w:rPr>
      </w:pPr>
      <w:r w:rsidRPr="009327C8">
        <w:rPr>
          <w:rFonts w:cs="Arial"/>
          <w:sz w:val="24"/>
          <w:szCs w:val="20"/>
        </w:rPr>
        <w:lastRenderedPageBreak/>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14:paraId="41F19C49" w14:textId="77777777" w:rsidR="00BD0757" w:rsidRPr="009327C8" w:rsidRDefault="00BD0757" w:rsidP="00BD0757">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D057F0C" w14:textId="77777777" w:rsidR="00BD0757" w:rsidRPr="009327C8" w:rsidRDefault="00BD0757" w:rsidP="00BD0757">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6E7EA19" w14:textId="77777777" w:rsidR="00BD0757" w:rsidRPr="009327C8" w:rsidRDefault="00BD0757" w:rsidP="00BD0757">
      <w:pPr>
        <w:spacing w:before="120" w:after="0"/>
        <w:rPr>
          <w:rFonts w:cs="Arial"/>
          <w:sz w:val="24"/>
          <w:szCs w:val="20"/>
        </w:rPr>
      </w:pPr>
      <w:r w:rsidRPr="009327C8">
        <w:rPr>
          <w:rFonts w:cs="Arial"/>
          <w:sz w:val="24"/>
          <w:szCs w:val="20"/>
        </w:rPr>
        <w:t>W szczególności jest zobowiązany do:</w:t>
      </w:r>
    </w:p>
    <w:p w14:paraId="0A0C6294" w14:textId="77777777" w:rsidR="00BD0757" w:rsidRPr="009327C8" w:rsidRDefault="00BD0757" w:rsidP="00BD0757">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182E82A9" w14:textId="77777777" w:rsidR="00BD0757" w:rsidRPr="009327C8" w:rsidRDefault="00BD0757" w:rsidP="00BD0757">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4B575E64" w14:textId="77777777" w:rsidR="00BD0757" w:rsidRPr="009327C8" w:rsidRDefault="00BD0757" w:rsidP="00BD0757">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71CD09BA" w14:textId="77777777" w:rsidR="00BD0757" w:rsidRPr="009327C8" w:rsidRDefault="00BD0757" w:rsidP="00BD0757">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61FB17E2" w14:textId="77777777" w:rsidR="00BD0757" w:rsidRDefault="00BD0757" w:rsidP="00632236">
      <w:pPr>
        <w:pBdr>
          <w:left w:val="single" w:sz="48" w:space="4" w:color="E36C0A" w:themeColor="accent6" w:themeShade="BF"/>
        </w:pBdr>
        <w:spacing w:after="120"/>
        <w:rPr>
          <w:rFonts w:cs="Arial"/>
          <w:b/>
          <w:sz w:val="24"/>
          <w:szCs w:val="20"/>
        </w:rPr>
      </w:pPr>
      <w:r>
        <w:rPr>
          <w:rFonts w:cs="Arial"/>
          <w:b/>
          <w:sz w:val="24"/>
          <w:szCs w:val="20"/>
        </w:rPr>
        <w:t>Uwaga!</w:t>
      </w:r>
    </w:p>
    <w:p w14:paraId="78D027EB" w14:textId="77777777" w:rsidR="00BD0757" w:rsidRDefault="00BD0757" w:rsidP="00BD0757">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64985502" w14:textId="77777777" w:rsidR="00BD0757" w:rsidRPr="009327C8" w:rsidRDefault="00BD0757" w:rsidP="00BD0757">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43022AA2" w14:textId="77777777" w:rsidR="00BD0757" w:rsidRPr="009327C8" w:rsidRDefault="00BD0757" w:rsidP="00BD0757">
      <w:pPr>
        <w:spacing w:before="120" w:after="120"/>
        <w:rPr>
          <w:rFonts w:cs="Arial"/>
          <w:sz w:val="24"/>
          <w:szCs w:val="20"/>
        </w:rPr>
      </w:pPr>
      <w:r w:rsidRPr="009327C8">
        <w:rPr>
          <w:rFonts w:cs="Arial"/>
          <w:sz w:val="24"/>
          <w:szCs w:val="20"/>
        </w:rPr>
        <w:lastRenderedPageBreak/>
        <w:t>Wszystkie płatności dokonywane w związku z realizacją projektu pomiędzy beneficjentem (partner wiodący</w:t>
      </w:r>
      <w:r>
        <w:rPr>
          <w:rFonts w:cs="Arial"/>
          <w:sz w:val="24"/>
          <w:szCs w:val="20"/>
        </w:rPr>
        <w:t>m</w:t>
      </w:r>
      <w:r w:rsidRPr="009327C8">
        <w:rPr>
          <w:rFonts w:cs="Arial"/>
          <w:sz w:val="24"/>
          <w:szCs w:val="20"/>
        </w:rPr>
        <w:t>) apartnerami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452A5AD3" w14:textId="77777777" w:rsidR="00BD0757" w:rsidRPr="009327C8" w:rsidRDefault="00BD0757" w:rsidP="00BD0757">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04EB1F8E" w14:textId="77777777" w:rsidR="00BD0757" w:rsidRPr="002D762D" w:rsidRDefault="00BD0757" w:rsidP="00BD0757">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8112425"/>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8"/>
      <w:bookmarkEnd w:id="49"/>
    </w:p>
    <w:p w14:paraId="4B264854" w14:textId="77777777" w:rsidR="00BD0757" w:rsidRPr="002D762D" w:rsidRDefault="00BD0757" w:rsidP="00BD0757">
      <w:pPr>
        <w:pStyle w:val="Akapitzlist"/>
        <w:keepNext/>
        <w:spacing w:after="0" w:line="360" w:lineRule="auto"/>
        <w:ind w:left="357"/>
        <w:jc w:val="both"/>
        <w:outlineLvl w:val="0"/>
        <w:rPr>
          <w:rFonts w:ascii="Calibri" w:hAnsi="Calibri" w:cs="Arial"/>
          <w:b/>
          <w:sz w:val="24"/>
          <w:szCs w:val="24"/>
        </w:rPr>
      </w:pPr>
    </w:p>
    <w:p w14:paraId="16B18BC5" w14:textId="77777777" w:rsidR="00BD0757" w:rsidRPr="002D762D" w:rsidRDefault="00BD0757" w:rsidP="00BD0757">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31974591"/>
      <w:bookmarkStart w:id="51" w:name="_Toc8112426"/>
      <w:r w:rsidRPr="002D762D">
        <w:rPr>
          <w:rFonts w:ascii="Calibri" w:hAnsi="Calibri" w:cs="Arial"/>
          <w:b/>
          <w:sz w:val="24"/>
          <w:szCs w:val="24"/>
        </w:rPr>
        <w:t>Przygotowanie wniosku o dofinansowanie</w:t>
      </w:r>
      <w:bookmarkEnd w:id="50"/>
      <w:bookmarkEnd w:id="51"/>
    </w:p>
    <w:p w14:paraId="344BC275" w14:textId="77777777" w:rsidR="00BD0757" w:rsidRPr="002464C9" w:rsidRDefault="00BD0757" w:rsidP="00BD0757">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14:paraId="596FDDB1" w14:textId="77777777" w:rsidR="00BD0757" w:rsidRPr="00CC3EFE" w:rsidRDefault="00BD0757" w:rsidP="00BD0757">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14:paraId="3398AB50" w14:textId="77777777" w:rsidR="00BD0757" w:rsidRPr="005C74C1" w:rsidRDefault="00BD0757" w:rsidP="00BD0757">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7166ECF7" w14:textId="77777777" w:rsidR="00BD0757" w:rsidRPr="00CC3EFE" w:rsidRDefault="00BD0757" w:rsidP="00BD0757">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149DBF30" w14:textId="77777777" w:rsidR="00BD0757" w:rsidRPr="00CC3EFE" w:rsidRDefault="00BD0757" w:rsidP="00BD0757">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14:paraId="02BC5DCC" w14:textId="77777777" w:rsidR="00BD0757" w:rsidRPr="00CC3EFE" w:rsidRDefault="00BD0757" w:rsidP="00BD0757">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F6707EB" w14:textId="77777777" w:rsidR="00BD0757" w:rsidRPr="00CC3EFE" w:rsidRDefault="00BD0757" w:rsidP="00BD0757">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7EA78DAC" w14:textId="77777777" w:rsidR="00BD0757" w:rsidRPr="00CC3EFE" w:rsidRDefault="00BD0757" w:rsidP="00BD0757">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7CF30561" w14:textId="77777777" w:rsidR="00BD0757" w:rsidRPr="00CC3EFE" w:rsidRDefault="00BD0757" w:rsidP="00BD0757">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2224ADC" w14:textId="77777777" w:rsidR="00BD0757" w:rsidRPr="00CC3EFE" w:rsidRDefault="00BD0757" w:rsidP="00BD0757">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w:t>
      </w:r>
      <w:r w:rsidRPr="00CC3EFE">
        <w:rPr>
          <w:rFonts w:ascii="Calibri" w:hAnsi="Calibri" w:cs="Arial"/>
          <w:sz w:val="24"/>
          <w:szCs w:val="24"/>
        </w:rPr>
        <w:lastRenderedPageBreak/>
        <w:t xml:space="preserve">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89E8DB2" w14:textId="77777777" w:rsidR="00BD0757" w:rsidRPr="00CC3EFE" w:rsidRDefault="00BD0757" w:rsidP="00BD0757">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05AED337" w14:textId="77777777" w:rsidR="00BD0757" w:rsidRPr="00C94EBA" w:rsidRDefault="00BD0757" w:rsidP="00BD075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52" w:name="_Toc8112427"/>
      <w:r w:rsidRPr="00C94EBA">
        <w:rPr>
          <w:rFonts w:ascii="Calibri" w:hAnsi="Calibri" w:cs="Calibri"/>
          <w:b/>
          <w:sz w:val="24"/>
          <w:szCs w:val="24"/>
        </w:rPr>
        <w:t>6.2 Miejsce i termin składania wniosków</w:t>
      </w:r>
      <w:bookmarkEnd w:id="52"/>
    </w:p>
    <w:p w14:paraId="1EE98786" w14:textId="0BE9F221" w:rsidR="00BD0757" w:rsidRPr="00527B6B" w:rsidRDefault="00BD0757" w:rsidP="00BD0757">
      <w:pPr>
        <w:keepNext/>
        <w:spacing w:before="120" w:after="120"/>
        <w:rPr>
          <w:rFonts w:ascii="Calibri" w:hAnsi="Calibri" w:cs="Calibri"/>
          <w:color w:val="000000" w:themeColor="text1"/>
          <w:spacing w:val="6"/>
          <w:sz w:val="24"/>
          <w:szCs w:val="24"/>
        </w:rPr>
      </w:pPr>
      <w:r w:rsidRPr="00527B6B">
        <w:rPr>
          <w:rFonts w:ascii="Calibri" w:hAnsi="Calibri" w:cs="Calibri"/>
          <w:color w:val="000000" w:themeColor="text1"/>
          <w:spacing w:val="6"/>
          <w:sz w:val="24"/>
          <w:szCs w:val="24"/>
        </w:rPr>
        <w:t xml:space="preserve">Nabór wniosków o dofinansowanie projektów w konkursie nr </w:t>
      </w:r>
      <w:r w:rsidRPr="00527B6B">
        <w:rPr>
          <w:rFonts w:ascii="Calibri" w:hAnsi="Calibri" w:cs="Calibri"/>
          <w:b/>
          <w:color w:val="000000" w:themeColor="text1"/>
          <w:spacing w:val="6"/>
          <w:sz w:val="24"/>
          <w:szCs w:val="24"/>
        </w:rPr>
        <w:t>RPLD.08.02.02-IP.01-10-001/19</w:t>
      </w:r>
      <w:r w:rsidRPr="00527B6B">
        <w:rPr>
          <w:rFonts w:ascii="Calibri" w:hAnsi="Calibri" w:cs="Calibri"/>
          <w:color w:val="000000" w:themeColor="text1"/>
          <w:spacing w:val="6"/>
          <w:sz w:val="24"/>
          <w:szCs w:val="24"/>
        </w:rPr>
        <w:t xml:space="preserve"> prowadzony będzie w terminie </w:t>
      </w:r>
      <w:r w:rsidRPr="00527B6B">
        <w:rPr>
          <w:rFonts w:ascii="Calibri" w:hAnsi="Calibri" w:cs="Calibri"/>
          <w:b/>
          <w:color w:val="000000" w:themeColor="text1"/>
          <w:spacing w:val="6"/>
          <w:sz w:val="24"/>
          <w:szCs w:val="24"/>
        </w:rPr>
        <w:t>od</w:t>
      </w:r>
      <w:r>
        <w:rPr>
          <w:rFonts w:ascii="Calibri" w:hAnsi="Calibri" w:cs="Calibri"/>
          <w:b/>
          <w:color w:val="000000" w:themeColor="text1"/>
          <w:spacing w:val="6"/>
          <w:sz w:val="24"/>
          <w:szCs w:val="24"/>
        </w:rPr>
        <w:t xml:space="preserve"> 31.03.2019 r.</w:t>
      </w:r>
      <w:r w:rsidRPr="00527B6B">
        <w:rPr>
          <w:rFonts w:ascii="Calibri" w:hAnsi="Calibri" w:cs="Calibri"/>
          <w:b/>
          <w:bCs/>
          <w:color w:val="000000" w:themeColor="text1"/>
          <w:spacing w:val="6"/>
          <w:sz w:val="24"/>
          <w:szCs w:val="24"/>
        </w:rPr>
        <w:t xml:space="preserve"> </w:t>
      </w:r>
      <w:r w:rsidRPr="00527B6B">
        <w:rPr>
          <w:rFonts w:ascii="Calibri" w:hAnsi="Calibri" w:cs="Calibri"/>
          <w:b/>
          <w:color w:val="000000" w:themeColor="text1"/>
          <w:spacing w:val="6"/>
          <w:sz w:val="24"/>
          <w:szCs w:val="24"/>
        </w:rPr>
        <w:t xml:space="preserve">godz. 00:00 </w:t>
      </w:r>
      <w:r w:rsidRPr="00527B6B">
        <w:rPr>
          <w:rFonts w:ascii="Calibri" w:hAnsi="Calibri" w:cs="Calibri"/>
          <w:b/>
          <w:bCs/>
          <w:color w:val="000000" w:themeColor="text1"/>
          <w:spacing w:val="6"/>
          <w:sz w:val="24"/>
          <w:szCs w:val="24"/>
        </w:rPr>
        <w:t>do</w:t>
      </w:r>
      <w:r>
        <w:rPr>
          <w:rFonts w:ascii="Calibri" w:hAnsi="Calibri" w:cs="Calibri"/>
          <w:b/>
          <w:bCs/>
          <w:color w:val="000000" w:themeColor="text1"/>
          <w:spacing w:val="6"/>
          <w:sz w:val="24"/>
          <w:szCs w:val="24"/>
        </w:rPr>
        <w:t xml:space="preserve"> </w:t>
      </w:r>
      <w:r w:rsidR="0080772C">
        <w:rPr>
          <w:rFonts w:ascii="Calibri" w:hAnsi="Calibri" w:cs="Calibri"/>
          <w:b/>
          <w:bCs/>
          <w:color w:val="000000" w:themeColor="text1"/>
          <w:spacing w:val="6"/>
          <w:sz w:val="24"/>
          <w:szCs w:val="24"/>
        </w:rPr>
        <w:t>30.</w:t>
      </w:r>
      <w:r>
        <w:rPr>
          <w:rFonts w:ascii="Calibri" w:hAnsi="Calibri" w:cs="Calibri"/>
          <w:b/>
          <w:bCs/>
          <w:color w:val="000000" w:themeColor="text1"/>
          <w:spacing w:val="6"/>
          <w:sz w:val="24"/>
          <w:szCs w:val="24"/>
        </w:rPr>
        <w:t>04.</w:t>
      </w:r>
      <w:r w:rsidRPr="00527B6B">
        <w:rPr>
          <w:rFonts w:ascii="Calibri" w:hAnsi="Calibri" w:cs="Calibri"/>
          <w:b/>
          <w:bCs/>
          <w:color w:val="000000" w:themeColor="text1"/>
          <w:spacing w:val="6"/>
          <w:sz w:val="24"/>
          <w:szCs w:val="24"/>
        </w:rPr>
        <w:t>2019 r. godz. 14:00.</w:t>
      </w:r>
    </w:p>
    <w:p w14:paraId="0000EF68" w14:textId="77777777" w:rsidR="00BD0757" w:rsidRPr="00527B6B" w:rsidRDefault="00BD0757" w:rsidP="00BD0757">
      <w:pPr>
        <w:keepNext/>
        <w:spacing w:before="120" w:after="120"/>
        <w:rPr>
          <w:rFonts w:ascii="Calibri" w:hAnsi="Calibri" w:cs="Calibri"/>
          <w:b/>
          <w:bCs/>
          <w:spacing w:val="6"/>
          <w:sz w:val="24"/>
          <w:szCs w:val="24"/>
        </w:rPr>
      </w:pPr>
      <w:r w:rsidRPr="00527B6B">
        <w:rPr>
          <w:rFonts w:ascii="Calibri" w:hAnsi="Calibri" w:cs="Arial"/>
          <w:b/>
          <w:bCs/>
          <w:sz w:val="24"/>
          <w:szCs w:val="24"/>
        </w:rPr>
        <w:t>IOK nie przewiduje możliwości skrócenia naboru wniosków o dofinansowanie.</w:t>
      </w:r>
    </w:p>
    <w:p w14:paraId="3EED2673" w14:textId="77777777" w:rsidR="00BD0757" w:rsidRPr="00527B6B" w:rsidRDefault="00BD0757" w:rsidP="00BD0757">
      <w:pPr>
        <w:pBdr>
          <w:left w:val="single" w:sz="48" w:space="4" w:color="E36C0A"/>
        </w:pBdr>
        <w:spacing w:after="120"/>
        <w:rPr>
          <w:rFonts w:cstheme="minorHAnsi"/>
          <w:b/>
          <w:bCs/>
          <w:sz w:val="24"/>
          <w:szCs w:val="24"/>
        </w:rPr>
      </w:pPr>
      <w:r w:rsidRPr="00527B6B">
        <w:rPr>
          <w:rFonts w:cstheme="minorHAnsi"/>
          <w:b/>
          <w:bCs/>
          <w:sz w:val="24"/>
          <w:szCs w:val="24"/>
        </w:rPr>
        <w:t xml:space="preserve">Uwaga! </w:t>
      </w:r>
    </w:p>
    <w:p w14:paraId="2AE8D010" w14:textId="77777777" w:rsidR="00BD0757" w:rsidRPr="00527B6B" w:rsidRDefault="00BD0757" w:rsidP="00BD0757">
      <w:pPr>
        <w:pBdr>
          <w:left w:val="single" w:sz="48" w:space="4" w:color="E36C0A"/>
        </w:pBdr>
        <w:spacing w:after="0"/>
        <w:rPr>
          <w:rFonts w:cstheme="minorHAnsi"/>
          <w:b/>
          <w:bCs/>
          <w:sz w:val="24"/>
          <w:szCs w:val="24"/>
        </w:rPr>
      </w:pPr>
      <w:r w:rsidRPr="00527B6B">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4082C59D" w14:textId="77777777" w:rsidR="00BD0757" w:rsidRPr="00527B6B" w:rsidRDefault="00BD0757" w:rsidP="00BD0757">
      <w:pPr>
        <w:tabs>
          <w:tab w:val="left" w:pos="1568"/>
        </w:tabs>
        <w:spacing w:before="120" w:after="120"/>
        <w:rPr>
          <w:rFonts w:cstheme="minorHAnsi"/>
          <w:spacing w:val="-4"/>
          <w:sz w:val="24"/>
          <w:szCs w:val="24"/>
        </w:rPr>
      </w:pPr>
      <w:r w:rsidRPr="00527B6B">
        <w:rPr>
          <w:rFonts w:cstheme="minorHAnsi"/>
          <w:spacing w:val="-4"/>
          <w:sz w:val="24"/>
          <w:szCs w:val="24"/>
        </w:rPr>
        <w:t xml:space="preserve">Po upływie terminu naboru wniosków o dofinansowanie w konkursie nr </w:t>
      </w:r>
      <w:r w:rsidRPr="00527B6B">
        <w:rPr>
          <w:rFonts w:cstheme="minorHAnsi"/>
          <w:b/>
          <w:spacing w:val="-4"/>
          <w:sz w:val="24"/>
          <w:szCs w:val="24"/>
        </w:rPr>
        <w:t>RPLD.08.02.02-IP.01-10-001/19</w:t>
      </w:r>
      <w:r w:rsidRPr="00527B6B">
        <w:rPr>
          <w:rFonts w:cstheme="minorHAnsi"/>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14:paraId="73E3DCAB" w14:textId="14E43CC5" w:rsidR="00BD0757" w:rsidRPr="00C94EBA" w:rsidRDefault="00BD0757" w:rsidP="00BD0757">
      <w:pPr>
        <w:tabs>
          <w:tab w:val="left" w:pos="1568"/>
        </w:tabs>
        <w:spacing w:before="120" w:after="120"/>
        <w:rPr>
          <w:rFonts w:cstheme="minorHAnsi"/>
          <w:sz w:val="24"/>
          <w:szCs w:val="24"/>
        </w:rPr>
      </w:pPr>
      <w:r w:rsidRPr="00527B6B">
        <w:rPr>
          <w:rFonts w:cstheme="minorHAnsi"/>
          <w:spacing w:val="-4"/>
          <w:sz w:val="24"/>
          <w:szCs w:val="24"/>
        </w:rPr>
        <w:t>Wnioskodawcy przysługuje prawo wystąpienia do IOK  o wycofanie złożonego przez siebie wniosku o dofinansowanie.</w:t>
      </w:r>
      <w:r w:rsidRPr="00527B6B">
        <w:rPr>
          <w:rFonts w:cstheme="minorHAnsi"/>
          <w:sz w:val="24"/>
          <w:szCs w:val="24"/>
        </w:rPr>
        <w:t xml:space="preserve"> Aby</w:t>
      </w:r>
      <w:r>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Pr>
          <w:rFonts w:cstheme="minorHAnsi"/>
          <w:sz w:val="24"/>
          <w:szCs w:val="24"/>
        </w:rPr>
        <w:t xml:space="preserve"> </w:t>
      </w:r>
      <w:r w:rsidRPr="00C94EBA">
        <w:rPr>
          <w:rFonts w:cstheme="minorHAnsi"/>
          <w:sz w:val="24"/>
          <w:szCs w:val="24"/>
        </w:rPr>
        <w:t>z</w:t>
      </w:r>
      <w:r>
        <w:rPr>
          <w:rFonts w:cstheme="minorHAnsi"/>
          <w:sz w:val="24"/>
          <w:szCs w:val="24"/>
        </w:rPr>
        <w:t xml:space="preserve"> </w:t>
      </w:r>
      <w:r w:rsidRPr="00C94EBA">
        <w:rPr>
          <w:rFonts w:cstheme="minorHAnsi"/>
          <w:sz w:val="24"/>
          <w:szCs w:val="24"/>
        </w:rPr>
        <w:t>prośbą</w:t>
      </w:r>
      <w:r>
        <w:rPr>
          <w:rFonts w:cstheme="minorHAnsi"/>
          <w:sz w:val="24"/>
          <w:szCs w:val="24"/>
        </w:rPr>
        <w:t xml:space="preserve"> </w:t>
      </w:r>
      <w:r w:rsidRPr="00C94EBA">
        <w:rPr>
          <w:rFonts w:cstheme="minorHAnsi"/>
          <w:sz w:val="24"/>
          <w:szCs w:val="24"/>
        </w:rPr>
        <w:t>o</w:t>
      </w:r>
      <w:r w:rsidR="00632236">
        <w:rPr>
          <w:rFonts w:cstheme="minorHAnsi"/>
          <w:sz w:val="24"/>
          <w:szCs w:val="24"/>
        </w:rPr>
        <w:t>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Pr>
          <w:rFonts w:cstheme="minorHAnsi"/>
          <w:sz w:val="24"/>
          <w:szCs w:val="24"/>
        </w:rPr>
        <w:t xml:space="preserve"> </w:t>
      </w:r>
      <w:r w:rsidRPr="00C94EBA">
        <w:rPr>
          <w:rFonts w:cstheme="minorHAnsi"/>
          <w:sz w:val="24"/>
          <w:szCs w:val="24"/>
        </w:rPr>
        <w:t>do</w:t>
      </w:r>
      <w:r>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Pr>
          <w:rFonts w:cstheme="minorHAnsi"/>
          <w:sz w:val="24"/>
          <w:szCs w:val="24"/>
        </w:rPr>
        <w:t xml:space="preserve"> </w:t>
      </w:r>
      <w:r w:rsidRPr="00C94EBA">
        <w:rPr>
          <w:rFonts w:cstheme="minorHAnsi"/>
          <w:sz w:val="24"/>
          <w:szCs w:val="24"/>
        </w:rPr>
        <w:t>w</w:t>
      </w:r>
      <w:r>
        <w:rPr>
          <w:rFonts w:cstheme="minorHAnsi"/>
          <w:sz w:val="24"/>
          <w:szCs w:val="24"/>
        </w:rPr>
        <w:t xml:space="preserve"> </w:t>
      </w:r>
      <w:r w:rsidRPr="00C94EBA">
        <w:rPr>
          <w:rFonts w:cstheme="minorHAnsi"/>
          <w:spacing w:val="2"/>
          <w:sz w:val="24"/>
          <w:szCs w:val="24"/>
        </w:rPr>
        <w:t xml:space="preserve">sekcji II </w:t>
      </w:r>
      <w:r>
        <w:rPr>
          <w:rFonts w:cstheme="minorHAnsi"/>
          <w:spacing w:val="2"/>
          <w:sz w:val="24"/>
          <w:szCs w:val="24"/>
        </w:rPr>
        <w:t xml:space="preserve">– </w:t>
      </w:r>
      <w:r w:rsidRPr="00C94EBA">
        <w:rPr>
          <w:rFonts w:cstheme="minorHAnsi"/>
          <w:spacing w:val="2"/>
          <w:sz w:val="24"/>
          <w:szCs w:val="24"/>
        </w:rPr>
        <w:t>Wnioskodawca</w:t>
      </w:r>
      <w:r>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z w:val="24"/>
          <w:szCs w:val="24"/>
        </w:rPr>
        <w:t>jest</w:t>
      </w:r>
      <w:r>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w:t>
      </w:r>
      <w:r w:rsidR="00632236">
        <w:rPr>
          <w:rFonts w:cstheme="minorHAnsi"/>
          <w:sz w:val="24"/>
          <w:szCs w:val="24"/>
        </w:rPr>
        <w:t> </w:t>
      </w:r>
      <w:r w:rsidRPr="00C94EBA">
        <w:rPr>
          <w:rFonts w:cstheme="minorHAnsi"/>
          <w:sz w:val="24"/>
          <w:szCs w:val="24"/>
        </w:rPr>
        <w:t>generatorze wniosków.</w:t>
      </w:r>
      <w:r>
        <w:rPr>
          <w:rFonts w:cstheme="minorHAnsi"/>
          <w:sz w:val="24"/>
          <w:szCs w:val="24"/>
        </w:rPr>
        <w:t xml:space="preserve"> </w:t>
      </w:r>
    </w:p>
    <w:p w14:paraId="7EC888CA" w14:textId="77777777" w:rsidR="00CD1A0F" w:rsidRPr="00181ED0" w:rsidRDefault="00CD1A0F" w:rsidP="00CD1A0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3" w:name="_Toc8112428"/>
      <w:r w:rsidRPr="00100E0D">
        <w:rPr>
          <w:rFonts w:cstheme="minorHAnsi"/>
          <w:b/>
          <w:sz w:val="24"/>
          <w:szCs w:val="24"/>
        </w:rPr>
        <w:t>Kryteria</w:t>
      </w:r>
      <w:r w:rsidRPr="00181ED0">
        <w:rPr>
          <w:rFonts w:cs="Arial"/>
          <w:b/>
          <w:sz w:val="24"/>
          <w:szCs w:val="24"/>
        </w:rPr>
        <w:t xml:space="preserve"> wyboru projektów</w:t>
      </w:r>
      <w:bookmarkEnd w:id="53"/>
    </w:p>
    <w:p w14:paraId="6E34B0CE" w14:textId="77777777" w:rsidR="00CD1A0F" w:rsidRDefault="00CD1A0F" w:rsidP="00CD1A0F">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14:paraId="766FBFC0" w14:textId="77777777" w:rsidR="00CD1A0F" w:rsidRDefault="00CD1A0F" w:rsidP="00CD1A0F">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lastRenderedPageBreak/>
        <w:t>uchwałą z dnia 17 maja 2018 r. – ogólne kryteria dostępu, ogólne kryteria merytoryczne oraz kryterium podsumowujące;</w:t>
      </w:r>
      <w:bookmarkStart w:id="54" w:name="_Hlk499033445"/>
    </w:p>
    <w:p w14:paraId="381C1EC3" w14:textId="735C1A06" w:rsidR="00CD1A0F" w:rsidRDefault="00CD1A0F" w:rsidP="00CD1A0F">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 xml:space="preserve">uchwałą z dnia </w:t>
      </w:r>
      <w:r w:rsidR="002C6616">
        <w:rPr>
          <w:rFonts w:cstheme="minorHAnsi"/>
          <w:sz w:val="24"/>
          <w:szCs w:val="24"/>
        </w:rPr>
        <w:t>22</w:t>
      </w:r>
      <w:r w:rsidRPr="00767CD2">
        <w:rPr>
          <w:rFonts w:cstheme="minorHAnsi"/>
          <w:sz w:val="24"/>
          <w:szCs w:val="24"/>
        </w:rPr>
        <w:t xml:space="preserve"> stycznia 2019 r. – szczegółowe kryteria </w:t>
      </w:r>
      <w:bookmarkEnd w:id="54"/>
      <w:r w:rsidRPr="00300AB3">
        <w:rPr>
          <w:rFonts w:cstheme="minorHAnsi"/>
          <w:sz w:val="24"/>
          <w:szCs w:val="24"/>
        </w:rPr>
        <w:t>dostępu.</w:t>
      </w:r>
    </w:p>
    <w:p w14:paraId="29D4FBFA" w14:textId="77777777" w:rsidR="00CD1A0F" w:rsidRDefault="00CD1A0F" w:rsidP="00CD1A0F">
      <w:pPr>
        <w:pStyle w:val="Akapitzlist"/>
        <w:suppressAutoHyphens/>
        <w:overflowPunct w:val="0"/>
        <w:spacing w:after="0"/>
        <w:ind w:left="426"/>
        <w:rPr>
          <w:rFonts w:cstheme="minorHAnsi"/>
          <w:sz w:val="24"/>
          <w:szCs w:val="24"/>
        </w:rPr>
      </w:pPr>
    </w:p>
    <w:p w14:paraId="6AD37731" w14:textId="77777777" w:rsidR="00CD1A0F" w:rsidRPr="002D45D5" w:rsidRDefault="00CD1A0F" w:rsidP="00CD1A0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t>Ogólne kryteria dostępu</w:t>
      </w:r>
    </w:p>
    <w:p w14:paraId="4D9076AE" w14:textId="77777777" w:rsidR="00CD1A0F" w:rsidRPr="002D45D5" w:rsidRDefault="00CD1A0F" w:rsidP="00CD1A0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3A25CFFF"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57A93ADC" w14:textId="77777777" w:rsidR="00CD1A0F" w:rsidRPr="00256F99" w:rsidRDefault="00CD1A0F" w:rsidP="00CD1A0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14:paraId="1243DFDE" w14:textId="77777777" w:rsidR="00CD1A0F" w:rsidRPr="00E5108D"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50F0083C" w14:textId="77777777" w:rsidR="00CD1A0F" w:rsidRPr="00DB4C1D" w:rsidRDefault="00CD1A0F" w:rsidP="00CD1A0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2378D5AB" w14:textId="77777777" w:rsidR="00CD1A0F" w:rsidRPr="00DB4C1D" w:rsidRDefault="00CD1A0F" w:rsidP="00CD1A0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14:paraId="6DA9BBDD" w14:textId="77777777" w:rsidR="00CD1A0F" w:rsidRPr="00DB4C1D" w:rsidRDefault="00CD1A0F" w:rsidP="00CD1A0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2398F6B6" w14:textId="5B38739B" w:rsidR="00CD1A0F" w:rsidRDefault="00CD1A0F" w:rsidP="00CD1A0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w:t>
      </w:r>
      <w:r>
        <w:rPr>
          <w:rFonts w:cs="Arial"/>
          <w:sz w:val="24"/>
          <w:szCs w:val="24"/>
        </w:rPr>
        <w:t xml:space="preserve"> </w:t>
      </w:r>
      <w:r w:rsidRPr="00673398">
        <w:rPr>
          <w:rFonts w:cs="Arial"/>
          <w:sz w:val="24"/>
          <w:szCs w:val="24"/>
        </w:rPr>
        <w:t>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3E3D6D79" w14:textId="77777777" w:rsidR="00CD1A0F" w:rsidRPr="00DB4C1D" w:rsidRDefault="00CD1A0F" w:rsidP="00CD1A0F">
      <w:pPr>
        <w:spacing w:before="120" w:after="120"/>
        <w:rPr>
          <w:rFonts w:cs="Arial"/>
          <w:b/>
          <w:bCs/>
          <w:sz w:val="24"/>
          <w:szCs w:val="24"/>
        </w:rPr>
      </w:pPr>
      <w:r w:rsidRPr="00DB4C1D">
        <w:rPr>
          <w:rFonts w:cs="Arial"/>
          <w:b/>
          <w:bCs/>
          <w:sz w:val="24"/>
          <w:szCs w:val="24"/>
        </w:rPr>
        <w:t>Projekty niespełniające przedmiotowego kryterium są odrzucane.</w:t>
      </w:r>
    </w:p>
    <w:p w14:paraId="559D8E20"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14:paraId="1862534B" w14:textId="77777777" w:rsidR="00CD1A0F" w:rsidRPr="004D24CB" w:rsidRDefault="00CD1A0F" w:rsidP="00CD1A0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F222CC8" w14:textId="77777777" w:rsidR="00CD1A0F" w:rsidRPr="004D24CB" w:rsidRDefault="00CD1A0F" w:rsidP="00CD1A0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2D1CA18A" w14:textId="77777777" w:rsidR="00CD1A0F" w:rsidRPr="004D24CB" w:rsidRDefault="00CD1A0F" w:rsidP="00CD1A0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lastRenderedPageBreak/>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3E6DFD68" w14:textId="77777777" w:rsidR="00CD1A0F" w:rsidRPr="004D24CB" w:rsidRDefault="00CD1A0F" w:rsidP="00CD1A0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1C9F4331" w14:textId="77777777" w:rsidR="00CD1A0F" w:rsidRDefault="00CD1A0F" w:rsidP="00CD1A0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14:paraId="24E1826C" w14:textId="77777777" w:rsidR="00CD1A0F" w:rsidRPr="004D24CB" w:rsidRDefault="00CD1A0F" w:rsidP="00CD1A0F">
      <w:pPr>
        <w:spacing w:before="120" w:after="120"/>
        <w:rPr>
          <w:rFonts w:cs="Arial"/>
          <w:bCs/>
          <w:sz w:val="24"/>
          <w:szCs w:val="24"/>
        </w:rPr>
      </w:pPr>
      <w:r w:rsidRPr="004D24CB">
        <w:rPr>
          <w:rFonts w:cs="Arial"/>
          <w:b/>
          <w:bCs/>
          <w:sz w:val="24"/>
          <w:szCs w:val="24"/>
        </w:rPr>
        <w:t>Projekty niespełniające przedmiotowego kryterium są odrzucane.</w:t>
      </w:r>
    </w:p>
    <w:p w14:paraId="7A5537FB"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325194B7" w14:textId="77777777" w:rsidR="00CD1A0F" w:rsidRPr="002D45D5" w:rsidRDefault="00CD1A0F" w:rsidP="00CD1A0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7EC3061F"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1ACEC4B5" w14:textId="77777777" w:rsidR="00CD1A0F" w:rsidRPr="002D45D5" w:rsidRDefault="00CD1A0F" w:rsidP="00CD1A0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095D0788"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50F6B396" w14:textId="77777777" w:rsidR="00CD1A0F" w:rsidRPr="009A2224" w:rsidRDefault="00CD1A0F" w:rsidP="00CD1A0F">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235470C3" w14:textId="77777777" w:rsidR="00CD1A0F" w:rsidRDefault="00CD1A0F" w:rsidP="00CD1A0F">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7976B88F" w14:textId="77777777" w:rsidR="00CD1A0F" w:rsidRPr="009A2224" w:rsidRDefault="00CD1A0F" w:rsidP="00CD1A0F">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5A935057" w14:textId="0030670E" w:rsidR="00CD1A0F" w:rsidRDefault="00CD1A0F" w:rsidP="00CD1A0F">
      <w:pPr>
        <w:spacing w:before="120" w:after="120"/>
        <w:rPr>
          <w:rFonts w:cs="Arial"/>
          <w:b/>
          <w:bCs/>
          <w:sz w:val="24"/>
          <w:szCs w:val="24"/>
        </w:rPr>
      </w:pPr>
      <w:r w:rsidRPr="00DB4C1D">
        <w:rPr>
          <w:rFonts w:cs="Arial"/>
          <w:sz w:val="24"/>
          <w:szCs w:val="24"/>
        </w:rPr>
        <w:lastRenderedPageBreak/>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607E0653" w14:textId="77777777" w:rsidR="00CD1A0F" w:rsidRPr="009A2224" w:rsidRDefault="00CD1A0F" w:rsidP="00CD1A0F">
      <w:pPr>
        <w:spacing w:before="120" w:after="120"/>
        <w:rPr>
          <w:rFonts w:cs="Arial"/>
          <w:b/>
          <w:bCs/>
          <w:sz w:val="24"/>
          <w:szCs w:val="24"/>
        </w:rPr>
      </w:pPr>
      <w:r w:rsidRPr="009A2224">
        <w:rPr>
          <w:rFonts w:cs="Arial"/>
          <w:b/>
          <w:bCs/>
          <w:sz w:val="24"/>
          <w:szCs w:val="24"/>
        </w:rPr>
        <w:t>Projekty niespełniające przedmiotowego kryterium są odrzucane.</w:t>
      </w:r>
    </w:p>
    <w:p w14:paraId="5DC58D7F"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7ED217D3" w14:textId="77777777" w:rsidR="00CD1A0F" w:rsidRPr="009C74B0" w:rsidRDefault="00CD1A0F" w:rsidP="00CD1A0F">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14:paraId="5CE8FFEC" w14:textId="77777777" w:rsidR="00CD1A0F" w:rsidRPr="009C74B0" w:rsidRDefault="00CD1A0F" w:rsidP="00CD1A0F">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1AEEDC1" w14:textId="77777777" w:rsidR="00CD1A0F" w:rsidRDefault="00CD1A0F" w:rsidP="00CD1A0F">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5EE3E9F7" w14:textId="77777777" w:rsidR="00CD1A0F" w:rsidRPr="009C74B0" w:rsidRDefault="00CD1A0F" w:rsidP="00CD1A0F">
      <w:pPr>
        <w:spacing w:before="120" w:after="120"/>
        <w:rPr>
          <w:rFonts w:cs="Arial"/>
          <w:b/>
          <w:bCs/>
          <w:sz w:val="24"/>
          <w:szCs w:val="24"/>
        </w:rPr>
      </w:pPr>
      <w:r w:rsidRPr="009C74B0">
        <w:rPr>
          <w:rFonts w:cs="Arial"/>
          <w:b/>
          <w:bCs/>
          <w:sz w:val="24"/>
          <w:szCs w:val="24"/>
        </w:rPr>
        <w:t>Projekty niespełniające przedmiotowego kryterium są odrzucane.</w:t>
      </w:r>
    </w:p>
    <w:p w14:paraId="68939573"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0D94C20" w14:textId="77777777" w:rsidR="00CD1A0F" w:rsidRPr="00911169" w:rsidRDefault="00CD1A0F" w:rsidP="00CD1A0F">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2B4A17F5"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485CB8D" w14:textId="77777777" w:rsidR="00CD1A0F" w:rsidRPr="00911169" w:rsidRDefault="00CD1A0F" w:rsidP="00CD1A0F">
      <w:pPr>
        <w:spacing w:before="120" w:after="120"/>
        <w:rPr>
          <w:rFonts w:cs="Arial"/>
          <w:b/>
          <w:bCs/>
          <w:sz w:val="24"/>
          <w:szCs w:val="24"/>
        </w:rPr>
      </w:pPr>
      <w:r w:rsidRPr="00911169">
        <w:rPr>
          <w:rFonts w:cs="Arial"/>
          <w:b/>
          <w:bCs/>
          <w:sz w:val="24"/>
          <w:szCs w:val="24"/>
        </w:rPr>
        <w:lastRenderedPageBreak/>
        <w:t>Projekty niespełniające przedmiotowego kryterium są odrzucane.</w:t>
      </w:r>
    </w:p>
    <w:p w14:paraId="2BDEB262"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14:paraId="196E26C8"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31D27D94" w14:textId="4BA7D202" w:rsidR="00CD1A0F" w:rsidRDefault="00CD1A0F" w:rsidP="00CD1A0F">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73287612"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72469289"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14:paraId="187097AB" w14:textId="77777777" w:rsidR="00CD1A0F" w:rsidRDefault="00CD1A0F" w:rsidP="00CD1A0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32774560" w14:textId="77777777" w:rsidR="00CD1A0F" w:rsidRDefault="00CD1A0F" w:rsidP="00CD1A0F">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24AD4DF1" w14:textId="77777777" w:rsidR="00CD1A0F" w:rsidRPr="00911169" w:rsidRDefault="00CD1A0F" w:rsidP="00CD1A0F">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2793D6C4" w14:textId="77777777" w:rsidR="00CD1A0F" w:rsidRDefault="00CD1A0F" w:rsidP="00CD1A0F">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6DA2EA3A" w14:textId="77777777" w:rsidR="00CD1A0F" w:rsidRPr="00911169" w:rsidRDefault="00CD1A0F" w:rsidP="00CD1A0F">
      <w:pPr>
        <w:spacing w:before="120" w:after="120"/>
        <w:rPr>
          <w:rFonts w:cs="Arial"/>
          <w:b/>
          <w:bCs/>
          <w:sz w:val="24"/>
          <w:szCs w:val="24"/>
        </w:rPr>
      </w:pPr>
      <w:r w:rsidRPr="00911169">
        <w:rPr>
          <w:rFonts w:cs="Arial"/>
          <w:b/>
          <w:bCs/>
          <w:sz w:val="24"/>
          <w:szCs w:val="24"/>
        </w:rPr>
        <w:t>Projekty niespełniające przedmiotowego kryterium są odrzucane.</w:t>
      </w:r>
    </w:p>
    <w:p w14:paraId="1E00A8C9"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14:paraId="1A57E849" w14:textId="77777777" w:rsidR="00CD1A0F" w:rsidRPr="005A6D8E" w:rsidRDefault="00CD1A0F" w:rsidP="00CD1A0F">
      <w:pPr>
        <w:spacing w:before="120" w:after="120"/>
        <w:rPr>
          <w:rFonts w:cs="Arial"/>
          <w:sz w:val="24"/>
          <w:szCs w:val="24"/>
        </w:rPr>
      </w:pPr>
      <w:r w:rsidRPr="005A6D8E">
        <w:rPr>
          <w:rFonts w:cs="Arial"/>
          <w:sz w:val="24"/>
          <w:szCs w:val="24"/>
        </w:rPr>
        <w:lastRenderedPageBreak/>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3976F403" w14:textId="77777777" w:rsidR="00CD1A0F" w:rsidRPr="005A6D8E" w:rsidRDefault="00CD1A0F" w:rsidP="00CD1A0F">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7BF979" w14:textId="70279B62" w:rsidR="00CD1A0F" w:rsidRDefault="00CD1A0F" w:rsidP="00CD1A0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w:t>
      </w:r>
      <w:r>
        <w:rPr>
          <w:rFonts w:cs="Arial"/>
          <w:sz w:val="24"/>
          <w:szCs w:val="24"/>
        </w:rPr>
        <w:t xml:space="preserve"> </w:t>
      </w:r>
      <w:r w:rsidRPr="00673398">
        <w:rPr>
          <w:rFonts w:cs="Arial"/>
          <w:sz w:val="24"/>
          <w:szCs w:val="24"/>
        </w:rPr>
        <w:t>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661E5D63" w14:textId="77777777" w:rsidR="00CD1A0F" w:rsidRPr="005A6D8E" w:rsidRDefault="00CD1A0F" w:rsidP="00CD1A0F">
      <w:pPr>
        <w:spacing w:before="120" w:after="120"/>
        <w:rPr>
          <w:rFonts w:cs="Arial"/>
          <w:b/>
          <w:bCs/>
          <w:sz w:val="24"/>
          <w:szCs w:val="24"/>
        </w:rPr>
      </w:pPr>
      <w:r w:rsidRPr="005A6D8E">
        <w:rPr>
          <w:rFonts w:cs="Arial"/>
          <w:b/>
          <w:bCs/>
          <w:sz w:val="24"/>
          <w:szCs w:val="24"/>
        </w:rPr>
        <w:t>Projekty niespełniające przedmiotowego kryterium są odrzucane.</w:t>
      </w:r>
    </w:p>
    <w:p w14:paraId="35F19547"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0FF8975E" w14:textId="77777777" w:rsidR="00CD1A0F" w:rsidRPr="005A6D8E" w:rsidRDefault="00CD1A0F" w:rsidP="00CD1A0F">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ED3AB11"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295694AD" w14:textId="77777777" w:rsidR="00CD1A0F" w:rsidRPr="005A6D8E" w:rsidRDefault="00CD1A0F" w:rsidP="00CD1A0F">
      <w:pPr>
        <w:spacing w:before="120" w:after="120"/>
        <w:rPr>
          <w:rFonts w:cs="Arial"/>
          <w:b/>
          <w:bCs/>
          <w:sz w:val="24"/>
          <w:szCs w:val="24"/>
        </w:rPr>
      </w:pPr>
      <w:r w:rsidRPr="005A6D8E">
        <w:rPr>
          <w:rFonts w:cs="Arial"/>
          <w:b/>
          <w:bCs/>
          <w:sz w:val="24"/>
          <w:szCs w:val="24"/>
        </w:rPr>
        <w:t>Projekty niespełniające przedmiotowego kryterium są odrzucane.</w:t>
      </w:r>
    </w:p>
    <w:p w14:paraId="79928118"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Pr>
          <w:rFonts w:ascii="Calibri" w:hAnsi="Calibri"/>
          <w:b/>
          <w:sz w:val="24"/>
          <w:szCs w:val="24"/>
        </w:rPr>
        <w:t xml:space="preserve"> </w:t>
      </w:r>
      <w:r w:rsidRPr="00C2707A">
        <w:rPr>
          <w:rFonts w:eastAsia="Calibri" w:cstheme="minorHAnsi"/>
          <w:b/>
          <w:bCs/>
          <w:sz w:val="24"/>
          <w:szCs w:val="24"/>
        </w:rPr>
        <w:t>dostępności dla osób z niepełnosprawnościami.</w:t>
      </w:r>
    </w:p>
    <w:p w14:paraId="046F642B" w14:textId="77777777" w:rsidR="00CD1A0F" w:rsidRDefault="00CD1A0F" w:rsidP="00CD1A0F">
      <w:pPr>
        <w:spacing w:before="120" w:after="120"/>
        <w:rPr>
          <w:rFonts w:ascii="Calibri" w:hAnsi="Calibri"/>
          <w:sz w:val="24"/>
          <w:szCs w:val="24"/>
        </w:rPr>
      </w:pPr>
      <w:r w:rsidRPr="005A6D8E">
        <w:rPr>
          <w:rFonts w:cs="Arial"/>
          <w:sz w:val="24"/>
          <w:szCs w:val="24"/>
        </w:rPr>
        <w:t>W ramach kryterium oceniane będzie czy działania przewidziane do realizacji w projekciesą zgodne z zasadą równości szans i niedyskryminacj</w:t>
      </w:r>
      <w:r>
        <w:rPr>
          <w:rFonts w:cs="Arial"/>
          <w:sz w:val="24"/>
          <w:szCs w:val="24"/>
        </w:rPr>
        <w:t xml:space="preserve">i, w tym dostępności dla osób 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14:paraId="40626F35" w14:textId="77777777" w:rsidR="00CD1A0F" w:rsidRPr="00C2707A" w:rsidRDefault="00CD1A0F" w:rsidP="00CD1A0F">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w:t>
      </w:r>
      <w:r w:rsidRPr="00C2707A">
        <w:rPr>
          <w:rFonts w:ascii="Calibri" w:hAnsi="Calibri"/>
          <w:sz w:val="24"/>
          <w:szCs w:val="24"/>
        </w:rPr>
        <w:lastRenderedPageBreak/>
        <w:t xml:space="preserve">szans i niedyskryminacji, w tym dostępności dla osób z niepełnosprawnościami oraz zasady równości szans kobiet i mężczyzn w ramach funduszy unijnych na lata 2014-2020 z dnia 5 kwietnia 2018 r. </w:t>
      </w:r>
    </w:p>
    <w:p w14:paraId="1B5116D4" w14:textId="77777777" w:rsidR="00CD1A0F" w:rsidRPr="00C2707A" w:rsidRDefault="00CD1A0F" w:rsidP="00CD1A0F">
      <w:pPr>
        <w:spacing w:before="120" w:after="120"/>
        <w:rPr>
          <w:rFonts w:ascii="Calibri" w:hAnsi="Calibri"/>
          <w:sz w:val="24"/>
          <w:szCs w:val="24"/>
        </w:rPr>
      </w:pPr>
      <w:r w:rsidRPr="00C2707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10E57CF0" w14:textId="77777777" w:rsidR="00CD1A0F" w:rsidRDefault="00CD1A0F" w:rsidP="00CD1A0F">
      <w:pPr>
        <w:spacing w:before="120" w:after="120"/>
        <w:rPr>
          <w:rFonts w:cs="Arial"/>
          <w:sz w:val="24"/>
          <w:szCs w:val="24"/>
        </w:rPr>
      </w:pPr>
      <w:r w:rsidRPr="00C2707A">
        <w:rPr>
          <w:rFonts w:eastAsia="Calibri" w:cstheme="minorHAnsi"/>
          <w:sz w:val="24"/>
          <w:szCs w:val="24"/>
        </w:rPr>
        <w:t>Weryfikacja na podstawie zapisów we</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4EF6C653"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p>
    <w:p w14:paraId="6C232E66" w14:textId="77777777" w:rsidR="00CD1A0F"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1CB7ED80"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14:paraId="571F1773" w14:textId="77777777" w:rsidR="00CD1A0F" w:rsidRPr="005A6D8E" w:rsidRDefault="00CD1A0F" w:rsidP="00CD1A0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5ED36959"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6F7D5B9D"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14:paraId="37307F89" w14:textId="77777777" w:rsidR="00CD1A0F"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5A997B04"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4D1136E6" w14:textId="77777777" w:rsidR="00CD1A0F" w:rsidRPr="005A6D8E" w:rsidRDefault="00CD1A0F" w:rsidP="00CD1A0F">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2873E55B" w14:textId="77777777" w:rsidR="00CD1A0F" w:rsidRPr="005A6D8E" w:rsidRDefault="00CD1A0F" w:rsidP="00CD1A0F">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013298B2" w14:textId="77777777" w:rsidR="00CD1A0F" w:rsidRDefault="00CD1A0F" w:rsidP="00CD1A0F">
      <w:pPr>
        <w:spacing w:before="120" w:after="120"/>
        <w:rPr>
          <w:rFonts w:cs="Arial"/>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 „nie”.</w:t>
      </w:r>
      <w:r w:rsidRPr="008B3034">
        <w:rPr>
          <w:rFonts w:cs="Arial"/>
          <w:sz w:val="24"/>
          <w:szCs w:val="24"/>
        </w:rPr>
        <w:t>Jeśli projekt stanowi wyjątek od standardu minimum punkty nie są przyznawane, a kryterium uznaje się za spełnione.</w:t>
      </w:r>
    </w:p>
    <w:p w14:paraId="0D18A6D4"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14:paraId="05C4D568" w14:textId="77777777" w:rsidR="00CD1A0F" w:rsidRPr="005A6D8E"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6B3BB335"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6C56F831" w14:textId="77777777" w:rsidR="00CD1A0F" w:rsidRPr="004E0AF6" w:rsidRDefault="00CD1A0F" w:rsidP="00CD1A0F">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5F7C62AA" w14:textId="3A80E122" w:rsidR="00CD1A0F" w:rsidRPr="003B0B1A" w:rsidRDefault="00CD1A0F" w:rsidP="00CD1A0F">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14:paraId="41E1FF21" w14:textId="77777777" w:rsidR="00CD1A0F" w:rsidRPr="004E0AF6" w:rsidRDefault="00CD1A0F" w:rsidP="00CD1A0F">
      <w:pPr>
        <w:spacing w:before="120" w:after="120"/>
        <w:rPr>
          <w:rFonts w:cs="Arial"/>
          <w:sz w:val="24"/>
          <w:szCs w:val="24"/>
        </w:rPr>
      </w:pPr>
      <w:r w:rsidRPr="004E0AF6">
        <w:rPr>
          <w:rFonts w:cs="Arial"/>
          <w:b/>
          <w:bCs/>
          <w:sz w:val="24"/>
          <w:szCs w:val="24"/>
        </w:rPr>
        <w:t>Projekty niespełniające przedmiotowego kryterium są odrzucane.</w:t>
      </w:r>
    </w:p>
    <w:p w14:paraId="160579FF"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6B25D96A"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2612B70A"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3704B41B" w14:textId="77777777" w:rsidR="00CD1A0F" w:rsidRPr="002D45D5" w:rsidRDefault="00CD1A0F" w:rsidP="00CD1A0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4A7E2F7F" w14:textId="77777777" w:rsidR="00CD1A0F" w:rsidRDefault="00CD1A0F" w:rsidP="00CD1A0F">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65F1041C" w14:textId="77777777" w:rsidR="00CD1A0F" w:rsidRPr="00711FDE" w:rsidRDefault="00CD1A0F" w:rsidP="00CD1A0F">
      <w:pPr>
        <w:pBdr>
          <w:left w:val="single" w:sz="48" w:space="4" w:color="E36C0A" w:themeColor="accent6" w:themeShade="BF"/>
        </w:pBdr>
        <w:spacing w:after="0"/>
        <w:rPr>
          <w:rFonts w:cstheme="minorHAnsi"/>
          <w:b/>
          <w:sz w:val="24"/>
          <w:szCs w:val="24"/>
        </w:rPr>
      </w:pPr>
      <w:r w:rsidRPr="00711FDE">
        <w:rPr>
          <w:rFonts w:cstheme="minorHAnsi"/>
          <w:b/>
          <w:sz w:val="24"/>
          <w:szCs w:val="24"/>
        </w:rPr>
        <w:t>Szczegółowe kryteria dostępu</w:t>
      </w:r>
    </w:p>
    <w:p w14:paraId="6A37925E"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711FDE">
        <w:rPr>
          <w:rFonts w:cstheme="minorHAnsi"/>
          <w:sz w:val="24"/>
          <w:szCs w:val="24"/>
        </w:rPr>
        <w:br/>
        <w:t>w zakresie spełnienia ogólnych kryteriów merytorycznych.</w:t>
      </w:r>
    </w:p>
    <w:p w14:paraId="70F70513" w14:textId="77777777" w:rsidR="00CD1A0F" w:rsidRPr="00711FDE" w:rsidRDefault="00CD1A0F" w:rsidP="00CD1A0F">
      <w:pPr>
        <w:spacing w:before="120" w:after="120"/>
        <w:rPr>
          <w:rFonts w:cstheme="minorHAnsi"/>
          <w:sz w:val="24"/>
          <w:szCs w:val="24"/>
        </w:rPr>
      </w:pPr>
      <w:r w:rsidRPr="00711FDE">
        <w:rPr>
          <w:rFonts w:cstheme="minorHAnsi"/>
          <w:sz w:val="24"/>
          <w:szCs w:val="24"/>
        </w:rPr>
        <w:lastRenderedPageBreak/>
        <w:t>Sprawdzenie kryteriów polega na przypisaniu im jednej z wartości logicznych „tak”, „tak – do negocjacji”, „nie” lub stwierdzeniu, że kryterium nie dotyczy danego projektu.</w:t>
      </w:r>
    </w:p>
    <w:p w14:paraId="4F8A9D71" w14:textId="77777777" w:rsidR="00CD1A0F" w:rsidRPr="00711FDE" w:rsidRDefault="00CD1A0F" w:rsidP="00CD1A0F">
      <w:pPr>
        <w:keepNext/>
        <w:spacing w:before="240" w:after="120"/>
        <w:rPr>
          <w:rFonts w:cstheme="minorHAnsi"/>
          <w:b/>
          <w:bCs/>
          <w:sz w:val="24"/>
          <w:szCs w:val="24"/>
        </w:rPr>
      </w:pPr>
      <w:r w:rsidRPr="00711FDE">
        <w:rPr>
          <w:rFonts w:cstheme="minorHAnsi"/>
          <w:b/>
          <w:bCs/>
          <w:sz w:val="24"/>
          <w:szCs w:val="24"/>
        </w:rPr>
        <w:t>W ramach niniejszego konkursu obowiązują następujące szczegółowe kryteria dostępu:</w:t>
      </w:r>
    </w:p>
    <w:p w14:paraId="13C6D57D"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711FDE">
        <w:rPr>
          <w:rFonts w:ascii="Calibri" w:hAnsi="Calibri" w:cs="Calibri"/>
          <w:b/>
          <w:sz w:val="24"/>
          <w:szCs w:val="24"/>
        </w:rPr>
        <w:t>Projekt</w:t>
      </w:r>
      <w:r w:rsidRPr="00711FDE">
        <w:rPr>
          <w:rFonts w:eastAsia="Times New Roman" w:cstheme="minorHAnsi"/>
          <w:b/>
          <w:sz w:val="24"/>
          <w:szCs w:val="24"/>
          <w:lang w:eastAsia="pl-PL"/>
        </w:rPr>
        <w:t xml:space="preserve"> wynika z obowiązującego i pozytywnie zweryfikowanego przez IZ RPO WŁ programu rewitalizacji dla miasta Łodzi</w:t>
      </w:r>
    </w:p>
    <w:p w14:paraId="603487A4" w14:textId="77777777" w:rsidR="00CD1A0F" w:rsidRPr="00711FDE" w:rsidRDefault="00CD1A0F" w:rsidP="00CD1A0F">
      <w:pPr>
        <w:spacing w:before="120" w:after="120"/>
        <w:rPr>
          <w:rFonts w:cstheme="minorHAnsi"/>
          <w:sz w:val="24"/>
          <w:szCs w:val="24"/>
        </w:rPr>
      </w:pPr>
      <w:r w:rsidRPr="00711FDE">
        <w:rPr>
          <w:rFonts w:cstheme="minorHAnsi"/>
          <w:sz w:val="24"/>
          <w:szCs w:val="24"/>
        </w:rPr>
        <w:t>Projekt wynika z obowiązującego (na dzień składania wniosku o dofinansowanie) programu rewitalizacji dla miasta Łodzi znajdującego się w wykazie prowadzonym przez IZ RPO WŁ 2014-2020 (</w:t>
      </w:r>
      <w:hyperlink r:id="rId19" w:history="1">
        <w:r w:rsidRPr="00711FDE">
          <w:rPr>
            <w:rStyle w:val="Hipercze"/>
            <w:rFonts w:cstheme="minorHAnsi"/>
            <w:sz w:val="24"/>
            <w:szCs w:val="24"/>
          </w:rPr>
          <w:t>www.rpo.lodzkie.pl</w:t>
        </w:r>
      </w:hyperlink>
      <w:r w:rsidRPr="00711FDE">
        <w:rPr>
          <w:rFonts w:cstheme="minorHAnsi"/>
          <w:sz w:val="24"/>
          <w:szCs w:val="24"/>
        </w:rPr>
        <w:t xml:space="preserve"> w zakładce „O programie/rewitalizacja”</w:t>
      </w:r>
      <w:hyperlink r:id="rId20" w:history="1"/>
      <w:r w:rsidRPr="00711FDE">
        <w:rPr>
          <w:rFonts w:cstheme="minorHAnsi"/>
          <w:sz w:val="24"/>
          <w:szCs w:val="24"/>
        </w:rPr>
        <w:t>).</w:t>
      </w:r>
    </w:p>
    <w:p w14:paraId="5A447EC9" w14:textId="77777777" w:rsidR="00CD1A0F" w:rsidRPr="00711FDE" w:rsidRDefault="00CD1A0F" w:rsidP="00CD1A0F">
      <w:pPr>
        <w:spacing w:before="120" w:after="120"/>
        <w:rPr>
          <w:rFonts w:cstheme="minorHAnsi"/>
          <w:sz w:val="24"/>
          <w:szCs w:val="24"/>
        </w:rPr>
      </w:pPr>
      <w:r w:rsidRPr="00711FDE">
        <w:rPr>
          <w:rFonts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0C0C78E" w14:textId="77777777" w:rsidR="00CD1A0F" w:rsidRPr="00711FDE" w:rsidRDefault="00CD1A0F" w:rsidP="00CD1A0F">
      <w:pPr>
        <w:pStyle w:val="Default"/>
        <w:spacing w:line="276" w:lineRule="auto"/>
        <w:rPr>
          <w:rFonts w:asciiTheme="minorHAnsi" w:hAnsiTheme="minorHAnsi"/>
        </w:rPr>
      </w:pPr>
      <w:r w:rsidRPr="00711FDE">
        <w:rPr>
          <w:rFonts w:asciiTheme="minorHAnsi" w:hAnsiTheme="minorHAnsi"/>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 </w:t>
      </w:r>
    </w:p>
    <w:p w14:paraId="4EB44097" w14:textId="77777777" w:rsidR="00CD1A0F" w:rsidRPr="00711FDE" w:rsidRDefault="00CD1A0F" w:rsidP="00CD1A0F">
      <w:pPr>
        <w:spacing w:before="120" w:after="120"/>
        <w:rPr>
          <w:rFonts w:cs="Calibri"/>
          <w:sz w:val="24"/>
        </w:rPr>
      </w:pPr>
      <w:r w:rsidRPr="00711FDE">
        <w:rPr>
          <w:rFonts w:cs="Calibri"/>
          <w:sz w:val="24"/>
        </w:rPr>
        <w:t>Weryfikacja na podstawie zapisów we wniosku o dofinansowanie. Weryfikacja polega na przypisaniu jednej z wartości logicznych „tak”, "tak - do negocjacji", „nie”.</w:t>
      </w:r>
    </w:p>
    <w:p w14:paraId="741ECEEC" w14:textId="77777777" w:rsidR="00CD1A0F" w:rsidRPr="00711FDE" w:rsidRDefault="00CD1A0F" w:rsidP="00CD1A0F">
      <w:pPr>
        <w:spacing w:before="120" w:after="120"/>
        <w:rPr>
          <w:rFonts w:eastAsiaTheme="minorEastAsia" w:cstheme="minorHAnsi"/>
          <w:b/>
          <w:sz w:val="24"/>
          <w:szCs w:val="24"/>
        </w:rPr>
      </w:pPr>
      <w:r w:rsidRPr="00711FDE">
        <w:rPr>
          <w:rFonts w:cs="Calibri"/>
          <w:b/>
          <w:sz w:val="24"/>
        </w:rPr>
        <w:t>Kryterium może podlegać negocjacjom w zakresie opisanym w stanowisku negocjacyjnym.</w:t>
      </w:r>
    </w:p>
    <w:p w14:paraId="5CF52D6B"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Bezrobotni mężczyźni w wieku 30-49 lat, którzy nie znajdują się w szczególnie trudnej sytuacji na rynku pracy.</w:t>
      </w:r>
    </w:p>
    <w:p w14:paraId="44DC3B1C" w14:textId="77777777" w:rsidR="00CD1A0F" w:rsidRPr="00711FDE" w:rsidRDefault="00CD1A0F" w:rsidP="00CD1A0F">
      <w:pPr>
        <w:spacing w:before="120" w:after="120"/>
        <w:rPr>
          <w:rFonts w:eastAsiaTheme="minorEastAsia" w:cstheme="minorHAnsi"/>
          <w:sz w:val="24"/>
          <w:szCs w:val="24"/>
        </w:rPr>
      </w:pPr>
      <w:r w:rsidRPr="00711FDE">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4FD487D3" w14:textId="77777777" w:rsidR="00CD1A0F" w:rsidRPr="00711FDE" w:rsidRDefault="00CD1A0F" w:rsidP="00CD1A0F">
      <w:pPr>
        <w:spacing w:before="120" w:after="120"/>
        <w:rPr>
          <w:rFonts w:eastAsiaTheme="minorEastAsia" w:cstheme="minorHAnsi"/>
          <w:sz w:val="24"/>
          <w:szCs w:val="24"/>
        </w:rPr>
      </w:pPr>
      <w:bookmarkStart w:id="55" w:name="_Hlk523826833"/>
      <w:r w:rsidRPr="00711FDE">
        <w:rPr>
          <w:rFonts w:eastAsiaTheme="minorEastAsia" w:cstheme="minorHAnsi"/>
          <w:sz w:val="24"/>
          <w:szCs w:val="24"/>
        </w:rPr>
        <w:t>Weryfikacja na podstawie zapisów we wniosku o dofinansowanie. Weryfikacja polega na przypisaniu jednej z wartości logicznych</w:t>
      </w:r>
      <w:r>
        <w:rPr>
          <w:rFonts w:eastAsiaTheme="minorEastAsia" w:cstheme="minorHAnsi"/>
          <w:sz w:val="24"/>
          <w:szCs w:val="24"/>
        </w:rPr>
        <w:t xml:space="preserve"> </w:t>
      </w:r>
      <w:r w:rsidRPr="00711FDE">
        <w:rPr>
          <w:rFonts w:eastAsiaTheme="minorEastAsia" w:cstheme="minorHAnsi"/>
          <w:sz w:val="24"/>
          <w:szCs w:val="24"/>
        </w:rPr>
        <w:t>„tak”, „tak - do negocjacji”, „nie”, „nie dotyczy”.</w:t>
      </w:r>
    </w:p>
    <w:bookmarkEnd w:id="55"/>
    <w:p w14:paraId="276B7DA6" w14:textId="7D49A9CB" w:rsidR="00CD1A0F" w:rsidRDefault="00CD1A0F" w:rsidP="00CD1A0F">
      <w:pPr>
        <w:spacing w:before="120" w:after="120"/>
        <w:rPr>
          <w:rFonts w:eastAsiaTheme="minorEastAsia" w:cstheme="minorHAnsi"/>
          <w:sz w:val="24"/>
          <w:szCs w:val="24"/>
        </w:rPr>
      </w:pPr>
      <w:r w:rsidRPr="00711FDE">
        <w:rPr>
          <w:rFonts w:eastAsiaTheme="minorEastAsia" w:cstheme="minorHAnsi"/>
          <w:b/>
          <w:sz w:val="24"/>
          <w:szCs w:val="24"/>
        </w:rPr>
        <w:t>Kryterium może podlegać negocjacjom w zakresie opisanym w stanowisku negocjacyjnym</w:t>
      </w:r>
      <w:r w:rsidRPr="00711FDE">
        <w:rPr>
          <w:rFonts w:eastAsiaTheme="minorEastAsia" w:cstheme="minorHAnsi"/>
          <w:sz w:val="24"/>
          <w:szCs w:val="24"/>
        </w:rPr>
        <w:t>.</w:t>
      </w:r>
    </w:p>
    <w:p w14:paraId="0E03C5CA" w14:textId="41C77F5E" w:rsidR="00CD1A0F" w:rsidRDefault="00CD1A0F" w:rsidP="00CD1A0F">
      <w:pPr>
        <w:spacing w:before="120" w:after="120"/>
        <w:rPr>
          <w:rFonts w:eastAsiaTheme="minorEastAsia" w:cstheme="minorHAnsi"/>
          <w:sz w:val="24"/>
          <w:szCs w:val="24"/>
        </w:rPr>
      </w:pPr>
    </w:p>
    <w:p w14:paraId="1D6E20B4" w14:textId="77777777" w:rsidR="00CD1A0F" w:rsidRPr="00711FDE" w:rsidRDefault="00CD1A0F" w:rsidP="00CD1A0F">
      <w:pPr>
        <w:spacing w:before="120" w:after="120"/>
        <w:rPr>
          <w:rFonts w:eastAsiaTheme="minorEastAsia" w:cstheme="minorHAnsi"/>
          <w:b/>
          <w:sz w:val="24"/>
          <w:szCs w:val="24"/>
        </w:rPr>
      </w:pPr>
    </w:p>
    <w:p w14:paraId="61C01488"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6" w:name="_Hlk523826878"/>
      <w:r w:rsidRPr="00711FDE">
        <w:rPr>
          <w:rFonts w:eastAsiaTheme="minorEastAsia" w:cstheme="minorHAnsi"/>
          <w:b/>
          <w:sz w:val="24"/>
          <w:szCs w:val="24"/>
        </w:rPr>
        <w:t>Minimalny poziom wkładu własnego.</w:t>
      </w:r>
    </w:p>
    <w:p w14:paraId="20E08D56"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Minimalny udział wkładu własnego w finansowaniu wydatków kwalifikowalnych w projekcie (kosztów ogółem) wynosi co najmniej 10%.</w:t>
      </w:r>
    </w:p>
    <w:p w14:paraId="619ACD3E"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0AC0BBC9"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56"/>
    <w:p w14:paraId="1EF0D5F4"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Projekt zakłada minimalne poziomy efektywności zatrudnieniowej.</w:t>
      </w:r>
    </w:p>
    <w:p w14:paraId="184CB381" w14:textId="77777777" w:rsidR="00CD1A0F" w:rsidRPr="00711FDE" w:rsidRDefault="00CD1A0F" w:rsidP="00CD1A0F">
      <w:pPr>
        <w:autoSpaceDE w:val="0"/>
        <w:autoSpaceDN w:val="0"/>
        <w:adjustRightInd w:val="0"/>
        <w:spacing w:before="120" w:after="0"/>
        <w:rPr>
          <w:rFonts w:eastAsiaTheme="minorEastAsia" w:cstheme="minorHAnsi"/>
          <w:sz w:val="24"/>
          <w:szCs w:val="24"/>
        </w:rPr>
      </w:pPr>
      <w:r w:rsidRPr="00711FDE">
        <w:rPr>
          <w:rFonts w:eastAsiaTheme="minorEastAsia" w:cstheme="minorHAnsi"/>
          <w:sz w:val="24"/>
          <w:szCs w:val="24"/>
        </w:rPr>
        <w:t>Projekt zakłada minimalny poziom kryterium efektywności zatrudnieniowej w odniesieniu do:</w:t>
      </w:r>
    </w:p>
    <w:p w14:paraId="518F28BD" w14:textId="77777777" w:rsidR="00CD1A0F" w:rsidRPr="00711FDE" w:rsidRDefault="00CD1A0F" w:rsidP="00CD1A0F">
      <w:pPr>
        <w:numPr>
          <w:ilvl w:val="0"/>
          <w:numId w:val="76"/>
        </w:numPr>
        <w:autoSpaceDE w:val="0"/>
        <w:autoSpaceDN w:val="0"/>
        <w:adjustRightInd w:val="0"/>
        <w:spacing w:after="120"/>
        <w:ind w:left="714" w:hanging="357"/>
        <w:contextualSpacing/>
        <w:rPr>
          <w:rFonts w:eastAsiaTheme="minorEastAsia" w:cstheme="minorHAnsi"/>
          <w:sz w:val="24"/>
          <w:szCs w:val="24"/>
        </w:rPr>
      </w:pPr>
      <w:r w:rsidRPr="00711FDE">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45%,</w:t>
      </w:r>
    </w:p>
    <w:p w14:paraId="7C1AC26F" w14:textId="77777777" w:rsidR="00CD1A0F" w:rsidRPr="00711FDE" w:rsidRDefault="00CD1A0F" w:rsidP="00CD1A0F">
      <w:pPr>
        <w:numPr>
          <w:ilvl w:val="0"/>
          <w:numId w:val="76"/>
        </w:numPr>
        <w:autoSpaceDE w:val="0"/>
        <w:autoSpaceDN w:val="0"/>
        <w:adjustRightInd w:val="0"/>
        <w:spacing w:after="120"/>
        <w:ind w:left="714" w:hanging="357"/>
        <w:rPr>
          <w:rFonts w:eastAsiaTheme="minorEastAsia" w:cstheme="minorHAnsi"/>
          <w:sz w:val="24"/>
          <w:szCs w:val="24"/>
        </w:rPr>
      </w:pPr>
      <w:r w:rsidRPr="00711FDE">
        <w:rPr>
          <w:rFonts w:eastAsiaTheme="minorEastAsia" w:cstheme="minorHAnsi"/>
          <w:sz w:val="24"/>
          <w:szCs w:val="24"/>
        </w:rPr>
        <w:t>osób nienależących do ww. grup – co najmniej 60%.</w:t>
      </w:r>
    </w:p>
    <w:p w14:paraId="29A20C1E"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48B7B509"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4AA907D0"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519DA5D5"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bookmarkStart w:id="57" w:name="_Hlk523827559"/>
      <w:r w:rsidRPr="00711FDE">
        <w:rPr>
          <w:rFonts w:eastAsiaTheme="minorEastAsia" w:cstheme="minorHAnsi"/>
          <w:b/>
          <w:sz w:val="24"/>
          <w:szCs w:val="24"/>
        </w:rPr>
        <w:t>Projekt zakłada identyfikację potrzeb każdego uczestnika.</w:t>
      </w:r>
    </w:p>
    <w:p w14:paraId="27EFAC1B"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 xml:space="preserve">Udzielenie wsparcia w ramach projektów aktywizacji zawodowej każdorazowo poprzedzone jest identyfikacją potrzeb uczestnika projektu (w tym m.in. poprzez diagnozowanie potrzeb szkoleniowych, możliwości doskonalenia zawodowego) oraz opracowaniem lub aktualizacją </w:t>
      </w:r>
      <w:r w:rsidRPr="00711FDE">
        <w:rPr>
          <w:rFonts w:eastAsiaTheme="minorEastAsia" w:cstheme="minorHAnsi"/>
          <w:sz w:val="24"/>
          <w:szCs w:val="24"/>
        </w:rPr>
        <w:lastRenderedPageBreak/>
        <w:t>dla każdego uczestnika projektu Indywidualnego Planu Działania lub innego dokumentu pełniącego analogiczną funkcję.</w:t>
      </w:r>
    </w:p>
    <w:p w14:paraId="30AA457A"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0F381F9B"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77213F51"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8" w:name="_Hlk523829328"/>
      <w:bookmarkEnd w:id="57"/>
      <w:r w:rsidRPr="00711FDE">
        <w:rPr>
          <w:rFonts w:eastAsiaTheme="minorEastAsia" w:cstheme="minorHAnsi"/>
          <w:b/>
          <w:sz w:val="24"/>
          <w:szCs w:val="24"/>
        </w:rPr>
        <w:t>Mechanizmy gwarantujące wysoką jakość szkoleń.</w:t>
      </w:r>
    </w:p>
    <w:p w14:paraId="5187079A"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11FDE">
        <w:rPr>
          <w:rFonts w:eastAsia="Times New Roman" w:cstheme="minorHAnsi"/>
          <w:sz w:val="24"/>
          <w:szCs w:val="24"/>
          <w:lang w:eastAsia="pl-PL"/>
        </w:rPr>
        <w:t xml:space="preserve">a szkolenia </w:t>
      </w:r>
      <w:r w:rsidRPr="00711FDE">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14:paraId="443B7E7B"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 „nie dotyczy”.</w:t>
      </w:r>
    </w:p>
    <w:p w14:paraId="396FFEDD"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bookmarkEnd w:id="58"/>
    </w:p>
    <w:p w14:paraId="18913762"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9" w:name="_Hlk523835079"/>
      <w:r w:rsidRPr="00711FDE">
        <w:rPr>
          <w:rFonts w:eastAsiaTheme="minorEastAsia" w:cstheme="minorHAnsi"/>
          <w:b/>
          <w:sz w:val="24"/>
          <w:szCs w:val="24"/>
        </w:rPr>
        <w:t>Projekt zapewnia możliwość korzystania ze wsparcia byłym uczestnikom projektów realizowanych w ramach wsparcia CT 9.</w:t>
      </w:r>
    </w:p>
    <w:p w14:paraId="16066EF0"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Kryteria rekrutacji uwzględniają preferencje dla byłych uczestników projektów z zakresu włączenia społecznego realizowanych w ramach IX OP RPO WŁ na lata 2014 - 2020.</w:t>
      </w:r>
    </w:p>
    <w:p w14:paraId="0FDAB9D8"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55183FFA"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59"/>
    <w:p w14:paraId="1E5B2F9E" w14:textId="77777777" w:rsidR="00CD1A0F" w:rsidRPr="00711FDE" w:rsidRDefault="00CD1A0F" w:rsidP="00CD1A0F">
      <w:pPr>
        <w:spacing w:before="240" w:after="240"/>
        <w:rPr>
          <w:rFonts w:ascii="Calibri" w:hAnsi="Calibri"/>
          <w:b/>
          <w:sz w:val="24"/>
          <w:szCs w:val="24"/>
        </w:rPr>
      </w:pPr>
      <w:r w:rsidRPr="00711FDE">
        <w:rPr>
          <w:rFonts w:ascii="Calibri" w:hAnsi="Calibri"/>
          <w:b/>
          <w:sz w:val="24"/>
          <w:szCs w:val="24"/>
        </w:rPr>
        <w:t>Spe</w:t>
      </w:r>
      <w:r w:rsidRPr="00711FDE">
        <w:rPr>
          <w:rFonts w:ascii="Calibri" w:hAnsi="Calibri" w:cs="Lucida Grande"/>
          <w:b/>
          <w:sz w:val="24"/>
          <w:szCs w:val="24"/>
        </w:rPr>
        <w:t>ł</w:t>
      </w:r>
      <w:r w:rsidRPr="00711FDE">
        <w:rPr>
          <w:rFonts w:ascii="Calibri" w:hAnsi="Calibri"/>
          <w:b/>
          <w:sz w:val="24"/>
          <w:szCs w:val="24"/>
        </w:rPr>
        <w:t>nienie wszystkich szczegó</w:t>
      </w:r>
      <w:r w:rsidRPr="00711FDE">
        <w:rPr>
          <w:rFonts w:ascii="Calibri" w:hAnsi="Calibri" w:cs="Lucida Grande"/>
          <w:b/>
          <w:sz w:val="24"/>
          <w:szCs w:val="24"/>
        </w:rPr>
        <w:t>ł</w:t>
      </w:r>
      <w:r w:rsidRPr="00711FDE">
        <w:rPr>
          <w:rFonts w:ascii="Calibri" w:hAnsi="Calibri"/>
          <w:b/>
          <w:sz w:val="24"/>
          <w:szCs w:val="24"/>
        </w:rPr>
        <w:t>owych kryteriów dost</w:t>
      </w:r>
      <w:r w:rsidRPr="00711FDE">
        <w:rPr>
          <w:rFonts w:ascii="Calibri" w:hAnsi="Calibri" w:cs="Lucida Grande"/>
          <w:b/>
          <w:sz w:val="24"/>
          <w:szCs w:val="24"/>
        </w:rPr>
        <w:t>ę</w:t>
      </w:r>
      <w:r w:rsidRPr="00711FDE">
        <w:rPr>
          <w:rFonts w:ascii="Calibri" w:hAnsi="Calibri"/>
          <w:b/>
          <w:sz w:val="24"/>
          <w:szCs w:val="24"/>
        </w:rPr>
        <w:t>pu warunkuje dokonanie oceny spe</w:t>
      </w:r>
      <w:r w:rsidRPr="00711FDE">
        <w:rPr>
          <w:rFonts w:ascii="Calibri" w:hAnsi="Calibri" w:cs="Lucida Grande"/>
          <w:b/>
          <w:sz w:val="24"/>
          <w:szCs w:val="24"/>
        </w:rPr>
        <w:t>ł</w:t>
      </w:r>
      <w:r w:rsidRPr="00711FDE">
        <w:rPr>
          <w:rFonts w:ascii="Calibri" w:hAnsi="Calibri"/>
          <w:b/>
          <w:sz w:val="24"/>
          <w:szCs w:val="24"/>
        </w:rPr>
        <w:t>nienia ogólnych kryteriów merytorycznych.</w:t>
      </w:r>
    </w:p>
    <w:p w14:paraId="2B3E730D" w14:textId="77777777" w:rsidR="00CD1A0F" w:rsidRPr="00711FDE" w:rsidRDefault="00CD1A0F" w:rsidP="00CD1A0F">
      <w:pPr>
        <w:keepNext/>
        <w:pBdr>
          <w:left w:val="single" w:sz="48" w:space="4" w:color="E36C0A" w:themeColor="accent6" w:themeShade="BF"/>
        </w:pBdr>
        <w:spacing w:after="0"/>
        <w:rPr>
          <w:rFonts w:cstheme="minorHAnsi"/>
          <w:b/>
          <w:sz w:val="24"/>
          <w:szCs w:val="24"/>
        </w:rPr>
      </w:pPr>
      <w:r w:rsidRPr="00711FDE">
        <w:rPr>
          <w:rFonts w:cstheme="minorHAnsi"/>
          <w:b/>
          <w:sz w:val="24"/>
          <w:szCs w:val="24"/>
        </w:rPr>
        <w:t>Ogólne kryteria merytoryczne</w:t>
      </w:r>
    </w:p>
    <w:p w14:paraId="15D08B79" w14:textId="77777777" w:rsidR="00CD1A0F" w:rsidRPr="00711FDE" w:rsidRDefault="00CD1A0F" w:rsidP="00CD1A0F">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7C835AF3"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56450CBE" w14:textId="77777777" w:rsidR="00CD1A0F" w:rsidRPr="00711FDE" w:rsidRDefault="00CD1A0F" w:rsidP="00CD1A0F">
      <w:pPr>
        <w:spacing w:before="120" w:after="120"/>
        <w:rPr>
          <w:rFonts w:cstheme="minorHAnsi"/>
          <w:sz w:val="24"/>
          <w:szCs w:val="24"/>
        </w:rPr>
      </w:pPr>
      <w:r w:rsidRPr="00711FDE">
        <w:rPr>
          <w:rFonts w:cstheme="minorHAnsi"/>
          <w:sz w:val="24"/>
          <w:szCs w:val="24"/>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14:paraId="3206C797"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ogólnych,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4923BB47" w14:textId="77777777" w:rsidR="00CD1A0F" w:rsidRPr="00711FDE" w:rsidRDefault="00CD1A0F" w:rsidP="00CD1A0F">
      <w:pPr>
        <w:spacing w:before="120" w:after="120"/>
        <w:rPr>
          <w:rFonts w:cstheme="minorHAnsi"/>
          <w:sz w:val="24"/>
          <w:szCs w:val="24"/>
        </w:rPr>
      </w:pPr>
      <w:r w:rsidRPr="00711FDE">
        <w:rPr>
          <w:rFonts w:cstheme="minorHAnsi"/>
          <w:sz w:val="24"/>
          <w:szCs w:val="24"/>
        </w:rPr>
        <w:t>Negocjacje są prowadzone zgodnie z Podrozdziałem 7.4 Regulaminu konkursu.</w:t>
      </w:r>
    </w:p>
    <w:p w14:paraId="7AD4814F" w14:textId="77777777" w:rsidR="00CD1A0F" w:rsidRPr="00711FDE" w:rsidRDefault="00CD1A0F" w:rsidP="00CD1A0F">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dookreślonych dóbr i usług ze szczególnym uwzględnieniem Wymagań dotyczących standardu oraz cen rynkowych (</w:t>
      </w:r>
      <w:r w:rsidRPr="00047E7E">
        <w:rPr>
          <w:rFonts w:cstheme="minorHAnsi"/>
          <w:sz w:val="24"/>
          <w:szCs w:val="24"/>
        </w:rPr>
        <w:t xml:space="preserve">załącznik </w:t>
      </w:r>
      <w:r w:rsidRPr="00CD1A0F">
        <w:rPr>
          <w:rFonts w:cstheme="minorHAnsi"/>
          <w:sz w:val="24"/>
          <w:szCs w:val="24"/>
        </w:rPr>
        <w:t>nr 6</w:t>
      </w:r>
      <w:r w:rsidRPr="00047E7E">
        <w:rPr>
          <w:rFonts w:cstheme="minorHAnsi"/>
          <w:sz w:val="24"/>
          <w:szCs w:val="24"/>
        </w:rPr>
        <w:t xml:space="preserve"> do</w:t>
      </w:r>
      <w:r w:rsidRPr="00711FDE">
        <w:rPr>
          <w:rFonts w:cstheme="minorHAnsi"/>
          <w:sz w:val="24"/>
          <w:szCs w:val="24"/>
        </w:rPr>
        <w:t xml:space="preserve"> Regulaminu konkursu).</w:t>
      </w:r>
    </w:p>
    <w:p w14:paraId="4571B0D4" w14:textId="77777777" w:rsidR="00CD1A0F" w:rsidRPr="00711FDE" w:rsidRDefault="00CD1A0F" w:rsidP="00CD1A0F">
      <w:pPr>
        <w:spacing w:before="240" w:after="120"/>
        <w:rPr>
          <w:rFonts w:cstheme="minorHAnsi"/>
          <w:b/>
          <w:bCs/>
          <w:sz w:val="24"/>
          <w:szCs w:val="24"/>
        </w:rPr>
      </w:pPr>
      <w:r w:rsidRPr="00711FDE">
        <w:rPr>
          <w:rFonts w:cstheme="minorHAnsi"/>
          <w:b/>
          <w:bCs/>
          <w:sz w:val="24"/>
          <w:szCs w:val="24"/>
        </w:rPr>
        <w:t xml:space="preserve">W ramach niniejszego konkursu </w:t>
      </w:r>
      <w:bookmarkStart w:id="60" w:name="_Hlk523835035"/>
      <w:r w:rsidRPr="00711FDE">
        <w:rPr>
          <w:rFonts w:cstheme="minorHAnsi"/>
          <w:b/>
          <w:bCs/>
          <w:sz w:val="24"/>
          <w:szCs w:val="24"/>
        </w:rPr>
        <w:t xml:space="preserve">obowiązują następujące </w:t>
      </w:r>
      <w:bookmarkEnd w:id="60"/>
      <w:r w:rsidRPr="00711FDE">
        <w:rPr>
          <w:rFonts w:cstheme="minorHAnsi"/>
          <w:b/>
          <w:bCs/>
          <w:sz w:val="24"/>
          <w:szCs w:val="24"/>
        </w:rPr>
        <w:t>ogólne kryteria merytoryczne:</w:t>
      </w:r>
    </w:p>
    <w:p w14:paraId="35999C0B" w14:textId="77777777" w:rsidR="00CD1A0F" w:rsidRPr="00711FDE"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1042278"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Zasady oceny: </w:t>
      </w:r>
    </w:p>
    <w:p w14:paraId="76AB3294" w14:textId="77777777" w:rsidR="00CD1A0F" w:rsidRPr="00711FDE" w:rsidRDefault="00CD1A0F" w:rsidP="00CD1A0F">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20C04191"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0AA01D70"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B960949"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05EF06D2"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3DE55CD6"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23276093" w14:textId="77777777" w:rsidR="00CD1A0F" w:rsidRPr="006575F0" w:rsidRDefault="00CD1A0F" w:rsidP="00CD1A0F">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38B0B148"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6D8DF4BD"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9F2F1D7" w14:textId="77777777" w:rsidR="00CD1A0F" w:rsidRPr="006575F0" w:rsidRDefault="00CD1A0F" w:rsidP="00CD1A0F">
      <w:pPr>
        <w:spacing w:before="120" w:after="120"/>
        <w:rPr>
          <w:rFonts w:cstheme="minorHAnsi"/>
          <w:sz w:val="24"/>
          <w:szCs w:val="24"/>
        </w:rPr>
      </w:pPr>
      <w:bookmarkStart w:id="61" w:name="_Hlk499116756"/>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1"/>
    <w:p w14:paraId="7834B69E"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194ED2C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7FF9984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2553B02A"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69A031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D7650CB"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2F064CBF"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1FBAFC6D"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6372AE8C"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419F1F9B"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08C429F"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6FE481E9"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C58B1AB"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61A4C7DC"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lastRenderedPageBreak/>
        <w:t>Analiza przez oceniających informacji zawartych we wniosku o dofinansowanie, wypełnionego na podstawie instrukcji, pod kątem spełnienia kryterium, w tym opisu:</w:t>
      </w:r>
    </w:p>
    <w:p w14:paraId="09941B7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11EF58B7"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262B10D7"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5D31CFF6" w14:textId="77777777" w:rsidR="00CD1A0F" w:rsidRPr="006575F0" w:rsidRDefault="00CD1A0F" w:rsidP="00CD1A0F">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5B03F19F"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4159581F"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B9684AA"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86C3AB5"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B15207F"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48C93F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40150687"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01A851CC"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3156B00A"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65AC3A8F"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B4F7DD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539C7DD2"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93C8C4"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0189DB20" w14:textId="77777777" w:rsidR="00CD1A0F" w:rsidRPr="006575F0" w:rsidRDefault="00CD1A0F" w:rsidP="00CD1A0F">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20A81EE3"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6CB5B026" w14:textId="77777777" w:rsidR="00CD1A0F" w:rsidRPr="006575F0" w:rsidRDefault="00CD1A0F" w:rsidP="00CD1A0F">
      <w:pPr>
        <w:spacing w:before="120" w:after="120"/>
        <w:rPr>
          <w:rFonts w:cstheme="minorHAnsi"/>
          <w:sz w:val="24"/>
          <w:szCs w:val="24"/>
        </w:rPr>
      </w:pPr>
      <w:r w:rsidRPr="006575F0">
        <w:rPr>
          <w:rFonts w:cstheme="minorHAnsi"/>
          <w:b/>
          <w:bCs/>
          <w:sz w:val="24"/>
          <w:szCs w:val="24"/>
        </w:rPr>
        <w:lastRenderedPageBreak/>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133844D"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00673BCB"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136D889B"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6C1E5C14"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63BF5532"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E343ACD"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74C0A9EE"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E43F90A"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30B5A590"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39D503E"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51C2694"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400BD41" w14:textId="77777777" w:rsidR="00CD1A0F" w:rsidRPr="006575F0" w:rsidRDefault="00CD1A0F" w:rsidP="00CD1A0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4B693703" w14:textId="77777777" w:rsidR="00CD1A0F" w:rsidRPr="00181ED0" w:rsidRDefault="00CD1A0F" w:rsidP="00CD1A0F">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1E70441C" w14:textId="77777777" w:rsidR="00CD1A0F" w:rsidRPr="006575F0" w:rsidRDefault="00CD1A0F" w:rsidP="00CD1A0F">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53F1ADBA" w14:textId="77777777" w:rsidR="00CD1A0F" w:rsidRPr="006575F0" w:rsidRDefault="00CD1A0F" w:rsidP="00CD1A0F">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79A2A450" w14:textId="77777777" w:rsidR="00CD1A0F" w:rsidRPr="006575F0" w:rsidRDefault="00CD1A0F" w:rsidP="00CD1A0F">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6F8698E8" w14:textId="77777777" w:rsidR="00CD1A0F" w:rsidRPr="006575F0" w:rsidRDefault="00CD1A0F" w:rsidP="00CD1A0F">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19A4E243"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588E00E"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F08705F" w14:textId="77777777" w:rsidR="00CD1A0F" w:rsidRDefault="00CD1A0F" w:rsidP="00CD1A0F">
      <w:pPr>
        <w:spacing w:before="120" w:after="120"/>
        <w:rPr>
          <w:rFonts w:cstheme="minorHAnsi"/>
          <w:sz w:val="24"/>
          <w:szCs w:val="24"/>
        </w:rPr>
      </w:pPr>
      <w:r w:rsidRPr="006575F0">
        <w:rPr>
          <w:rFonts w:cstheme="minorHAnsi"/>
          <w:b/>
          <w:bCs/>
          <w:sz w:val="24"/>
          <w:szCs w:val="24"/>
        </w:rPr>
        <w:lastRenderedPageBreak/>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1CBCCF3"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28230F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679E21EA" w14:textId="77777777" w:rsidR="00CD1A0F" w:rsidRDefault="00CD1A0F" w:rsidP="00CD1A0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3887FD34" w14:textId="77777777" w:rsidR="00CD1A0F" w:rsidRPr="006575F0" w:rsidRDefault="00CD1A0F" w:rsidP="00CD1A0F">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54097CA5"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0AFFAE18"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C694A1"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640AA06"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49C7713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034FE87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2B95AC4B"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27FF8048"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0FE91C22"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7CE8ECE2"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0ED4A493" w14:textId="77777777" w:rsidR="00CD1A0F" w:rsidRPr="006575F0" w:rsidRDefault="00CD1A0F" w:rsidP="00CD1A0F">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0EBA424B" w14:textId="77777777" w:rsidR="00CD1A0F" w:rsidRPr="006575F0" w:rsidRDefault="00CD1A0F" w:rsidP="00CD1A0F">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A8DF524" w14:textId="77777777" w:rsidR="00CD1A0F" w:rsidRPr="006575F0" w:rsidRDefault="00CD1A0F" w:rsidP="00CD1A0F">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53021AE7" w14:textId="77777777" w:rsidR="00CD1A0F" w:rsidRPr="006575F0" w:rsidRDefault="00CD1A0F" w:rsidP="00CD1A0F">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12CEEBEF" w14:textId="77777777" w:rsidR="00CD1A0F" w:rsidRPr="006575F0" w:rsidRDefault="00CD1A0F" w:rsidP="00CD1A0F">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273DE566" w14:textId="77777777" w:rsidR="00CD1A0F" w:rsidRPr="006575F0" w:rsidRDefault="00CD1A0F" w:rsidP="00CD1A0F">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0C964F07"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D627244" w14:textId="77777777" w:rsidR="00CD1A0F" w:rsidRDefault="00CD1A0F" w:rsidP="00CD1A0F">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120669E5" w14:textId="77777777" w:rsidR="00CD1A0F" w:rsidRPr="00C44AF0" w:rsidRDefault="00CD1A0F" w:rsidP="00CD1A0F">
      <w:pPr>
        <w:pBdr>
          <w:left w:val="single" w:sz="48" w:space="4" w:color="E36C0A" w:themeColor="accent6" w:themeShade="BF"/>
        </w:pBdr>
        <w:spacing w:after="0"/>
        <w:rPr>
          <w:rFonts w:cstheme="minorHAnsi"/>
          <w:b/>
          <w:sz w:val="24"/>
          <w:szCs w:val="24"/>
        </w:rPr>
      </w:pPr>
      <w:r w:rsidRPr="00C44AF0">
        <w:rPr>
          <w:rFonts w:cstheme="minorHAnsi"/>
          <w:b/>
          <w:sz w:val="24"/>
          <w:szCs w:val="24"/>
        </w:rPr>
        <w:lastRenderedPageBreak/>
        <w:t>Ogólne kryterium podsumowujące</w:t>
      </w:r>
    </w:p>
    <w:p w14:paraId="1B1940AC" w14:textId="77777777" w:rsidR="00CD1A0F" w:rsidRPr="00C44AF0" w:rsidRDefault="00CD1A0F" w:rsidP="00CD1A0F">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C44AF0">
        <w:rPr>
          <w:rFonts w:eastAsiaTheme="minorEastAsia" w:cstheme="minorHAnsi"/>
          <w:b/>
          <w:sz w:val="24"/>
          <w:szCs w:val="24"/>
        </w:rPr>
        <w:t>Negocjacje zakończyły się wynikiem pozytywnym.</w:t>
      </w:r>
    </w:p>
    <w:p w14:paraId="32D2CF17" w14:textId="77777777" w:rsidR="00CD1A0F" w:rsidRPr="00C44AF0" w:rsidRDefault="00CD1A0F" w:rsidP="00CD1A0F">
      <w:pPr>
        <w:spacing w:before="120" w:after="120"/>
        <w:rPr>
          <w:rFonts w:cstheme="minorHAnsi"/>
          <w:sz w:val="24"/>
          <w:szCs w:val="24"/>
        </w:rPr>
      </w:pPr>
      <w:r w:rsidRPr="00C44AF0">
        <w:rPr>
          <w:rFonts w:cstheme="minorHAnsi"/>
          <w:sz w:val="24"/>
          <w:szCs w:val="24"/>
        </w:rPr>
        <w:t xml:space="preserve">Ogólne kryterium podsumowujące dotyczy wyłącznie projektów podlegającym negocjacjom. </w:t>
      </w:r>
    </w:p>
    <w:p w14:paraId="5C5F7F91" w14:textId="77777777" w:rsidR="00CD1A0F" w:rsidRPr="00C44AF0" w:rsidRDefault="00CD1A0F" w:rsidP="00CD1A0F">
      <w:pPr>
        <w:spacing w:before="120" w:after="120"/>
        <w:rPr>
          <w:rFonts w:cstheme="minorHAnsi"/>
          <w:sz w:val="24"/>
          <w:szCs w:val="24"/>
        </w:rPr>
      </w:pPr>
      <w:r w:rsidRPr="00C44AF0">
        <w:rPr>
          <w:rFonts w:cstheme="minorHAnsi"/>
          <w:sz w:val="24"/>
          <w:szCs w:val="24"/>
        </w:rPr>
        <w:t>Weryfikacja polega na przypisaniu wartości logicznych „tak”, „nie”.</w:t>
      </w:r>
    </w:p>
    <w:p w14:paraId="56ADD230" w14:textId="77777777" w:rsidR="00CD1A0F" w:rsidRPr="00C44AF0" w:rsidRDefault="00CD1A0F" w:rsidP="00CD1A0F">
      <w:pPr>
        <w:spacing w:before="120" w:after="120"/>
        <w:rPr>
          <w:rFonts w:cstheme="minorHAnsi"/>
          <w:b/>
          <w:sz w:val="24"/>
          <w:szCs w:val="24"/>
        </w:rPr>
      </w:pPr>
      <w:r w:rsidRPr="00C44AF0">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C44AF0">
        <w:rPr>
          <w:rFonts w:cstheme="minorHAnsi"/>
          <w:b/>
          <w:sz w:val="24"/>
          <w:szCs w:val="24"/>
        </w:rPr>
        <w:t>kryterium uznaje się za niespełnione.</w:t>
      </w:r>
    </w:p>
    <w:p w14:paraId="65656695" w14:textId="77777777" w:rsidR="00CD1A0F" w:rsidRPr="00C44AF0" w:rsidRDefault="00CD1A0F" w:rsidP="00CD1A0F">
      <w:pPr>
        <w:spacing w:before="120" w:after="120"/>
        <w:rPr>
          <w:rFonts w:cstheme="minorHAnsi"/>
          <w:b/>
          <w:sz w:val="24"/>
          <w:szCs w:val="24"/>
        </w:rPr>
      </w:pPr>
      <w:r w:rsidRPr="00C44AF0">
        <w:rPr>
          <w:rFonts w:cstheme="minorHAnsi"/>
          <w:b/>
          <w:sz w:val="24"/>
          <w:szCs w:val="24"/>
        </w:rPr>
        <w:t>W przypadku projektów konkursowych projekty niespełniające przedmiotowego kryterium są odrzucane.</w:t>
      </w:r>
    </w:p>
    <w:p w14:paraId="7E1D5896" w14:textId="77777777" w:rsidR="00CD1A0F" w:rsidRDefault="00CD1A0F" w:rsidP="00CD1A0F">
      <w:pPr>
        <w:spacing w:before="120" w:after="120"/>
      </w:pPr>
      <w:r w:rsidRPr="00C44AF0">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7660E2BF"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2" w:name="_Toc431974595"/>
      <w:bookmarkStart w:id="63" w:name="_Toc508182702"/>
      <w:bookmarkStart w:id="64" w:name="_Toc8112429"/>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62"/>
      <w:bookmarkEnd w:id="63"/>
      <w:bookmarkEnd w:id="64"/>
    </w:p>
    <w:p w14:paraId="7DE7A5F4"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3AD6897C"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14:paraId="53654006" w14:textId="77777777" w:rsidR="00CD1A0F" w:rsidRPr="0014178D" w:rsidRDefault="00CD1A0F" w:rsidP="00CD1A0F">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14:paraId="6E56082F" w14:textId="77777777" w:rsidR="00CD1A0F" w:rsidRPr="0014178D" w:rsidRDefault="00CD1A0F" w:rsidP="00CD1A0F">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7584E364" w14:textId="77777777" w:rsidR="00CD1A0F" w:rsidRPr="0014178D" w:rsidRDefault="00CD1A0F" w:rsidP="00CD1A0F">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061457F6" w14:textId="77777777" w:rsidR="00CD1A0F" w:rsidRPr="0014178D" w:rsidRDefault="00CD1A0F" w:rsidP="00CD1A0F">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r>
        <w:rPr>
          <w:rFonts w:ascii="Calibri" w:hAnsi="Calibri" w:cs="Calibri"/>
          <w:sz w:val="24"/>
          <w:szCs w:val="24"/>
        </w:rPr>
        <w:t>.</w:t>
      </w:r>
    </w:p>
    <w:p w14:paraId="557F29B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uszeregowane są w kolejności malejącej liczby uzyskanych punktów.</w:t>
      </w:r>
      <w:r w:rsidRPr="0014178D">
        <w:rPr>
          <w:rFonts w:ascii="Calibri" w:hAnsi="Calibri" w:cs="Calibri"/>
          <w:sz w:val="24"/>
          <w:szCs w:val="24"/>
        </w:rPr>
        <w:t xml:space="preserve">Jednocześnie w przypadku projektów, które nie spełniły ogólnych i szczegółowych kryteriów dostępu i nie uzyskały minimalnej liczby punktów za spełnienie ogólnych kryteriów merytorycznych i tym samym nie zostały </w:t>
      </w:r>
      <w:r w:rsidRPr="0014178D">
        <w:rPr>
          <w:rFonts w:ascii="Calibri" w:hAnsi="Calibri" w:cs="Calibri"/>
          <w:sz w:val="24"/>
          <w:szCs w:val="24"/>
        </w:rPr>
        <w:lastRenderedPageBreak/>
        <w:t>skierowane do etapu negocjacji, IOK  przekazuje wnioskodawcy pisemną informację o</w:t>
      </w:r>
      <w:r>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0A7152C4"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5" w:name="_Toc507145025"/>
      <w:bookmarkStart w:id="66" w:name="_Toc508182703"/>
      <w:bookmarkStart w:id="67" w:name="_Toc8112430"/>
      <w:r w:rsidRPr="0014178D">
        <w:rPr>
          <w:rFonts w:ascii="Calibri" w:hAnsi="Calibri" w:cs="Calibri"/>
          <w:b/>
          <w:sz w:val="24"/>
          <w:szCs w:val="24"/>
        </w:rPr>
        <w:t>Analiza kart oceny i obliczanie liczby przyznanych punktów</w:t>
      </w:r>
      <w:bookmarkEnd w:id="65"/>
      <w:bookmarkEnd w:id="66"/>
      <w:bookmarkEnd w:id="67"/>
    </w:p>
    <w:p w14:paraId="3880DC88" w14:textId="77777777" w:rsidR="00CD1A0F" w:rsidRPr="0014178D" w:rsidRDefault="00CD1A0F" w:rsidP="00CD1A0F">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42991124" w14:textId="77777777" w:rsidR="00CD1A0F" w:rsidRPr="0014178D" w:rsidRDefault="00CD1A0F" w:rsidP="00CD1A0F">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14:paraId="053373B7" w14:textId="77777777" w:rsidR="00CD1A0F" w:rsidRPr="0014178D" w:rsidRDefault="00CD1A0F" w:rsidP="00CD1A0F">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21EADA98" w14:textId="77777777" w:rsidR="00CD1A0F" w:rsidRPr="0014178D" w:rsidRDefault="00CD1A0F" w:rsidP="00CD1A0F">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49D0CC04"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6A2F8447" w14:textId="77777777" w:rsidR="00CD1A0F" w:rsidRPr="00DB4EAC" w:rsidRDefault="00CD1A0F" w:rsidP="00FE5766">
      <w:pPr>
        <w:pStyle w:val="Akapitzlist"/>
        <w:spacing w:after="0"/>
        <w:ind w:left="0"/>
        <w:rPr>
          <w:rFonts w:cs="Arial"/>
          <w:sz w:val="24"/>
          <w:szCs w:val="24"/>
        </w:rPr>
      </w:pPr>
      <w:r w:rsidRPr="00DB4EAC">
        <w:rPr>
          <w:rFonts w:cs="Calibri"/>
          <w:sz w:val="24"/>
          <w:szCs w:val="24"/>
        </w:rPr>
        <w:t>Projekt w trakcie oceny formalno-merytorycznej może uzyskać maksymalnie za spełnienie ogólnych kryter</w:t>
      </w:r>
      <w:r>
        <w:rPr>
          <w:rFonts w:cs="Calibri"/>
          <w:sz w:val="24"/>
          <w:szCs w:val="24"/>
        </w:rPr>
        <w:t>iów merytorycznych 100 punktów</w:t>
      </w:r>
      <w:r w:rsidRPr="00603DED">
        <w:rPr>
          <w:rFonts w:cs="Calibri"/>
          <w:sz w:val="24"/>
          <w:szCs w:val="24"/>
        </w:rPr>
        <w:t>.</w:t>
      </w:r>
      <w:r w:rsidRPr="00603DED">
        <w:rPr>
          <w:rFonts w:cs="Arial"/>
          <w:sz w:val="24"/>
          <w:szCs w:val="24"/>
        </w:rPr>
        <w:t xml:space="preserve"> </w:t>
      </w:r>
    </w:p>
    <w:p w14:paraId="3BF274E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F7C9FD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B0C9242" w14:textId="77777777" w:rsidR="00CD1A0F" w:rsidRDefault="00CD1A0F" w:rsidP="00CD1A0F">
      <w:pPr>
        <w:spacing w:before="120" w:after="120"/>
        <w:rPr>
          <w:rFonts w:ascii="Calibri" w:hAnsi="Calibri" w:cs="Calibri"/>
          <w:sz w:val="24"/>
          <w:szCs w:val="24"/>
        </w:rPr>
      </w:pPr>
      <w:r w:rsidRPr="00603DED">
        <w:rPr>
          <w:rFonts w:ascii="Calibri" w:hAnsi="Calibri" w:cs="Calibri"/>
          <w:sz w:val="24"/>
          <w:szCs w:val="24"/>
        </w:rPr>
        <w:t xml:space="preserve">W przypadku dokonywania oceny wniosku przez trzeciego oceniającego ostateczną i wiążącą ocenę formalno-merytoryczną projektu stanowi suma średniej arytmetycznej punktów ogółem za spełnianie ogólnych kryteriów merytorycznych z oceny trzeciego oceniającego </w:t>
      </w:r>
      <w:r w:rsidRPr="00603DED">
        <w:rPr>
          <w:rFonts w:ascii="Calibri" w:hAnsi="Calibri" w:cs="Calibri"/>
          <w:sz w:val="24"/>
          <w:szCs w:val="24"/>
        </w:rPr>
        <w:lastRenderedPageBreak/>
        <w:t>oraz z tej oceny jednego z dwóch oceniających, która jest zbieżna z oceną trzeciego oceniającego, co do decyzji w sprawie skierowania wniosku do kolejnego etapu oceny.</w:t>
      </w:r>
    </w:p>
    <w:p w14:paraId="3C53CCB0"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8" w:name="_Toc508182704"/>
      <w:bookmarkStart w:id="69" w:name="_Toc8112431"/>
      <w:r w:rsidRPr="0014178D">
        <w:rPr>
          <w:rFonts w:ascii="Calibri" w:hAnsi="Calibri" w:cs="Calibri"/>
          <w:b/>
          <w:sz w:val="24"/>
          <w:szCs w:val="24"/>
        </w:rPr>
        <w:t>Etap negocjacji</w:t>
      </w:r>
      <w:bookmarkEnd w:id="68"/>
      <w:bookmarkEnd w:id="69"/>
    </w:p>
    <w:p w14:paraId="75E04630" w14:textId="77777777" w:rsidR="00CD1A0F" w:rsidRPr="0014178D" w:rsidRDefault="00CD1A0F" w:rsidP="00CD1A0F">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37F19FDE" w14:textId="77777777" w:rsidR="00CD1A0F" w:rsidRPr="0014178D" w:rsidRDefault="00CD1A0F" w:rsidP="00CD1A0F">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4B8EC803" w14:textId="77777777" w:rsidR="00CD1A0F" w:rsidRPr="0014178D" w:rsidRDefault="00CD1A0F" w:rsidP="00CD1A0F">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3F9BF60E" w14:textId="77777777" w:rsidR="00CD1A0F" w:rsidRPr="0014178D" w:rsidRDefault="00CD1A0F" w:rsidP="00CD1A0F">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5D3B3E31" w14:textId="77777777" w:rsidR="00CD1A0F" w:rsidRDefault="00CD1A0F" w:rsidP="00CD1A0F">
      <w:pPr>
        <w:spacing w:before="120" w:after="120"/>
        <w:rPr>
          <w:rFonts w:ascii="Calibri" w:hAnsi="Calibri" w:cs="Calibri"/>
          <w:sz w:val="24"/>
          <w:szCs w:val="24"/>
        </w:rPr>
      </w:pPr>
      <w:r w:rsidRPr="005B2304">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w:t>
      </w:r>
      <w:r w:rsidRPr="00FE5766">
        <w:rPr>
          <w:rFonts w:ascii="Calibri" w:hAnsi="Calibri" w:cs="Calibri"/>
          <w:sz w:val="24"/>
          <w:szCs w:val="24"/>
        </w:rPr>
        <w:t>150% pierwotnej kwoty.</w:t>
      </w:r>
      <w:r>
        <w:rPr>
          <w:rFonts w:ascii="Calibri" w:hAnsi="Calibri" w:cs="Calibri"/>
          <w:sz w:val="24"/>
          <w:szCs w:val="24"/>
        </w:rPr>
        <w:t xml:space="preserve"> </w:t>
      </w:r>
    </w:p>
    <w:p w14:paraId="44CDC61A" w14:textId="20CDD441"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sidR="00FE5766">
        <w:rPr>
          <w:rFonts w:ascii="Calibri" w:hAnsi="Calibri" w:cs="Calibri"/>
          <w:sz w:val="24"/>
          <w:szCs w:val="24"/>
        </w:rPr>
        <w:t xml:space="preserve"> </w:t>
      </w:r>
      <w:r w:rsidRPr="0014178D">
        <w:rPr>
          <w:rFonts w:ascii="Calibri" w:hAnsi="Calibri" w:cs="Calibri"/>
          <w:sz w:val="24"/>
          <w:szCs w:val="24"/>
        </w:rPr>
        <w:t xml:space="preserve">przypadku skierowania projektu do negocjacji, IOK 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2535A74B"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165FA58A"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14:paraId="6E5E68EF"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Pr="00603DED">
        <w:rPr>
          <w:rFonts w:ascii="Calibri" w:hAnsi="Calibri" w:cs="Calibri"/>
          <w:sz w:val="24"/>
          <w:szCs w:val="24"/>
        </w:rPr>
        <w:t>dopuszcza możliwości korekty</w:t>
      </w:r>
      <w:r w:rsidRPr="0014178D">
        <w:rPr>
          <w:rFonts w:ascii="Calibri" w:hAnsi="Calibri" w:cs="Calibri"/>
          <w:sz w:val="24"/>
          <w:szCs w:val="24"/>
        </w:rPr>
        <w:t xml:space="preserve"> projektu w tym zakresie.</w:t>
      </w:r>
    </w:p>
    <w:p w14:paraId="36EC95C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14:paraId="2D3BD8C7" w14:textId="77777777" w:rsidR="00CD1A0F" w:rsidRPr="0014178D" w:rsidRDefault="00CD1A0F" w:rsidP="00CD1A0F">
      <w:pPr>
        <w:spacing w:before="120" w:after="120"/>
        <w:rPr>
          <w:rFonts w:ascii="Calibri" w:hAnsi="Calibri" w:cs="Calibri"/>
          <w:bCs/>
          <w:sz w:val="24"/>
          <w:szCs w:val="24"/>
        </w:rPr>
      </w:pPr>
      <w:r w:rsidRPr="0014178D">
        <w:rPr>
          <w:rFonts w:ascii="Calibri" w:hAnsi="Calibri" w:cs="Calibri"/>
          <w:sz w:val="24"/>
          <w:szCs w:val="24"/>
        </w:rPr>
        <w:lastRenderedPageBreak/>
        <w:t>W przypadku konieczności przeprowadzenia negocjacji w formie ustnej, sporządza się podpisywany przez obie strony protokół ustaleń.</w:t>
      </w:r>
      <w:r>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14:paraId="6BF81512" w14:textId="2B61966A" w:rsidR="00CD1A0F" w:rsidRPr="0014178D" w:rsidRDefault="00CD1A0F" w:rsidP="00CD1A0F">
      <w:pPr>
        <w:spacing w:before="120" w:after="120"/>
        <w:rPr>
          <w:rFonts w:ascii="Calibri" w:hAnsi="Calibri" w:cs="Calibri"/>
          <w:sz w:val="24"/>
          <w:szCs w:val="24"/>
        </w:rPr>
      </w:pPr>
      <w:r w:rsidRPr="0014178D">
        <w:rPr>
          <w:rFonts w:ascii="Calibri" w:hAnsi="Calibri" w:cs="Calibri"/>
          <w:bCs/>
          <w:sz w:val="24"/>
          <w:szCs w:val="24"/>
        </w:rPr>
        <w:t>Negocjacje budżetu powinny prowadzić do ustalenia wydatków na</w:t>
      </w:r>
      <w:r w:rsidR="00FE5766">
        <w:rPr>
          <w:rFonts w:ascii="Calibri" w:hAnsi="Calibri" w:cs="Calibri"/>
          <w:bCs/>
          <w:sz w:val="24"/>
          <w:szCs w:val="24"/>
        </w:rPr>
        <w:t xml:space="preserve"> </w:t>
      </w:r>
      <w:r w:rsidRPr="0014178D">
        <w:rPr>
          <w:rFonts w:ascii="Calibri" w:hAnsi="Calibri" w:cs="Calibri"/>
          <w:bCs/>
          <w:sz w:val="24"/>
          <w:szCs w:val="24"/>
        </w:rPr>
        <w:t xml:space="preserve">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14:paraId="274D380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14:paraId="586AE19F" w14:textId="77777777" w:rsidR="00CD1A0F" w:rsidRPr="0014178D" w:rsidRDefault="00CD1A0F" w:rsidP="00CD1A0F">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14:paraId="175E6762" w14:textId="77777777" w:rsidR="00CD1A0F" w:rsidRPr="0014178D" w:rsidRDefault="00CD1A0F" w:rsidP="00CD1A0F">
      <w:pPr>
        <w:spacing w:before="120" w:after="0"/>
        <w:rPr>
          <w:rFonts w:ascii="Calibri" w:hAnsi="Calibri" w:cs="Calibri"/>
          <w:sz w:val="24"/>
          <w:szCs w:val="24"/>
        </w:rPr>
      </w:pPr>
      <w:r w:rsidRPr="0014178D">
        <w:rPr>
          <w:rFonts w:ascii="Calibri" w:hAnsi="Calibri" w:cs="Calibri"/>
          <w:sz w:val="24"/>
          <w:szCs w:val="24"/>
        </w:rPr>
        <w:t>Jeżeli w trakcie negocjacji:</w:t>
      </w:r>
    </w:p>
    <w:p w14:paraId="1BB0CD2E" w14:textId="77777777" w:rsidR="00CD1A0F" w:rsidRPr="0014178D" w:rsidRDefault="00CD1A0F" w:rsidP="00CD1A0F">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14:paraId="68BC287D" w14:textId="77777777" w:rsidR="00CD1A0F" w:rsidRPr="0014178D" w:rsidRDefault="00CD1A0F" w:rsidP="00CD1A0F">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156A27E4" w14:textId="77777777" w:rsidR="00CD1A0F" w:rsidRPr="0014178D" w:rsidRDefault="00CD1A0F" w:rsidP="00CD1A0F">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24891F8F" w14:textId="77777777" w:rsidR="00CD1A0F" w:rsidRPr="0014178D" w:rsidRDefault="00CD1A0F" w:rsidP="00CD1A0F">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14:paraId="3B8C8099"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182E4AA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14:paraId="42F26658" w14:textId="77777777" w:rsidR="00CD1A0F" w:rsidRDefault="00CD1A0F" w:rsidP="00CD1A0F">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14:paraId="3A4EA704" w14:textId="77777777" w:rsidR="00654052" w:rsidRDefault="00654052" w:rsidP="00CD1A0F">
      <w:pPr>
        <w:spacing w:before="120" w:after="120"/>
        <w:rPr>
          <w:rFonts w:ascii="Calibri" w:hAnsi="Calibri" w:cs="Calibri"/>
          <w:b/>
          <w:sz w:val="24"/>
          <w:szCs w:val="24"/>
        </w:rPr>
      </w:pPr>
    </w:p>
    <w:p w14:paraId="42779DA8" w14:textId="77777777" w:rsidR="00654052" w:rsidRPr="0014178D" w:rsidRDefault="00654052" w:rsidP="00CD1A0F">
      <w:pPr>
        <w:spacing w:before="120" w:after="120"/>
        <w:rPr>
          <w:rFonts w:ascii="Calibri" w:hAnsi="Calibri" w:cs="Calibri"/>
          <w:b/>
          <w:sz w:val="24"/>
          <w:szCs w:val="24"/>
        </w:rPr>
      </w:pPr>
    </w:p>
    <w:p w14:paraId="684D25F8"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70" w:name="_Toc505002578"/>
      <w:bookmarkStart w:id="71" w:name="_Toc505002711"/>
      <w:bookmarkStart w:id="72" w:name="_Toc505002843"/>
      <w:bookmarkStart w:id="73" w:name="_Toc505002579"/>
      <w:bookmarkStart w:id="74" w:name="_Toc505002712"/>
      <w:bookmarkStart w:id="75" w:name="_Toc505002844"/>
      <w:bookmarkStart w:id="76" w:name="_Toc505002580"/>
      <w:bookmarkStart w:id="77" w:name="_Toc505002713"/>
      <w:bookmarkStart w:id="78" w:name="_Toc505002845"/>
      <w:bookmarkStart w:id="79" w:name="_Toc505002581"/>
      <w:bookmarkStart w:id="80" w:name="_Toc505002714"/>
      <w:bookmarkStart w:id="81" w:name="_Toc505002846"/>
      <w:bookmarkStart w:id="82" w:name="_Toc505002582"/>
      <w:bookmarkStart w:id="83" w:name="_Toc505002715"/>
      <w:bookmarkStart w:id="84" w:name="_Toc505002847"/>
      <w:bookmarkStart w:id="85" w:name="_Toc505002583"/>
      <w:bookmarkStart w:id="86" w:name="_Toc505002716"/>
      <w:bookmarkStart w:id="87" w:name="_Toc505002848"/>
      <w:bookmarkStart w:id="88" w:name="_Toc505002584"/>
      <w:bookmarkStart w:id="89" w:name="_Toc505002717"/>
      <w:bookmarkStart w:id="90" w:name="_Toc505002849"/>
      <w:bookmarkStart w:id="91" w:name="_Toc505002585"/>
      <w:bookmarkStart w:id="92" w:name="_Toc505002718"/>
      <w:bookmarkStart w:id="93" w:name="_Toc505002850"/>
      <w:bookmarkStart w:id="94" w:name="_Toc505002586"/>
      <w:bookmarkStart w:id="95" w:name="_Toc505002719"/>
      <w:bookmarkStart w:id="96" w:name="_Toc505002851"/>
      <w:bookmarkStart w:id="97" w:name="_Toc505002587"/>
      <w:bookmarkStart w:id="98" w:name="_Toc505002720"/>
      <w:bookmarkStart w:id="99" w:name="_Toc505002852"/>
      <w:bookmarkStart w:id="100" w:name="_Toc505002588"/>
      <w:bookmarkStart w:id="101" w:name="_Toc505002721"/>
      <w:bookmarkStart w:id="102" w:name="_Toc505002853"/>
      <w:bookmarkStart w:id="103" w:name="_Toc505002589"/>
      <w:bookmarkStart w:id="104" w:name="_Toc505002722"/>
      <w:bookmarkStart w:id="105" w:name="_Toc505002854"/>
      <w:bookmarkStart w:id="106" w:name="_Toc505002590"/>
      <w:bookmarkStart w:id="107" w:name="_Toc505002723"/>
      <w:bookmarkStart w:id="108" w:name="_Toc505002855"/>
      <w:bookmarkStart w:id="109" w:name="_Toc505002591"/>
      <w:bookmarkStart w:id="110" w:name="_Toc505002724"/>
      <w:bookmarkStart w:id="111" w:name="_Toc505002856"/>
      <w:bookmarkStart w:id="112" w:name="_Toc505002592"/>
      <w:bookmarkStart w:id="113" w:name="_Toc505002725"/>
      <w:bookmarkStart w:id="114" w:name="_Toc505002857"/>
      <w:bookmarkStart w:id="115" w:name="_Toc505002593"/>
      <w:bookmarkStart w:id="116" w:name="_Toc505002726"/>
      <w:bookmarkStart w:id="117" w:name="_Toc505002858"/>
      <w:bookmarkStart w:id="118" w:name="_Toc505002594"/>
      <w:bookmarkStart w:id="119" w:name="_Toc505002727"/>
      <w:bookmarkStart w:id="120" w:name="_Toc505002859"/>
      <w:bookmarkStart w:id="121" w:name="_Toc505002595"/>
      <w:bookmarkStart w:id="122" w:name="_Toc505002728"/>
      <w:bookmarkStart w:id="123" w:name="_Toc505002860"/>
      <w:bookmarkStart w:id="124" w:name="_Toc505002596"/>
      <w:bookmarkStart w:id="125" w:name="_Toc505002729"/>
      <w:bookmarkStart w:id="126" w:name="_Toc505002861"/>
      <w:bookmarkStart w:id="127" w:name="_Toc505002597"/>
      <w:bookmarkStart w:id="128" w:name="_Toc505002730"/>
      <w:bookmarkStart w:id="129" w:name="_Toc505002862"/>
      <w:bookmarkStart w:id="130" w:name="_Toc505002598"/>
      <w:bookmarkStart w:id="131" w:name="_Toc505002731"/>
      <w:bookmarkStart w:id="132" w:name="_Toc505002863"/>
      <w:bookmarkStart w:id="133" w:name="_Toc508182705"/>
      <w:bookmarkStart w:id="134" w:name="_Toc431974598"/>
      <w:bookmarkStart w:id="135" w:name="_Toc811243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14178D">
        <w:rPr>
          <w:rFonts w:ascii="Calibri" w:hAnsi="Calibri" w:cs="Calibri"/>
          <w:b/>
          <w:sz w:val="24"/>
          <w:szCs w:val="24"/>
          <w:lang w:eastAsia="pl-PL"/>
        </w:rPr>
        <w:lastRenderedPageBreak/>
        <w:t xml:space="preserve">Wyniki </w:t>
      </w:r>
      <w:r w:rsidRPr="0014178D">
        <w:rPr>
          <w:rFonts w:ascii="Calibri" w:hAnsi="Calibri" w:cs="Calibri"/>
          <w:b/>
          <w:sz w:val="24"/>
          <w:szCs w:val="24"/>
        </w:rPr>
        <w:t>konkurs</w:t>
      </w:r>
      <w:bookmarkEnd w:id="133"/>
      <w:bookmarkEnd w:id="134"/>
      <w:r>
        <w:rPr>
          <w:rFonts w:ascii="Calibri" w:hAnsi="Calibri" w:cs="Calibri"/>
          <w:b/>
          <w:sz w:val="24"/>
          <w:szCs w:val="24"/>
        </w:rPr>
        <w:t>u</w:t>
      </w:r>
      <w:bookmarkEnd w:id="135"/>
    </w:p>
    <w:p w14:paraId="72B6796D" w14:textId="77777777" w:rsidR="00CD1A0F" w:rsidRPr="008301B3" w:rsidRDefault="00CD1A0F" w:rsidP="00CD1A0F">
      <w:pPr>
        <w:spacing w:after="0"/>
        <w:rPr>
          <w:rFonts w:ascii="Calibri" w:hAnsi="Calibri" w:cs="Calibri"/>
          <w:sz w:val="24"/>
          <w:szCs w:val="24"/>
        </w:rPr>
      </w:pPr>
      <w:r w:rsidRPr="008301B3">
        <w:rPr>
          <w:rFonts w:ascii="Calibri" w:hAnsi="Calibri" w:cs="Calibri"/>
          <w:sz w:val="24"/>
          <w:szCs w:val="24"/>
        </w:rPr>
        <w:t>Planowany termin rozstrzygnięcia konkursu</w:t>
      </w:r>
      <w:r>
        <w:rPr>
          <w:rFonts w:ascii="Calibri" w:hAnsi="Calibri" w:cs="Calibri"/>
          <w:sz w:val="24"/>
          <w:szCs w:val="24"/>
        </w:rPr>
        <w:t xml:space="preserve"> to </w:t>
      </w:r>
      <w:r w:rsidRPr="002B0B26">
        <w:rPr>
          <w:rFonts w:ascii="Calibri" w:hAnsi="Calibri" w:cs="Calibri"/>
          <w:b/>
          <w:sz w:val="24"/>
          <w:szCs w:val="24"/>
        </w:rPr>
        <w:t>sierpień 2019 r.</w:t>
      </w:r>
    </w:p>
    <w:p w14:paraId="5D5D3EBC" w14:textId="2A4EC7BA" w:rsidR="00CD1A0F" w:rsidRPr="0014178D" w:rsidRDefault="00CD1A0F" w:rsidP="00CD1A0F">
      <w:pPr>
        <w:keepNext/>
        <w:spacing w:before="120" w:after="120"/>
        <w:rPr>
          <w:rFonts w:ascii="Calibri" w:hAnsi="Calibri" w:cs="Calibri"/>
          <w:sz w:val="24"/>
          <w:szCs w:val="24"/>
        </w:rPr>
      </w:pPr>
      <w:r w:rsidRPr="0014178D">
        <w:rPr>
          <w:rFonts w:ascii="Calibri" w:hAnsi="Calibri" w:cs="Calibri"/>
          <w:sz w:val="24"/>
          <w:szCs w:val="24"/>
        </w:rPr>
        <w:t>Opublikowani</w:t>
      </w:r>
      <w:r w:rsidRPr="008301B3">
        <w:rPr>
          <w:rFonts w:ascii="Calibri" w:hAnsi="Calibri" w:cs="Calibri"/>
          <w:sz w:val="24"/>
          <w:szCs w:val="24"/>
        </w:rPr>
        <w:t xml:space="preserve">e </w:t>
      </w:r>
      <w:r>
        <w:rPr>
          <w:rFonts w:ascii="Calibri" w:hAnsi="Calibri" w:cs="Calibri"/>
          <w:sz w:val="24"/>
          <w:szCs w:val="24"/>
        </w:rPr>
        <w:t xml:space="preserve">wyników </w:t>
      </w:r>
      <w:r w:rsidRPr="008301B3">
        <w:rPr>
          <w:rFonts w:ascii="Calibri" w:hAnsi="Calibri" w:cs="Calibri"/>
          <w:sz w:val="24"/>
          <w:szCs w:val="24"/>
        </w:rPr>
        <w:t>konkursu</w:t>
      </w:r>
      <w:r w:rsidRPr="0014178D">
        <w:rPr>
          <w:rFonts w:ascii="Calibri" w:hAnsi="Calibri" w:cs="Calibri"/>
          <w:sz w:val="24"/>
          <w:szCs w:val="24"/>
        </w:rPr>
        <w:t xml:space="preserve"> następuje poprzez zamieszczenie na stronie internetowej </w:t>
      </w:r>
      <w:hyperlink r:id="rId23" w:history="1">
        <w:r w:rsidRPr="0014178D">
          <w:rPr>
            <w:rStyle w:val="Hipercze"/>
            <w:rFonts w:ascii="Calibri" w:hAnsi="Calibri" w:cs="Calibri"/>
            <w:sz w:val="24"/>
            <w:szCs w:val="24"/>
          </w:rPr>
          <w:t>www.rpo.wup.lodz.pl</w:t>
        </w:r>
      </w:hyperlink>
      <w:r>
        <w:rPr>
          <w:rStyle w:val="Hipercze"/>
          <w:rFonts w:ascii="Calibri" w:hAnsi="Calibri" w:cs="Calibri"/>
          <w:sz w:val="24"/>
          <w:szCs w:val="24"/>
        </w:rPr>
        <w:t xml:space="preserve"> </w:t>
      </w:r>
      <w:r w:rsidRPr="0014178D">
        <w:rPr>
          <w:rFonts w:ascii="Calibri" w:hAnsi="Calibri" w:cs="Calibri"/>
          <w:sz w:val="24"/>
          <w:szCs w:val="24"/>
        </w:rPr>
        <w:t>oraz</w:t>
      </w:r>
      <w:r>
        <w:rPr>
          <w:rFonts w:ascii="Calibri" w:hAnsi="Calibri" w:cs="Calibri"/>
          <w:sz w:val="24"/>
          <w:szCs w:val="24"/>
        </w:rPr>
        <w:t xml:space="preserve"> stronie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w:t>
      </w:r>
      <w:r w:rsidRPr="000668B6">
        <w:rPr>
          <w:rFonts w:ascii="Calibri" w:hAnsi="Calibri" w:cs="Calibri"/>
          <w:sz w:val="24"/>
          <w:szCs w:val="24"/>
        </w:rPr>
        <w:t>Listy projektów które uzyskały wymaganą liczbę punktów, z wyróżnieniem projektów wybranych do dofinansowania nie później niż 7 dni od dnia rozstrzygnięcia</w:t>
      </w:r>
      <w:r w:rsidRPr="0014178D">
        <w:rPr>
          <w:rFonts w:ascii="Calibri" w:hAnsi="Calibri" w:cs="Calibri"/>
          <w:sz w:val="24"/>
          <w:szCs w:val="24"/>
        </w:rPr>
        <w:t xml:space="preserve"> </w:t>
      </w:r>
      <w:r w:rsidRPr="00603DED">
        <w:rPr>
          <w:rFonts w:ascii="Calibri" w:hAnsi="Calibri" w:cs="Calibri"/>
          <w:sz w:val="24"/>
          <w:szCs w:val="24"/>
        </w:rPr>
        <w:t>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z</w:t>
      </w:r>
      <w:r w:rsidR="00FE5766">
        <w:rPr>
          <w:rFonts w:ascii="Calibri" w:hAnsi="Calibri" w:cs="Calibri"/>
          <w:sz w:val="24"/>
          <w:szCs w:val="24"/>
        </w:rPr>
        <w:t> </w:t>
      </w:r>
      <w:r w:rsidRPr="0014178D">
        <w:rPr>
          <w:rFonts w:ascii="Calibri" w:hAnsi="Calibri" w:cs="Calibri"/>
          <w:sz w:val="24"/>
          <w:szCs w:val="24"/>
        </w:rPr>
        <w:t xml:space="preserve">wyróżnieniem projektów wybranych do dofinansowania, </w:t>
      </w:r>
      <w:r w:rsidRPr="0014178D">
        <w:rPr>
          <w:rFonts w:ascii="Calibri" w:eastAsia="Calibri" w:hAnsi="Calibri" w:cs="Calibri"/>
          <w:color w:val="000000"/>
          <w:sz w:val="24"/>
          <w:szCs w:val="24"/>
        </w:rPr>
        <w:t>uszeregowane w</w:t>
      </w:r>
      <w:r w:rsidR="00FE5766">
        <w:rPr>
          <w:rFonts w:ascii="Calibri" w:eastAsia="Calibri" w:hAnsi="Calibri" w:cs="Calibri"/>
          <w:color w:val="000000"/>
          <w:sz w:val="24"/>
          <w:szCs w:val="24"/>
        </w:rPr>
        <w:t xml:space="preserve"> </w:t>
      </w:r>
      <w:r w:rsidRPr="0014178D">
        <w:rPr>
          <w:rFonts w:ascii="Calibri" w:eastAsia="Calibri" w:hAnsi="Calibri" w:cs="Calibri"/>
          <w:color w:val="000000"/>
          <w:sz w:val="24"/>
          <w:szCs w:val="24"/>
        </w:rPr>
        <w:t xml:space="preserve">kolejności malejącej liczby uzyskanych punktów. </w:t>
      </w:r>
    </w:p>
    <w:p w14:paraId="5D3CA11D" w14:textId="77777777" w:rsidR="00CD1A0F" w:rsidRPr="003A21EC" w:rsidRDefault="00CD1A0F" w:rsidP="00CD1A0F">
      <w:pPr>
        <w:autoSpaceDE w:val="0"/>
        <w:autoSpaceDN w:val="0"/>
        <w:adjustRightInd w:val="0"/>
        <w:spacing w:before="120" w:after="120"/>
        <w:rPr>
          <w:rFonts w:cstheme="minorHAnsi"/>
          <w:b/>
          <w:color w:val="000000" w:themeColor="text1"/>
          <w:sz w:val="24"/>
          <w:szCs w:val="24"/>
        </w:rPr>
      </w:pPr>
      <w:r w:rsidRPr="008301B3">
        <w:rPr>
          <w:rFonts w:cstheme="minorHAnsi"/>
          <w:color w:val="000000" w:themeColor="text1"/>
          <w:sz w:val="24"/>
          <w:szCs w:val="24"/>
        </w:rPr>
        <w:t>Rozstrzygnięcie konkursu</w:t>
      </w:r>
      <w:r w:rsidRPr="003A21EC">
        <w:rPr>
          <w:rFonts w:cstheme="minorHAnsi"/>
          <w:color w:val="000000" w:themeColor="text1"/>
          <w:sz w:val="24"/>
          <w:szCs w:val="24"/>
        </w:rPr>
        <w:t xml:space="preserve">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79FDC82C" w14:textId="77777777" w:rsidR="00CD1A0F" w:rsidRPr="003A21EC" w:rsidRDefault="00CD1A0F" w:rsidP="00CD1A0F">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Pr="008301B3">
        <w:rPr>
          <w:rFonts w:cstheme="minorHAnsi"/>
          <w:b/>
          <w:sz w:val="24"/>
          <w:szCs w:val="24"/>
        </w:rPr>
        <w:t>konkurs.</w:t>
      </w:r>
    </w:p>
    <w:p w14:paraId="17F53CBE" w14:textId="77777777" w:rsidR="00CD1A0F" w:rsidRPr="003A21EC" w:rsidRDefault="00CD1A0F" w:rsidP="00CD1A0F">
      <w:pPr>
        <w:autoSpaceDE w:val="0"/>
        <w:autoSpaceDN w:val="0"/>
        <w:adjustRightInd w:val="0"/>
        <w:spacing w:before="120" w:after="120"/>
        <w:contextualSpacing/>
        <w:rPr>
          <w:rFonts w:cstheme="minorHAnsi"/>
          <w:sz w:val="24"/>
          <w:szCs w:val="24"/>
        </w:rPr>
      </w:pPr>
      <w:r w:rsidRPr="00985DCE">
        <w:rPr>
          <w:rFonts w:cstheme="minorHAnsi"/>
          <w:i/>
          <w:sz w:val="24"/>
          <w:szCs w:val="24"/>
        </w:rPr>
        <w:t>Lista ocenionych projektów</w:t>
      </w:r>
      <w:r w:rsidRPr="003A21EC">
        <w:rPr>
          <w:rFonts w:cstheme="minorHAnsi"/>
          <w:sz w:val="24"/>
          <w:szCs w:val="24"/>
        </w:rPr>
        <w:t xml:space="preserve"> wskazuje, które projekty:</w:t>
      </w:r>
    </w:p>
    <w:p w14:paraId="36280922" w14:textId="77777777" w:rsidR="00CD1A0F" w:rsidRPr="003A21EC" w:rsidRDefault="00CD1A0F" w:rsidP="00FE5766">
      <w:pPr>
        <w:numPr>
          <w:ilvl w:val="0"/>
          <w:numId w:val="38"/>
        </w:numPr>
        <w:spacing w:before="120" w:after="120"/>
        <w:ind w:left="714" w:hanging="357"/>
        <w:contextualSpacing/>
        <w:rPr>
          <w:rFonts w:cstheme="minorHAnsi"/>
          <w:sz w:val="24"/>
          <w:szCs w:val="24"/>
        </w:rPr>
      </w:pPr>
      <w:r w:rsidRPr="003A21EC">
        <w:rPr>
          <w:rFonts w:cstheme="minorHAnsi"/>
          <w:sz w:val="24"/>
          <w:szCs w:val="24"/>
        </w:rPr>
        <w:t>zostały ocenione pozytywnie i zostały wybrane do dofinansowania,</w:t>
      </w:r>
    </w:p>
    <w:p w14:paraId="38F33B76" w14:textId="77777777" w:rsidR="00CD1A0F" w:rsidRPr="003A21EC" w:rsidRDefault="00CD1A0F" w:rsidP="00FE5766">
      <w:pPr>
        <w:numPr>
          <w:ilvl w:val="0"/>
          <w:numId w:val="38"/>
        </w:numPr>
        <w:spacing w:before="120" w:after="120"/>
        <w:ind w:left="714" w:hanging="357"/>
        <w:rPr>
          <w:rFonts w:cstheme="minorHAnsi"/>
          <w:sz w:val="24"/>
          <w:szCs w:val="24"/>
        </w:rPr>
      </w:pPr>
      <w:r w:rsidRPr="003A21EC">
        <w:rPr>
          <w:rFonts w:cstheme="minorHAnsi"/>
          <w:sz w:val="24"/>
          <w:szCs w:val="24"/>
        </w:rPr>
        <w:t>zostały ocenione negatywnie w rozumieniu art. 53 ust. 2 ustawy i nie zostały wybrane do dofinansowania.</w:t>
      </w:r>
    </w:p>
    <w:p w14:paraId="663CFD19" w14:textId="77777777" w:rsidR="00CD1A0F" w:rsidRPr="003A21EC" w:rsidRDefault="00CD1A0F" w:rsidP="00CD1A0F">
      <w:pPr>
        <w:autoSpaceDE w:val="0"/>
        <w:autoSpaceDN w:val="0"/>
        <w:adjustRightInd w:val="0"/>
        <w:spacing w:before="120" w:after="120"/>
        <w:rPr>
          <w:rFonts w:cstheme="minorHAnsi"/>
          <w:sz w:val="24"/>
          <w:szCs w:val="24"/>
        </w:rPr>
      </w:pPr>
      <w:r w:rsidRPr="00985DCE">
        <w:rPr>
          <w:rFonts w:cstheme="minorHAnsi"/>
          <w:i/>
          <w:sz w:val="24"/>
          <w:szCs w:val="24"/>
        </w:rPr>
        <w:t>Lista ocenionych projektów</w:t>
      </w:r>
      <w:r w:rsidRPr="00E657B2">
        <w:rPr>
          <w:rFonts w:cstheme="minorHAnsi"/>
          <w:sz w:val="24"/>
          <w:szCs w:val="24"/>
        </w:rPr>
        <w:t xml:space="preserve"> </w:t>
      </w:r>
      <w:r w:rsidRPr="003A21EC">
        <w:rPr>
          <w:rFonts w:cstheme="minorHAnsi"/>
          <w:sz w:val="24"/>
          <w:szCs w:val="24"/>
        </w:rPr>
        <w:t>zawiera projekty, które podlegały ocenie formalno-merytorycznej w ramach</w:t>
      </w:r>
      <w:r>
        <w:rPr>
          <w:rFonts w:cstheme="minorHAnsi"/>
          <w:sz w:val="24"/>
          <w:szCs w:val="24"/>
        </w:rPr>
        <w:t xml:space="preserve"> </w:t>
      </w:r>
      <w:r w:rsidRPr="003A21EC">
        <w:rPr>
          <w:rFonts w:cstheme="minorHAnsi"/>
          <w:sz w:val="24"/>
          <w:szCs w:val="24"/>
        </w:rPr>
        <w:t>konkursu, uszeregowane w kolejności malejącej liczby uzyskanych punktów.</w:t>
      </w:r>
    </w:p>
    <w:p w14:paraId="4CC6A31D"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sz w:val="24"/>
          <w:szCs w:val="24"/>
        </w:rPr>
        <w:t xml:space="preserve">Projekty, które uzyskały wymaganą liczbę punktów i spełniły kryteria wyboru, jednak kwota przeznaczona na dofinansowanie projektów </w:t>
      </w:r>
      <w:r>
        <w:rPr>
          <w:rFonts w:cstheme="minorHAnsi"/>
          <w:sz w:val="24"/>
          <w:szCs w:val="24"/>
        </w:rPr>
        <w:t xml:space="preserve">w </w:t>
      </w:r>
      <w:r w:rsidRPr="00E657B2">
        <w:rPr>
          <w:rFonts w:cstheme="minorHAnsi"/>
          <w:sz w:val="24"/>
          <w:szCs w:val="24"/>
        </w:rPr>
        <w:t>konkurs</w:t>
      </w:r>
      <w:r>
        <w:rPr>
          <w:rFonts w:cstheme="minorHAnsi"/>
          <w:sz w:val="24"/>
          <w:szCs w:val="24"/>
        </w:rPr>
        <w:t>ie</w:t>
      </w:r>
      <w:r w:rsidRPr="003A21EC">
        <w:rPr>
          <w:rFonts w:cstheme="minorHAnsi"/>
          <w:sz w:val="24"/>
          <w:szCs w:val="24"/>
        </w:rPr>
        <w:t xml:space="preserve"> nie wystarcza na wybranie ich do dofinansowania, umieszczane są na </w:t>
      </w:r>
      <w:r w:rsidRPr="00985DCE">
        <w:rPr>
          <w:rFonts w:cstheme="minorHAnsi"/>
          <w:i/>
          <w:sz w:val="24"/>
          <w:szCs w:val="24"/>
        </w:rPr>
        <w:t>Liście ocenionych projektów</w:t>
      </w:r>
      <w:r w:rsidRPr="003A21EC">
        <w:rPr>
          <w:rFonts w:cstheme="minorHAnsi"/>
          <w:sz w:val="24"/>
          <w:szCs w:val="24"/>
        </w:rPr>
        <w:t xml:space="preserve"> ze statusem – „bez dofinansowania”.</w:t>
      </w:r>
    </w:p>
    <w:p w14:paraId="7B6C731D" w14:textId="77777777" w:rsidR="00CD1A0F" w:rsidRPr="003A21EC" w:rsidRDefault="00CD1A0F" w:rsidP="00CD1A0F">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 xml:space="preserve">Projekty, które uzyskały wymaganą liczbę punktów i spełniły kryteria wyboru a kwota przeznaczona na dofinansowanie </w:t>
      </w:r>
      <w:r w:rsidRPr="00985DCE">
        <w:rPr>
          <w:rFonts w:cstheme="minorHAnsi"/>
          <w:sz w:val="24"/>
          <w:szCs w:val="24"/>
        </w:rPr>
        <w:t>projektów w konkursie</w:t>
      </w:r>
      <w:r w:rsidRPr="003A21EC">
        <w:rPr>
          <w:rFonts w:cstheme="minorHAnsi"/>
          <w:sz w:val="24"/>
          <w:szCs w:val="24"/>
        </w:rPr>
        <w:t xml:space="preserv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14:paraId="0A8908BD"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w:t>
      </w:r>
      <w:r w:rsidRPr="00985DCE">
        <w:rPr>
          <w:rFonts w:cstheme="minorHAnsi"/>
          <w:sz w:val="24"/>
          <w:szCs w:val="24"/>
        </w:rPr>
        <w:t>dofinansowania spowodowanego powstaniem dostępności lub zwiększeniem alokacji na konkurs,</w:t>
      </w:r>
      <w:r w:rsidRPr="003A21EC">
        <w:rPr>
          <w:rFonts w:cstheme="minorHAnsi"/>
          <w:sz w:val="24"/>
          <w:szCs w:val="24"/>
        </w:rPr>
        <w:t xml:space="preserve"> a także rozstrzygnięciami zapadającymi </w:t>
      </w:r>
      <w:r w:rsidRPr="003A21EC">
        <w:rPr>
          <w:rFonts w:cstheme="minorHAnsi"/>
          <w:sz w:val="24"/>
          <w:szCs w:val="24"/>
        </w:rPr>
        <w:lastRenderedPageBreak/>
        <w:t xml:space="preserve">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14:paraId="4620EF09" w14:textId="77777777" w:rsidR="00CD1A0F" w:rsidRPr="003A21EC" w:rsidRDefault="00CD1A0F" w:rsidP="00CD1A0F">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Pr>
          <w:rFonts w:cstheme="minorHAnsi"/>
          <w:color w:val="000000" w:themeColor="text1"/>
          <w:sz w:val="24"/>
          <w:szCs w:val="24"/>
        </w:rPr>
        <w:t>„</w:t>
      </w:r>
      <w:r w:rsidRPr="003A21EC">
        <w:rPr>
          <w:rFonts w:cstheme="minorHAnsi"/>
          <w:color w:val="000000" w:themeColor="text1"/>
          <w:sz w:val="24"/>
          <w:szCs w:val="24"/>
        </w:rPr>
        <w:t>negatywny</w:t>
      </w:r>
      <w:r>
        <w:rPr>
          <w:rFonts w:cstheme="minorHAnsi"/>
          <w:color w:val="000000" w:themeColor="text1"/>
          <w:sz w:val="24"/>
          <w:szCs w:val="24"/>
        </w:rPr>
        <w:t>”</w:t>
      </w:r>
      <w:r w:rsidRPr="003A21EC">
        <w:rPr>
          <w:rFonts w:cstheme="minorHAnsi"/>
          <w:color w:val="000000" w:themeColor="text1"/>
          <w:sz w:val="24"/>
          <w:szCs w:val="24"/>
        </w:rPr>
        <w:t>.</w:t>
      </w:r>
    </w:p>
    <w:p w14:paraId="787F04D5"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Pr>
          <w:rFonts w:cstheme="minorHAnsi"/>
          <w:color w:val="000000" w:themeColor="text1"/>
          <w:sz w:val="24"/>
          <w:szCs w:val="24"/>
        </w:rPr>
        <w:t>–</w:t>
      </w:r>
      <w:r w:rsidRPr="003A21EC">
        <w:rPr>
          <w:rFonts w:cstheme="minorHAnsi"/>
          <w:color w:val="000000" w:themeColor="text1"/>
          <w:sz w:val="24"/>
          <w:szCs w:val="24"/>
        </w:rPr>
        <w:t xml:space="preserve"> </w:t>
      </w:r>
      <w:r>
        <w:rPr>
          <w:rFonts w:cstheme="minorHAnsi"/>
          <w:color w:val="000000" w:themeColor="text1"/>
          <w:sz w:val="24"/>
          <w:szCs w:val="24"/>
        </w:rPr>
        <w:t>„</w:t>
      </w:r>
      <w:r w:rsidRPr="003A21EC">
        <w:rPr>
          <w:rFonts w:cstheme="minorHAnsi"/>
          <w:sz w:val="24"/>
          <w:szCs w:val="24"/>
        </w:rPr>
        <w:t>negatywny</w:t>
      </w:r>
      <w:r>
        <w:rPr>
          <w:rFonts w:cstheme="minorHAnsi"/>
          <w:sz w:val="24"/>
          <w:szCs w:val="24"/>
        </w:rPr>
        <w:t>”</w:t>
      </w:r>
      <w:r w:rsidRPr="003A21EC">
        <w:rPr>
          <w:rFonts w:cstheme="minorHAnsi"/>
          <w:sz w:val="24"/>
          <w:szCs w:val="24"/>
        </w:rPr>
        <w:t>.</w:t>
      </w:r>
    </w:p>
    <w:p w14:paraId="3BE9540B" w14:textId="77777777" w:rsidR="00CD1A0F" w:rsidRPr="0014178D" w:rsidRDefault="00CD1A0F" w:rsidP="00CD1A0F">
      <w:pPr>
        <w:spacing w:before="120" w:after="0"/>
        <w:rPr>
          <w:rFonts w:ascii="Calibri" w:hAnsi="Calibri" w:cs="Calibri"/>
          <w:sz w:val="24"/>
          <w:szCs w:val="24"/>
        </w:rPr>
      </w:pPr>
      <w:r w:rsidRPr="0014178D">
        <w:rPr>
          <w:rFonts w:ascii="Calibri" w:hAnsi="Calibri" w:cs="Calibri"/>
          <w:sz w:val="24"/>
          <w:szCs w:val="24"/>
        </w:rPr>
        <w:t xml:space="preserve">Po rozstrzygnięciu </w:t>
      </w:r>
      <w:r w:rsidRPr="00985DCE">
        <w:rPr>
          <w:rFonts w:ascii="Calibri" w:hAnsi="Calibri" w:cs="Calibri"/>
          <w:sz w:val="24"/>
          <w:szCs w:val="24"/>
        </w:rPr>
        <w:t>konkursu</w:t>
      </w:r>
      <w:r w:rsidRPr="0014178D">
        <w:rPr>
          <w:rFonts w:ascii="Calibri" w:hAnsi="Calibri" w:cs="Calibri"/>
          <w:sz w:val="24"/>
          <w:szCs w:val="24"/>
        </w:rPr>
        <w:t xml:space="preserve"> IOK niezwłocznie przekazuje wnioskodawcy pisemną informację o wynikach oceny jego projektu, wskazującą, że:</w:t>
      </w:r>
    </w:p>
    <w:p w14:paraId="0149FCCC" w14:textId="77777777" w:rsidR="00CD1A0F" w:rsidRPr="0014178D" w:rsidRDefault="00CD1A0F" w:rsidP="00FE5766">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14:paraId="0E73C693" w14:textId="77777777" w:rsidR="00CD1A0F" w:rsidRPr="0014178D" w:rsidRDefault="00CD1A0F" w:rsidP="00FE5766">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0A95AC2E" w14:textId="77777777" w:rsidR="00CD1A0F" w:rsidRPr="0014178D" w:rsidRDefault="00CD1A0F" w:rsidP="00FE5766">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Pr>
          <w:rFonts w:ascii="Calibri" w:hAnsi="Calibri" w:cs="Calibri"/>
          <w:sz w:val="24"/>
          <w:szCs w:val="24"/>
        </w:rPr>
        <w:t>a.</w:t>
      </w:r>
    </w:p>
    <w:p w14:paraId="2AFB1739"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14:paraId="7DB6B1D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14:paraId="64D29722"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14:paraId="7DFCD0C9"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36" w:name="_Toc431974599"/>
      <w:bookmarkStart w:id="137" w:name="_Toc499278541"/>
      <w:bookmarkStart w:id="138" w:name="_Toc8112433"/>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136"/>
      <w:bookmarkEnd w:id="137"/>
      <w:bookmarkEnd w:id="138"/>
    </w:p>
    <w:p w14:paraId="66E29C43" w14:textId="77777777" w:rsidR="00CD1A0F" w:rsidRPr="006575F0" w:rsidRDefault="00CD1A0F" w:rsidP="00CD1A0F">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1E91B040" w14:textId="77777777" w:rsidR="00CD1A0F" w:rsidRPr="006575F0" w:rsidRDefault="00CD1A0F" w:rsidP="00CD1A0F">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56234F08" w14:textId="77777777" w:rsidR="00CD1A0F" w:rsidRPr="006575F0" w:rsidRDefault="00CD1A0F" w:rsidP="00CD1A0F">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239BC032" w14:textId="77777777" w:rsidR="00CD1A0F" w:rsidRPr="006575F0" w:rsidRDefault="00CD1A0F" w:rsidP="00CD1A0F">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doNaczelnego Sądu Administracyjnego.</w:t>
      </w:r>
    </w:p>
    <w:p w14:paraId="29291349" w14:textId="77777777" w:rsidR="00CD1A0F" w:rsidRPr="00B02962" w:rsidRDefault="00CD1A0F" w:rsidP="00CD1A0F">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39" w:name="_Toc8112434"/>
      <w:r w:rsidRPr="00B02962">
        <w:rPr>
          <w:rFonts w:cstheme="minorHAnsi"/>
          <w:b/>
          <w:sz w:val="24"/>
          <w:szCs w:val="24"/>
        </w:rPr>
        <w:t>Protest do IP</w:t>
      </w:r>
      <w:bookmarkEnd w:id="139"/>
    </w:p>
    <w:p w14:paraId="27D5982F" w14:textId="77777777" w:rsidR="00CD1A0F" w:rsidRPr="00884208" w:rsidRDefault="00CD1A0F" w:rsidP="00CD1A0F">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483C138C"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43C6BED8" w14:textId="77777777" w:rsidR="00CD1A0F" w:rsidRPr="00884208" w:rsidRDefault="00CD1A0F" w:rsidP="00CD1A0F">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3A944E45" w14:textId="77777777" w:rsidR="00CD1A0F" w:rsidRPr="00884208" w:rsidRDefault="00CD1A0F" w:rsidP="00CD1A0F">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668B72D3" w14:textId="77777777" w:rsidR="00CD1A0F" w:rsidRPr="00884208" w:rsidRDefault="00CD1A0F" w:rsidP="00CD1A0F">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0EC0E69E" w14:textId="77777777" w:rsidR="00CD1A0F" w:rsidRPr="00884208" w:rsidRDefault="00CD1A0F" w:rsidP="00CD1A0F">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195BE656" w14:textId="77777777" w:rsidR="00CD1A0F" w:rsidRPr="006037B7" w:rsidRDefault="00CD1A0F" w:rsidP="00CD1A0F">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75A027C9" w14:textId="77777777" w:rsidR="00CD1A0F" w:rsidRPr="00884208" w:rsidRDefault="00CD1A0F" w:rsidP="00CD1A0F">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1C235337" w14:textId="77777777" w:rsidR="00CD1A0F" w:rsidRPr="00884208" w:rsidRDefault="00CD1A0F" w:rsidP="00CD1A0F">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pocztowejoperatora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14:paraId="123C2EF0" w14:textId="77777777" w:rsidR="00CD1A0F" w:rsidRPr="00884208" w:rsidRDefault="00CD1A0F" w:rsidP="00CD1A0F">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29E16B61" w14:textId="77777777" w:rsidR="00CD1A0F" w:rsidRPr="00884208" w:rsidRDefault="00CD1A0F" w:rsidP="00CD1A0F">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47E138F0" w14:textId="77777777" w:rsidR="00CD1A0F" w:rsidRPr="00884208" w:rsidRDefault="00CD1A0F" w:rsidP="00FE5766">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14:paraId="26521AB8" w14:textId="77777777" w:rsidR="00CD1A0F" w:rsidRPr="00884208" w:rsidRDefault="00CD1A0F" w:rsidP="00FE5766">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14:paraId="36D7BBEB" w14:textId="77777777" w:rsidR="00CD1A0F" w:rsidRPr="00884208" w:rsidRDefault="00CD1A0F" w:rsidP="00FE5766">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0D50ED42" w14:textId="77777777" w:rsidR="00CD1A0F" w:rsidRPr="00884208" w:rsidRDefault="00CD1A0F" w:rsidP="00CD1A0F">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74AAAA01" w14:textId="77777777" w:rsidR="00CD1A0F" w:rsidRPr="00884208" w:rsidRDefault="00CD1A0F" w:rsidP="00CD1A0F">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5248EEEF" w14:textId="77777777" w:rsidR="00CD1A0F" w:rsidRPr="00884208" w:rsidRDefault="00CD1A0F" w:rsidP="00CD1A0F">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5303295B" w14:textId="77777777" w:rsidR="00CD1A0F" w:rsidRPr="00884208" w:rsidRDefault="00CD1A0F" w:rsidP="00CD1A0F">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B565C6E"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7B24AFAA" w14:textId="77777777" w:rsidR="00CD1A0F" w:rsidRPr="00884208" w:rsidRDefault="00CD1A0F" w:rsidP="00CD1A0F">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14:paraId="49740671" w14:textId="77777777" w:rsidR="00CD1A0F" w:rsidRPr="00884208" w:rsidRDefault="00CD1A0F" w:rsidP="00CD1A0F">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14:paraId="0327F64B" w14:textId="77777777" w:rsidR="00CD1A0F" w:rsidRPr="00884208" w:rsidRDefault="00CD1A0F" w:rsidP="00CD1A0F">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14:paraId="2F205B89" w14:textId="27E41F40" w:rsidR="00CD1A0F" w:rsidRPr="00884208" w:rsidRDefault="00CD1A0F" w:rsidP="00CD1A0F">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w:t>
      </w:r>
      <w:r w:rsidR="00FE5766">
        <w:rPr>
          <w:rFonts w:cstheme="minorHAnsi"/>
          <w:sz w:val="24"/>
          <w:szCs w:val="24"/>
        </w:rPr>
        <w:t> </w:t>
      </w:r>
      <w:r w:rsidRPr="00884208">
        <w:rPr>
          <w:rFonts w:cstheme="minorHAnsi"/>
          <w:sz w:val="24"/>
          <w:szCs w:val="24"/>
        </w:rPr>
        <w:t>załączeniem oryginału lub kopii dokumentu poświadczającego umocowanie takiej osoby do reprezentowania wnioskodawcy.</w:t>
      </w:r>
    </w:p>
    <w:p w14:paraId="07646AC5" w14:textId="77777777" w:rsidR="00CD1A0F" w:rsidRPr="00884208" w:rsidRDefault="00CD1A0F" w:rsidP="00CD1A0F">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3260C36F" w14:textId="77777777" w:rsidR="00CD1A0F" w:rsidRDefault="00CD1A0F" w:rsidP="00CD1A0F">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w:t>
      </w:r>
      <w:r>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4536582F" w14:textId="77777777" w:rsidR="00CD1A0F" w:rsidRPr="00884208" w:rsidRDefault="00CD1A0F" w:rsidP="00CD1A0F">
      <w:pPr>
        <w:spacing w:before="120" w:after="120"/>
        <w:contextualSpacing/>
        <w:rPr>
          <w:rFonts w:cstheme="minorHAnsi"/>
          <w:b/>
          <w:sz w:val="24"/>
          <w:szCs w:val="24"/>
        </w:rPr>
      </w:pPr>
      <w:r w:rsidRPr="00884208">
        <w:rPr>
          <w:rFonts w:cstheme="minorHAnsi"/>
          <w:b/>
          <w:sz w:val="24"/>
          <w:szCs w:val="24"/>
        </w:rPr>
        <w:t>IP może protest:</w:t>
      </w:r>
    </w:p>
    <w:p w14:paraId="50E1DB44" w14:textId="77777777" w:rsidR="00CD1A0F" w:rsidRPr="00884208" w:rsidRDefault="00CD1A0F" w:rsidP="00CD1A0F">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14:paraId="03A59187"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14:paraId="01CCA903"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237C77B6" w14:textId="77777777" w:rsidR="00CD1A0F" w:rsidRPr="00884208" w:rsidRDefault="00CD1A0F" w:rsidP="00CD1A0F">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14:paraId="79094D9E" w14:textId="77777777" w:rsidR="00CD1A0F" w:rsidRPr="00884208" w:rsidRDefault="00CD1A0F" w:rsidP="00CD1A0F">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14:paraId="74F3A8B2"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po terminie,</w:t>
      </w:r>
    </w:p>
    <w:p w14:paraId="429BB012"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14:paraId="69BE82AB"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CA7DC0C"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w ramach poddziałania,</w:t>
      </w:r>
    </w:p>
    <w:p w14:paraId="5EB190D9" w14:textId="77777777" w:rsidR="00CD1A0F" w:rsidRPr="00884208" w:rsidRDefault="00CD1A0F" w:rsidP="00CD1A0F">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5D0EC287"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1A498BE3"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12884AF3" w14:textId="77777777" w:rsidR="00CD1A0F" w:rsidRPr="00884208" w:rsidRDefault="00CD1A0F" w:rsidP="00CD1A0F">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11B00AB2" w14:textId="77777777" w:rsidR="00CD1A0F" w:rsidRPr="00884208" w:rsidRDefault="00CD1A0F" w:rsidP="00CD1A0F">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29970DE8" w14:textId="77777777" w:rsidR="00CD1A0F" w:rsidRPr="00884208" w:rsidRDefault="00CD1A0F" w:rsidP="00CD1A0F">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protestuwnioskodawca nie może także wnieść skargi do sądu administracyjnego.</w:t>
      </w:r>
    </w:p>
    <w:p w14:paraId="22FD3C73" w14:textId="77777777" w:rsidR="00CD1A0F" w:rsidRPr="006575F0" w:rsidRDefault="00CD1A0F" w:rsidP="00CD1A0F">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0" w:name="_Toc431974601"/>
      <w:bookmarkStart w:id="141" w:name="_Toc499278543"/>
      <w:bookmarkStart w:id="142" w:name="_Toc8112435"/>
      <w:r w:rsidRPr="006575F0">
        <w:rPr>
          <w:rFonts w:cstheme="minorHAnsi"/>
          <w:b/>
          <w:sz w:val="24"/>
          <w:szCs w:val="24"/>
        </w:rPr>
        <w:lastRenderedPageBreak/>
        <w:t>Skarga do sądu administracyjnego</w:t>
      </w:r>
      <w:bookmarkEnd w:id="140"/>
      <w:bookmarkEnd w:id="141"/>
      <w:bookmarkEnd w:id="142"/>
    </w:p>
    <w:p w14:paraId="6804BFF9"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19459624" w14:textId="77777777" w:rsidR="00CD1A0F" w:rsidRPr="006575F0" w:rsidRDefault="00CD1A0F" w:rsidP="00CD1A0F">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1D9D9F06"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42EA68A5"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35BD5603"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3B998349"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Bez rozpatrzenia pozostaje skarga:</w:t>
      </w:r>
    </w:p>
    <w:p w14:paraId="0B4E6B54" w14:textId="77777777" w:rsidR="00CD1A0F" w:rsidRPr="006575F0" w:rsidRDefault="00CD1A0F" w:rsidP="00FE5766">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5A7826E4" w14:textId="77777777" w:rsidR="00CD1A0F" w:rsidRPr="006575F0" w:rsidRDefault="00CD1A0F" w:rsidP="00FE5766">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4E78ED91" w14:textId="77777777" w:rsidR="00CD1A0F" w:rsidRPr="006575F0" w:rsidRDefault="00CD1A0F" w:rsidP="00FE5766">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103EAD5E" w14:textId="77777777" w:rsidR="00CD1A0F" w:rsidRPr="006575F0" w:rsidRDefault="00CD1A0F" w:rsidP="00CD1A0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4F8DB2E2" w14:textId="77777777" w:rsidR="00CD1A0F" w:rsidRPr="006575F0" w:rsidRDefault="00CD1A0F" w:rsidP="00CD1A0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0A1469BD" w14:textId="77777777" w:rsidR="00CD1A0F" w:rsidRPr="006575F0" w:rsidRDefault="00CD1A0F" w:rsidP="00CD1A0F">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4C291EC6" w14:textId="77777777" w:rsidR="00CD1A0F" w:rsidRPr="006575F0" w:rsidRDefault="00CD1A0F" w:rsidP="00CD1A0F">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608E64B9" w14:textId="77777777" w:rsidR="00CD1A0F" w:rsidRPr="006575F0" w:rsidRDefault="00CD1A0F" w:rsidP="00CD1A0F">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14:paraId="51BB0265" w14:textId="77777777" w:rsidR="00CD1A0F" w:rsidRPr="006575F0" w:rsidRDefault="00CD1A0F" w:rsidP="00CD1A0F">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0E57B9D5" w14:textId="77777777" w:rsidR="00CD1A0F" w:rsidRPr="006575F0" w:rsidRDefault="00CD1A0F" w:rsidP="00CD1A0F">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5680CB63" w14:textId="77777777" w:rsidR="00CD1A0F" w:rsidRPr="006575F0" w:rsidRDefault="00CD1A0F" w:rsidP="00CD1A0F">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Pr>
          <w:rFonts w:eastAsia="Times New Roman" w:cstheme="minorHAnsi"/>
          <w:sz w:val="24"/>
          <w:szCs w:val="24"/>
          <w:lang w:eastAsia="pl-PL"/>
        </w:rPr>
        <w:t xml:space="preserve"> </w:t>
      </w:r>
      <w:r w:rsidRPr="006575F0">
        <w:rPr>
          <w:rFonts w:eastAsia="Times New Roman" w:cstheme="minorHAnsi"/>
          <w:sz w:val="24"/>
          <w:szCs w:val="24"/>
          <w:lang w:eastAsia="pl-PL"/>
        </w:rPr>
        <w:t>o</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260778D9" w14:textId="77777777" w:rsidR="00CD1A0F" w:rsidRPr="006575F0" w:rsidRDefault="00CD1A0F" w:rsidP="00CD1A0F">
      <w:pPr>
        <w:kinsoku w:val="0"/>
        <w:overflowPunct w:val="0"/>
        <w:spacing w:before="120" w:after="120"/>
        <w:rPr>
          <w:rFonts w:cstheme="minorHAnsi"/>
          <w:sz w:val="24"/>
          <w:szCs w:val="24"/>
        </w:rPr>
      </w:pPr>
      <w:r w:rsidRPr="006575F0">
        <w:rPr>
          <w:rFonts w:cstheme="minorHAnsi"/>
          <w:sz w:val="24"/>
          <w:szCs w:val="24"/>
        </w:rPr>
        <w:lastRenderedPageBreak/>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07B3D52F"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19060FF8"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3" w:name="_Toc431974602"/>
      <w:bookmarkStart w:id="144" w:name="_Toc8112436"/>
      <w:r w:rsidRPr="006575F0">
        <w:rPr>
          <w:rFonts w:cstheme="minorHAnsi"/>
          <w:b/>
          <w:sz w:val="24"/>
          <w:szCs w:val="24"/>
        </w:rPr>
        <w:t>Umowa o dofinansowanie</w:t>
      </w:r>
      <w:bookmarkEnd w:id="143"/>
      <w:bookmarkEnd w:id="144"/>
    </w:p>
    <w:p w14:paraId="189F50CC"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 xml:space="preserve">7 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14:paraId="32EB6253"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Umowa będzie posiadała dodatkowe zapisy odnośnie :</w:t>
      </w:r>
    </w:p>
    <w:p w14:paraId="0B27D72F" w14:textId="3334B069" w:rsidR="00CD1A0F"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45" w:name="__DdeLink__23360_1214967918"/>
      <w:r w:rsidRPr="006575F0">
        <w:rPr>
          <w:rFonts w:eastAsia="SimSun" w:cstheme="minorHAnsi"/>
          <w:color w:val="00000A"/>
          <w:sz w:val="24"/>
          <w:szCs w:val="24"/>
        </w:rPr>
        <w:t xml:space="preserve">w przypadku, gdy beneficjent </w:t>
      </w:r>
      <w:bookmarkEnd w:id="145"/>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07606B76" w14:textId="08475F7E" w:rsidR="00DB690D" w:rsidRDefault="00DB690D"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14:paraId="1276CF10" w14:textId="77777777" w:rsidR="00CD1A0F" w:rsidRPr="00603DED"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72F259FF" w14:textId="77777777" w:rsidR="00CD1A0F" w:rsidRPr="006575F0"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p>
    <w:p w14:paraId="56738CE3" w14:textId="77777777" w:rsidR="00CD1A0F" w:rsidRDefault="00CD1A0F" w:rsidP="00FE5766">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p>
    <w:p w14:paraId="29F0C70B" w14:textId="77777777" w:rsidR="00CD1A0F" w:rsidRPr="00FA4E24" w:rsidRDefault="00CD1A0F" w:rsidP="00CD1A0F">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lastRenderedPageBreak/>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p>
    <w:p w14:paraId="3E56BB87" w14:textId="77777777" w:rsidR="00CD1A0F" w:rsidRPr="006575F0" w:rsidRDefault="00CD1A0F" w:rsidP="00CD1A0F">
      <w:pPr>
        <w:suppressAutoHyphens/>
        <w:overflowPunct w:val="0"/>
        <w:spacing w:before="120" w:after="120"/>
        <w:contextualSpacing/>
        <w:rPr>
          <w:rFonts w:cstheme="minorHAnsi"/>
          <w:sz w:val="24"/>
          <w:szCs w:val="24"/>
        </w:rPr>
      </w:pPr>
      <w:bookmarkStart w:id="146"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20651199" w14:textId="77777777" w:rsidR="00CD1A0F" w:rsidRPr="006575F0" w:rsidRDefault="00CD1A0F" w:rsidP="00CD1A0F">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6060CF1B" w14:textId="77777777" w:rsidR="00CD1A0F" w:rsidRPr="006575F0" w:rsidRDefault="00CD1A0F" w:rsidP="00CD1A0F">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7CF6254F" w14:textId="77777777" w:rsidR="00CD1A0F" w:rsidRPr="006575F0" w:rsidRDefault="00CD1A0F" w:rsidP="00CD1A0F">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Pr>
          <w:rFonts w:cstheme="minorHAnsi"/>
          <w:color w:val="000000"/>
          <w:sz w:val="24"/>
          <w:szCs w:val="24"/>
        </w:rPr>
        <w:t xml:space="preserve"> 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0A023420" w14:textId="77777777" w:rsidR="00CD1A0F" w:rsidRPr="003255A1" w:rsidRDefault="00CD1A0F" w:rsidP="00CD1A0F">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 xml:space="preserve">ego na adres poczty elektronicznej: </w:t>
      </w:r>
      <w:r w:rsidRPr="003255A1">
        <w:rPr>
          <w:rFonts w:cstheme="minorHAnsi"/>
          <w:color w:val="000000"/>
          <w:spacing w:val="-2"/>
          <w:sz w:val="24"/>
          <w:szCs w:val="24"/>
          <w:u w:val="single"/>
        </w:rPr>
        <w:t>nabory1@wup.lodz.pl</w:t>
      </w:r>
    </w:p>
    <w:p w14:paraId="11965CCF" w14:textId="77777777" w:rsidR="00CD1A0F" w:rsidRPr="006575F0" w:rsidRDefault="00CD1A0F" w:rsidP="00CD1A0F">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507338FB" w14:textId="77777777" w:rsidR="00CD1A0F" w:rsidRPr="00FA65A5" w:rsidRDefault="00CD1A0F" w:rsidP="00CD1A0F">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6F5DCF78" w14:textId="77777777" w:rsidR="00CD1A0F" w:rsidRPr="00757336" w:rsidRDefault="00CD1A0F" w:rsidP="00CD1A0F">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14:paraId="7CED2A12" w14:textId="77777777" w:rsidR="00CD1A0F" w:rsidRPr="00757336" w:rsidRDefault="00CD1A0F" w:rsidP="00CD1A0F">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317401EE" w14:textId="77777777" w:rsidR="00CD1A0F" w:rsidRPr="00296564" w:rsidRDefault="00CD1A0F" w:rsidP="00CD1A0F">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4A7AD802" w14:textId="77777777" w:rsidR="00CD1A0F" w:rsidRPr="0029125A" w:rsidRDefault="00CD1A0F" w:rsidP="00CD1A0F">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 xml:space="preserve">icjenta (zgodnie z przepisami </w:t>
      </w:r>
      <w:r>
        <w:rPr>
          <w:rFonts w:cs="Arial"/>
          <w:sz w:val="24"/>
          <w:szCs w:val="24"/>
        </w:rPr>
        <w:lastRenderedPageBreak/>
        <w:t>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65BDA8AE" w14:textId="77777777" w:rsidR="00CD1A0F" w:rsidRPr="00DF1D4F" w:rsidRDefault="00CD1A0F" w:rsidP="00CD1A0F">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37FD00E4" w14:textId="77777777" w:rsidR="00CD1A0F" w:rsidRPr="00296564" w:rsidRDefault="00CD1A0F" w:rsidP="00CD1A0F">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0017F0F7" w14:textId="3764AF9E" w:rsidR="00CD1A0F" w:rsidRDefault="00CD1A0F" w:rsidP="00CD1A0F">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2CB20389" w14:textId="77777777" w:rsidR="00FE5766" w:rsidRDefault="00FE5766" w:rsidP="00CD1A0F">
      <w:pPr>
        <w:spacing w:before="120" w:after="120"/>
        <w:rPr>
          <w:rFonts w:cstheme="minorHAnsi"/>
          <w:sz w:val="24"/>
          <w:szCs w:val="24"/>
        </w:rPr>
      </w:pPr>
    </w:p>
    <w:p w14:paraId="3183E7CF" w14:textId="77777777" w:rsidR="00CD1A0F" w:rsidRPr="003207FE" w:rsidRDefault="00CD1A0F" w:rsidP="00FE5766">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 xml:space="preserve">Uwaga! </w:t>
      </w:r>
    </w:p>
    <w:p w14:paraId="2C60ACE5" w14:textId="0A099C13" w:rsidR="00CD1A0F" w:rsidRPr="003207FE" w:rsidRDefault="00CD1A0F" w:rsidP="00FE5766">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Wszystkie dokumenty posiadające status oświadczenia muszą być podpisane przez osobę/</w:t>
      </w:r>
      <w:r w:rsidR="00FE5766">
        <w:rPr>
          <w:rFonts w:cstheme="minorHAnsi"/>
          <w:b/>
          <w:sz w:val="24"/>
          <w:szCs w:val="24"/>
        </w:rPr>
        <w:t xml:space="preserve"> </w:t>
      </w:r>
      <w:r w:rsidRPr="003207FE">
        <w:rPr>
          <w:rFonts w:cstheme="minorHAnsi"/>
          <w:b/>
          <w:sz w:val="24"/>
          <w:szCs w:val="24"/>
        </w:rPr>
        <w:t>osoby uprawnioną/</w:t>
      </w:r>
      <w:r w:rsidR="00FE5766">
        <w:rPr>
          <w:rFonts w:cstheme="minorHAnsi"/>
          <w:b/>
          <w:sz w:val="24"/>
          <w:szCs w:val="24"/>
        </w:rPr>
        <w:t xml:space="preserve"> </w:t>
      </w:r>
      <w:r w:rsidRPr="003207FE">
        <w:rPr>
          <w:rFonts w:cstheme="minorHAnsi"/>
          <w:b/>
          <w:sz w:val="24"/>
          <w:szCs w:val="24"/>
        </w:rPr>
        <w:t>uprawnione do podejmowania decyzji wiążących w imieniu beneficjenta zgodnie z wpisem do rejestru albo ewidencji właściwej dla formy organizacyjnej beneficjenta albo aktualnym upoważnieniem lub pełnomocnictwem.</w:t>
      </w:r>
    </w:p>
    <w:p w14:paraId="037ED1B9"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7" w:name="_Toc8112437"/>
      <w:bookmarkEnd w:id="146"/>
      <w:r w:rsidRPr="006575F0">
        <w:rPr>
          <w:rFonts w:cstheme="minorHAnsi"/>
          <w:b/>
          <w:sz w:val="24"/>
          <w:szCs w:val="24"/>
        </w:rPr>
        <w:t>Zabezpieczenie prawidłowej realizacji umowy</w:t>
      </w:r>
      <w:bookmarkEnd w:id="147"/>
    </w:p>
    <w:p w14:paraId="33406705"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8BD093A" w14:textId="2DB535E8" w:rsidR="00CD1A0F" w:rsidRPr="0047735B" w:rsidRDefault="00CD1A0F" w:rsidP="00CD1A0F">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wzór dostępny jest na stronie internetowej WUP w Łodzi</w:t>
      </w:r>
      <w:r w:rsidR="00FE5766">
        <w:rPr>
          <w:rFonts w:ascii="Calibri" w:hAnsi="Calibri" w:cs="Arial"/>
          <w:sz w:val="24"/>
          <w:szCs w:val="24"/>
        </w:rPr>
        <w:t>:</w:t>
      </w:r>
      <w:r>
        <w:rPr>
          <w:rFonts w:ascii="Calibri" w:hAnsi="Calibri" w:cs="Arial"/>
          <w:sz w:val="24"/>
          <w:szCs w:val="24"/>
        </w:rPr>
        <w:t xml:space="preserve"> </w:t>
      </w:r>
      <w:hyperlink r:id="rId24"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14:paraId="06CC781D" w14:textId="77777777" w:rsidR="00CD1A0F" w:rsidRPr="006575F0" w:rsidRDefault="00CD1A0F" w:rsidP="00CD1A0F">
      <w:pPr>
        <w:spacing w:before="120" w:after="120"/>
        <w:rPr>
          <w:rFonts w:cstheme="minorHAnsi"/>
          <w:sz w:val="24"/>
          <w:szCs w:val="24"/>
        </w:rPr>
      </w:pPr>
      <w:r w:rsidRPr="006575F0">
        <w:rPr>
          <w:rFonts w:cstheme="minorHAnsi"/>
          <w:sz w:val="24"/>
          <w:szCs w:val="24"/>
        </w:rPr>
        <w:lastRenderedPageBreak/>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D28AF3F"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Ponadto, jeżeli:</w:t>
      </w:r>
    </w:p>
    <w:p w14:paraId="4CD8055D" w14:textId="77777777" w:rsidR="00CD1A0F" w:rsidRPr="006575F0" w:rsidRDefault="00CD1A0F" w:rsidP="00CD1A0F">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165295D5"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794AC612"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gwarancja bankowa;</w:t>
      </w:r>
    </w:p>
    <w:p w14:paraId="449D9B7F"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6D6333D2"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14:paraId="11C7F395"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3ED84B02"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0AC26831" w14:textId="77777777" w:rsidR="00CD1A0F" w:rsidRPr="006575F0" w:rsidRDefault="00CD1A0F" w:rsidP="00CD1A0F">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F23D8D2"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7D41D2E4" w14:textId="77777777" w:rsidR="00CD1A0F" w:rsidRPr="006575F0" w:rsidRDefault="00CD1A0F" w:rsidP="00CD1A0F">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61447687" w14:textId="77777777" w:rsidR="00CD1A0F" w:rsidRPr="006575F0" w:rsidRDefault="00CD1A0F" w:rsidP="00CD1A0F">
      <w:pPr>
        <w:spacing w:before="120" w:after="120"/>
        <w:rPr>
          <w:rFonts w:cstheme="minorHAnsi"/>
          <w:sz w:val="24"/>
          <w:szCs w:val="24"/>
        </w:rPr>
      </w:pPr>
      <w:r w:rsidRPr="006575F0">
        <w:rPr>
          <w:rFonts w:cstheme="minorHAnsi"/>
          <w:sz w:val="24"/>
          <w:szCs w:val="24"/>
        </w:rPr>
        <w:lastRenderedPageBreak/>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1A840312"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3DC672B4" w14:textId="4F4C6EC6" w:rsidR="00CD1A0F" w:rsidRPr="00FE5766" w:rsidRDefault="00CD1A0F" w:rsidP="00CD1A0F">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r w:rsidR="00FE5766">
        <w:rPr>
          <w:sz w:val="24"/>
          <w:szCs w:val="24"/>
        </w:rPr>
        <w:t xml:space="preserve"> </w:t>
      </w:r>
      <w:hyperlink r:id="rId25" w:history="1">
        <w:r w:rsidR="00FE5766" w:rsidRPr="00AE023A">
          <w:rPr>
            <w:rStyle w:val="Hipercze"/>
            <w:rFonts w:cstheme="minorHAnsi"/>
            <w:sz w:val="24"/>
            <w:szCs w:val="24"/>
          </w:rPr>
          <w:t>http://wuplodz.praca.gov.pl/web/rpo-wl/-/1457164-formy-zabezpieczenia</w:t>
        </w:r>
      </w:hyperlink>
    </w:p>
    <w:p w14:paraId="012B35D1"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8" w:name="_Toc483484513"/>
      <w:bookmarkStart w:id="149" w:name="_Toc499278546"/>
      <w:bookmarkStart w:id="150" w:name="_Toc8112438"/>
      <w:r w:rsidRPr="006575F0">
        <w:rPr>
          <w:rFonts w:cstheme="minorHAnsi"/>
          <w:b/>
          <w:sz w:val="24"/>
          <w:szCs w:val="24"/>
        </w:rPr>
        <w:t>Postanowienia końcowe</w:t>
      </w:r>
      <w:bookmarkEnd w:id="148"/>
      <w:bookmarkEnd w:id="149"/>
      <w:bookmarkEnd w:id="150"/>
    </w:p>
    <w:p w14:paraId="71BC3EE8" w14:textId="77777777" w:rsidR="00CD1A0F" w:rsidRPr="00CA1301" w:rsidRDefault="00CD1A0F" w:rsidP="00CD1A0F">
      <w:pPr>
        <w:spacing w:before="120" w:after="120"/>
        <w:contextualSpacing/>
        <w:rPr>
          <w:rFonts w:cstheme="minorHAnsi"/>
          <w:sz w:val="24"/>
          <w:szCs w:val="24"/>
        </w:rPr>
      </w:pPr>
      <w:r w:rsidRPr="00CA1301">
        <w:rPr>
          <w:rFonts w:cstheme="minorHAnsi"/>
          <w:sz w:val="24"/>
          <w:szCs w:val="24"/>
        </w:rPr>
        <w:t>Wyjaśnień w kwestiach dotyczących konkursu:</w:t>
      </w:r>
    </w:p>
    <w:p w14:paraId="5DC63C06" w14:textId="77777777" w:rsidR="00CD1A0F" w:rsidRPr="00CA1301" w:rsidRDefault="00CD1A0F" w:rsidP="00CD1A0F">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Pr>
          <w:rFonts w:cstheme="minorHAnsi"/>
          <w:b/>
          <w:sz w:val="24"/>
          <w:szCs w:val="24"/>
        </w:rPr>
        <w:t xml:space="preserve">kwestii merytorycznych </w:t>
      </w:r>
      <w:r w:rsidRPr="00CA1301">
        <w:rPr>
          <w:rFonts w:cstheme="minorHAnsi"/>
          <w:sz w:val="24"/>
          <w:szCs w:val="24"/>
        </w:rPr>
        <w:t xml:space="preserve">WUP w Łodzi </w:t>
      </w:r>
      <w:r>
        <w:rPr>
          <w:rFonts w:cstheme="minorHAnsi"/>
          <w:sz w:val="24"/>
          <w:szCs w:val="24"/>
        </w:rPr>
        <w:t xml:space="preserve">udziela </w:t>
      </w:r>
      <w:r w:rsidRPr="00CA1301">
        <w:rPr>
          <w:rFonts w:cstheme="minorHAnsi"/>
          <w:sz w:val="24"/>
          <w:szCs w:val="24"/>
        </w:rPr>
        <w:t xml:space="preserve"> odpowiedzi na zapytania kierowane </w:t>
      </w:r>
      <w:r>
        <w:rPr>
          <w:rFonts w:cstheme="minorHAnsi"/>
          <w:sz w:val="24"/>
          <w:szCs w:val="24"/>
        </w:rPr>
        <w:t>za pomocą Formularza kontaktowego</w:t>
      </w:r>
      <w:r w:rsidRPr="00CA1301">
        <w:rPr>
          <w:rFonts w:cstheme="minorHAnsi"/>
          <w:sz w:val="24"/>
          <w:szCs w:val="24"/>
        </w:rPr>
        <w:t xml:space="preserve">: </w:t>
      </w:r>
      <w:hyperlink r:id="rId26" w:history="1">
        <w:r w:rsidRPr="00767CD2">
          <w:rPr>
            <w:rStyle w:val="Hipercze"/>
            <w:rFonts w:cstheme="minorHAnsi"/>
            <w:sz w:val="24"/>
            <w:szCs w:val="24"/>
          </w:rPr>
          <w:t>http://wuplodz.praca.gov.pl/web/rpo-wl/kontakt</w:t>
        </w:r>
      </w:hyperlink>
      <w:r>
        <w:rPr>
          <w:rFonts w:cstheme="minorHAnsi"/>
          <w:color w:val="0000FF"/>
          <w:sz w:val="24"/>
          <w:szCs w:val="24"/>
          <w:u w:val="single"/>
        </w:rPr>
        <w:t>;</w:t>
      </w:r>
    </w:p>
    <w:p w14:paraId="18F98D38" w14:textId="77777777" w:rsidR="00CD1A0F" w:rsidRPr="00CA1301" w:rsidRDefault="00CD1A0F" w:rsidP="00CD1A0F">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udziela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14:paraId="38AB6B6B" w14:textId="77777777" w:rsidR="00CD1A0F" w:rsidRPr="00C80CAB" w:rsidRDefault="00CD1A0F" w:rsidP="00CD1A0F">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Pr>
          <w:rFonts w:cs="Arial"/>
          <w:sz w:val="24"/>
          <w:szCs w:val="24"/>
        </w:rPr>
        <w:t xml:space="preserve"> </w:t>
      </w:r>
      <w:hyperlink r:id="rId28">
        <w:r w:rsidRPr="001B3C57">
          <w:rPr>
            <w:rStyle w:val="Hipercze"/>
            <w:rFonts w:cs="Arial"/>
            <w:webHidden/>
            <w:sz w:val="24"/>
            <w:szCs w:val="24"/>
          </w:rPr>
          <w:t>www.rpo.wup.lodz.pl</w:t>
        </w:r>
      </w:hyperlink>
      <w:bookmarkStart w:id="151" w:name="_Hlk525038398"/>
      <w:r>
        <w:rPr>
          <w:rFonts w:cs="Arial"/>
          <w:sz w:val="24"/>
          <w:szCs w:val="24"/>
        </w:rPr>
        <w:t>.</w:t>
      </w:r>
      <w:bookmarkEnd w:id="151"/>
    </w:p>
    <w:p w14:paraId="2344CC0D" w14:textId="77777777" w:rsidR="00CD1A0F" w:rsidRPr="006575F0" w:rsidRDefault="00CD1A0F" w:rsidP="00CD1A0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2" w:name="_Toc431974604"/>
      <w:bookmarkStart w:id="153" w:name="_Toc499278547"/>
      <w:bookmarkStart w:id="154" w:name="_Toc8112439"/>
      <w:r w:rsidRPr="006575F0">
        <w:rPr>
          <w:rFonts w:cstheme="minorHAnsi"/>
          <w:b/>
          <w:sz w:val="24"/>
          <w:szCs w:val="24"/>
        </w:rPr>
        <w:t>Spis</w:t>
      </w:r>
      <w:r>
        <w:rPr>
          <w:rFonts w:cstheme="minorHAnsi"/>
          <w:b/>
          <w:sz w:val="24"/>
          <w:szCs w:val="24"/>
        </w:rPr>
        <w:t xml:space="preserve"> </w:t>
      </w:r>
      <w:r w:rsidRPr="006575F0">
        <w:rPr>
          <w:rFonts w:cstheme="minorHAnsi"/>
          <w:b/>
          <w:sz w:val="24"/>
          <w:szCs w:val="24"/>
        </w:rPr>
        <w:t>załączników</w:t>
      </w:r>
      <w:bookmarkEnd w:id="152"/>
      <w:bookmarkEnd w:id="153"/>
      <w:bookmarkEnd w:id="154"/>
    </w:p>
    <w:p w14:paraId="2154E2F2" w14:textId="77777777" w:rsidR="00CD1A0F" w:rsidRPr="00924CBB" w:rsidRDefault="00CD1A0F" w:rsidP="00CD1A0F">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509317AF" w14:textId="77777777" w:rsidR="00CD1A0F" w:rsidRPr="00924CBB" w:rsidRDefault="00CD1A0F" w:rsidP="00CD1A0F">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36007023" w14:textId="77777777" w:rsidR="00CD1A0F" w:rsidRPr="00924CBB" w:rsidRDefault="00CD1A0F" w:rsidP="00CD1A0F">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49DAC734"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69190395" w14:textId="77777777" w:rsidR="00CD1A0F" w:rsidRPr="00924CBB" w:rsidRDefault="00CD1A0F" w:rsidP="00CD1A0F">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7FAB6855"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6DCE72B9"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55" w:name="_Hlk523916546"/>
      <w:r w:rsidRPr="00924CBB">
        <w:rPr>
          <w:rFonts w:eastAsia="Times New Roman" w:cstheme="minorHAnsi"/>
          <w:bCs/>
          <w:sz w:val="24"/>
          <w:szCs w:val="24"/>
        </w:rPr>
        <w:t>Wzór umowy o dofinansowanie projektu</w:t>
      </w:r>
      <w:bookmarkEnd w:id="155"/>
      <w:r w:rsidRPr="00924CBB">
        <w:rPr>
          <w:rFonts w:eastAsia="Times New Roman" w:cstheme="minorHAnsi"/>
          <w:bCs/>
          <w:sz w:val="24"/>
          <w:szCs w:val="24"/>
        </w:rPr>
        <w:t>.</w:t>
      </w:r>
    </w:p>
    <w:p w14:paraId="24140823" w14:textId="77777777" w:rsidR="00CD1A0F" w:rsidRPr="00924CBB" w:rsidRDefault="00CD1A0F" w:rsidP="00CD1A0F">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2F88F3F8" w14:textId="77777777" w:rsidR="00CD1A0F" w:rsidRPr="00924CBB" w:rsidRDefault="00CD1A0F" w:rsidP="00CD1A0F">
      <w:pPr>
        <w:tabs>
          <w:tab w:val="left" w:pos="142"/>
        </w:tabs>
        <w:spacing w:before="120" w:after="120"/>
        <w:rPr>
          <w:rFonts w:cs="Arial"/>
          <w:sz w:val="24"/>
          <w:szCs w:val="24"/>
          <w:lang w:eastAsia="pl-PL"/>
        </w:rPr>
      </w:pPr>
      <w:r w:rsidRPr="00924CBB">
        <w:rPr>
          <w:rFonts w:eastAsia="Times New Roman" w:cstheme="minorHAnsi"/>
          <w:b/>
          <w:bCs/>
          <w:sz w:val="24"/>
          <w:szCs w:val="24"/>
        </w:rPr>
        <w:lastRenderedPageBreak/>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34042EFC" w14:textId="77777777" w:rsidR="00CD1A0F" w:rsidRDefault="00CD1A0F" w:rsidP="00CD1A0F">
      <w:pPr>
        <w:tabs>
          <w:tab w:val="left" w:pos="142"/>
        </w:tabs>
        <w:spacing w:after="120"/>
        <w:rPr>
          <w:rFonts w:cstheme="minorHAnsi"/>
          <w:sz w:val="24"/>
          <w:szCs w:val="24"/>
        </w:rPr>
      </w:pPr>
      <w:bookmarkStart w:id="156" w:name="_Hlk507587129"/>
      <w:r w:rsidRPr="00924CBB">
        <w:rPr>
          <w:rFonts w:cstheme="minorHAnsi"/>
          <w:b/>
          <w:sz w:val="24"/>
          <w:szCs w:val="24"/>
        </w:rPr>
        <w:t>Załącznik nr 10</w:t>
      </w:r>
      <w:bookmarkEnd w:id="156"/>
      <w:r w:rsidRPr="00924CBB">
        <w:rPr>
          <w:rFonts w:eastAsia="Times New Roman" w:cstheme="minorHAnsi"/>
          <w:bCs/>
          <w:sz w:val="24"/>
          <w:szCs w:val="24"/>
        </w:rPr>
        <w:t>–</w:t>
      </w:r>
      <w:r w:rsidRPr="00924CBB">
        <w:rPr>
          <w:rFonts w:cstheme="minorHAnsi"/>
          <w:sz w:val="24"/>
          <w:szCs w:val="24"/>
        </w:rPr>
        <w:t xml:space="preserve"> Wzór stanowiska negocjacyjnego.</w:t>
      </w:r>
    </w:p>
    <w:sectPr w:rsidR="00CD1A0F" w:rsidSect="00DA51A6">
      <w:headerReference w:type="default"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D4F28" w14:textId="77777777" w:rsidR="00447279" w:rsidRDefault="00447279" w:rsidP="002F734E">
      <w:pPr>
        <w:spacing w:after="0" w:line="240" w:lineRule="auto"/>
      </w:pPr>
      <w:r>
        <w:separator/>
      </w:r>
    </w:p>
  </w:endnote>
  <w:endnote w:type="continuationSeparator" w:id="0">
    <w:p w14:paraId="79047FBB" w14:textId="77777777" w:rsidR="00447279" w:rsidRDefault="00447279"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14:paraId="1F3BEE26" w14:textId="77777777" w:rsidR="00CD1A0F" w:rsidRPr="00E5673E" w:rsidRDefault="00CD1A0F"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5F7E" w14:textId="77777777" w:rsidR="00CD1A0F" w:rsidRDefault="00CD1A0F"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CD1A0F" w:rsidRDefault="00CD1A0F" w:rsidP="0080150E">
    <w:pPr>
      <w:pStyle w:val="Stopka"/>
    </w:pPr>
  </w:p>
  <w:p w14:paraId="30A931A5" w14:textId="77777777" w:rsidR="00CD1A0F" w:rsidRDefault="00CD1A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F7AB9" w14:textId="77777777" w:rsidR="00447279" w:rsidRDefault="00447279" w:rsidP="002F734E">
      <w:pPr>
        <w:spacing w:after="0" w:line="240" w:lineRule="auto"/>
      </w:pPr>
      <w:r>
        <w:separator/>
      </w:r>
    </w:p>
  </w:footnote>
  <w:footnote w:type="continuationSeparator" w:id="0">
    <w:p w14:paraId="670652A6" w14:textId="77777777" w:rsidR="00447279" w:rsidRDefault="00447279" w:rsidP="002F734E">
      <w:pPr>
        <w:spacing w:after="0" w:line="240" w:lineRule="auto"/>
      </w:pPr>
      <w:r>
        <w:continuationSeparator/>
      </w:r>
    </w:p>
  </w:footnote>
  <w:footnote w:id="1">
    <w:p w14:paraId="079574A6" w14:textId="77777777" w:rsidR="00CD1A0F" w:rsidRPr="005D328D" w:rsidRDefault="00CD1A0F" w:rsidP="00BD0757">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14:paraId="0BA8C6C5" w14:textId="77777777" w:rsidR="00CD1A0F" w:rsidRPr="00EF67AF" w:rsidRDefault="00CD1A0F"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64DE2B76" w14:textId="1829A4F5" w:rsidR="00CD1A0F" w:rsidRPr="00EF67AF" w:rsidRDefault="00CD1A0F"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4">
    <w:p w14:paraId="3A363B0A"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D83BB0F"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51AC12C7"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51593E73"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67BD99AB" w14:textId="0E726ABC" w:rsidR="00CD1A0F" w:rsidRDefault="00CD1A0F" w:rsidP="00BD0757">
      <w:pPr>
        <w:pStyle w:val="Przypisdolny"/>
        <w:spacing w:after="0" w:line="276" w:lineRule="auto"/>
        <w:rPr>
          <w:rFonts w:asciiTheme="minorHAnsi" w:hAnsiTheme="minorHAnsi"/>
          <w:sz w:val="16"/>
          <w:szCs w:val="16"/>
        </w:rPr>
      </w:pPr>
      <w:r w:rsidRPr="00632236">
        <w:rPr>
          <w:rStyle w:val="Odwoanieprzypisudolnego"/>
          <w:rFonts w:asciiTheme="minorHAnsi" w:hAnsiTheme="minorHAnsi"/>
          <w:szCs w:val="16"/>
        </w:rPr>
        <w:footnoteRef/>
      </w:r>
      <w:r w:rsidRPr="00632236">
        <w:rPr>
          <w:rFonts w:asciiTheme="minorHAnsi" w:hAnsiTheme="minorHAnsi" w:cs="Arial"/>
          <w:sz w:val="16"/>
          <w:szCs w:val="16"/>
          <w:lang w:eastAsia="pl-PL"/>
        </w:rPr>
        <w:t xml:space="preserve">W związku z powyższym, w przypadku projektów, w których wartość wkładu publicznego (środków publicznych) nie przekracza </w:t>
      </w:r>
      <w:r w:rsidR="00DB690D">
        <w:rPr>
          <w:rFonts w:asciiTheme="minorHAnsi" w:hAnsiTheme="minorHAnsi" w:cs="Arial"/>
          <w:sz w:val="16"/>
          <w:szCs w:val="16"/>
          <w:lang w:eastAsia="pl-PL"/>
        </w:rPr>
        <w:t>431 460,00</w:t>
      </w:r>
      <w:r w:rsidRPr="00632236">
        <w:rPr>
          <w:rFonts w:asciiTheme="minorHAnsi" w:hAnsiTheme="minorHAnsi" w:cs="Arial"/>
          <w:sz w:val="16"/>
          <w:szCs w:val="16"/>
          <w:lang w:eastAsia="pl-PL"/>
        </w:rPr>
        <w:t> zł stosowanie kwot ryczałtowych jest obligatoryjne.</w:t>
      </w:r>
    </w:p>
  </w:footnote>
  <w:footnote w:id="9">
    <w:p w14:paraId="6FBD116E" w14:textId="77777777" w:rsidR="00CD1A0F" w:rsidRDefault="00CD1A0F" w:rsidP="00BD0757">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4352A0C5"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3EE907D" w14:textId="77777777" w:rsidR="00CD1A0F" w:rsidRDefault="00CD1A0F" w:rsidP="00BD0757">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229ECF9" w14:textId="77777777" w:rsidR="00CD1A0F" w:rsidRDefault="00CD1A0F" w:rsidP="00BD0757">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wychowawczymoraz czas zatrudnienia w trakcie urlopu rodzicielskiego i wychowawczego; nie wlicza się natomiast czasu nieobecności pracownika związanej z urlopem bezpłatnym.</w:t>
      </w:r>
    </w:p>
  </w:footnote>
  <w:footnote w:id="13">
    <w:p w14:paraId="1D74AC9B" w14:textId="77777777" w:rsidR="00CD1A0F" w:rsidRDefault="00CD1A0F" w:rsidP="00BD0757">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1328BCD4" w14:textId="77777777" w:rsidR="00CD1A0F" w:rsidRPr="00C67C79" w:rsidRDefault="00CD1A0F" w:rsidP="00CD1A0F">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1CE0D4E7" w14:textId="77777777" w:rsidR="00CD1A0F" w:rsidRPr="00B90863" w:rsidRDefault="00CD1A0F" w:rsidP="00CD1A0F">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14:paraId="5D998EA2" w14:textId="77777777" w:rsidR="00CD1A0F" w:rsidRPr="00C658CE" w:rsidRDefault="00CD1A0F" w:rsidP="00CD1A0F">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CB0A" w14:textId="6FBCBC56" w:rsidR="00CD1A0F" w:rsidRPr="00E5673E" w:rsidRDefault="00447279"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CD1A0F">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7EA42FEF" w:rsidR="00CD1A0F" w:rsidRDefault="00CD1A0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1E69ED" w:rsidRPr="001E69ED">
                                <w:rPr>
                                  <w:rFonts w:asciiTheme="majorHAnsi" w:hAnsiTheme="majorHAnsi"/>
                                  <w:noProof/>
                                  <w:sz w:val="44"/>
                                  <w:szCs w:val="44"/>
                                </w:rPr>
                                <w:t>7</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7EA42FEF" w:rsidR="00CD1A0F" w:rsidRDefault="00CD1A0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1E69ED" w:rsidRPr="001E69ED">
                          <w:rPr>
                            <w:rFonts w:asciiTheme="majorHAnsi" w:hAnsiTheme="majorHAnsi"/>
                            <w:noProof/>
                            <w:sz w:val="44"/>
                            <w:szCs w:val="44"/>
                          </w:rPr>
                          <w:t>7</w:t>
                        </w:r>
                        <w:r>
                          <w:rPr>
                            <w:rFonts w:asciiTheme="majorHAnsi" w:hAnsiTheme="majorHAnsi"/>
                            <w:noProof/>
                            <w:sz w:val="44"/>
                            <w:szCs w:val="44"/>
                          </w:rPr>
                          <w:fldChar w:fldCharType="end"/>
                        </w:r>
                      </w:p>
                    </w:txbxContent>
                  </v:textbox>
                  <w10:wrap anchorx="margin" anchory="margin"/>
                </v:rect>
              </w:pict>
            </mc:Fallback>
          </mc:AlternateContent>
        </w:r>
      </w:sdtContent>
    </w:sdt>
    <w:r w:rsidR="00CD1A0F">
      <w:rPr>
        <w:rFonts w:ascii="Calibri" w:hAnsi="Calibri" w:cs="Arial"/>
        <w:b/>
      </w:rPr>
      <w:t>Regulamin konkursu Nr RPLD.08.02.02</w:t>
    </w:r>
    <w:r w:rsidR="00CD1A0F" w:rsidRPr="005D75BA">
      <w:rPr>
        <w:rFonts w:ascii="Calibri" w:hAnsi="Calibri" w:cs="Arial"/>
        <w:b/>
      </w:rPr>
      <w:t>-IP.01-10-00</w:t>
    </w:r>
    <w:r w:rsidR="00CD1A0F">
      <w:rPr>
        <w:rFonts w:ascii="Calibri" w:hAnsi="Calibri" w:cs="Arial"/>
        <w:b/>
      </w:rPr>
      <w:t>1/19</w:t>
    </w:r>
    <w:r w:rsidR="00CD1A0F">
      <w:rPr>
        <w:rFonts w:ascii="Calibri" w:hAnsi="Calibri" w:cs="Arial"/>
        <w:b/>
      </w:rPr>
      <w:tab/>
    </w:r>
    <w:r w:rsidR="00CD1A0F">
      <w:rPr>
        <w:rFonts w:ascii="Calibri" w:hAnsi="Calibri" w:cs="Arial"/>
        <w:b/>
      </w:rPr>
      <w:tab/>
    </w:r>
    <w:r w:rsidR="00CD1A0F" w:rsidRPr="005D75BA">
      <w:rPr>
        <w:rFonts w:ascii="Calibri" w:eastAsia="Times New Roman" w:hAnsi="Calibri" w:cs="Arial"/>
        <w:b/>
        <w:sz w:val="20"/>
        <w:szCs w:val="20"/>
        <w:lang w:eastAsia="pl-PL"/>
      </w:rPr>
      <w:t xml:space="preserve">Wersja </w:t>
    </w:r>
    <w:r w:rsidR="004860B3">
      <w:rPr>
        <w:rFonts w:ascii="Calibri" w:eastAsia="Times New Roman" w:hAnsi="Calibri" w:cs="Arial"/>
        <w:b/>
        <w:sz w:val="20"/>
        <w:szCs w:val="20"/>
        <w:lang w:eastAsia="pl-PL"/>
      </w:rPr>
      <w:t>3</w:t>
    </w:r>
    <w:r w:rsidR="00CD1A0F"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C860" w14:textId="77777777" w:rsidR="00CD1A0F" w:rsidRPr="00E5673E" w:rsidRDefault="00CD1A0F" w:rsidP="00E5673E">
    <w:pPr>
      <w:tabs>
        <w:tab w:val="left" w:pos="7635"/>
      </w:tabs>
      <w:spacing w:after="0" w:line="240" w:lineRule="auto"/>
      <w:rPr>
        <w:rFonts w:ascii="Calibri" w:hAnsi="Calibri" w:cs="Arial"/>
        <w:b/>
      </w:rPr>
    </w:pPr>
    <w:bookmarkStart w:id="157"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57"/>
  </w:p>
  <w:p w14:paraId="6C19BC53" w14:textId="77777777" w:rsidR="00CD1A0F" w:rsidRDefault="00CD1A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2"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5"/>
  </w:num>
  <w:num w:numId="3">
    <w:abstractNumId w:val="50"/>
  </w:num>
  <w:num w:numId="4">
    <w:abstractNumId w:val="53"/>
  </w:num>
  <w:num w:numId="5">
    <w:abstractNumId w:val="68"/>
  </w:num>
  <w:num w:numId="6">
    <w:abstractNumId w:val="75"/>
  </w:num>
  <w:num w:numId="7">
    <w:abstractNumId w:val="61"/>
  </w:num>
  <w:num w:numId="8">
    <w:abstractNumId w:val="11"/>
  </w:num>
  <w:num w:numId="9">
    <w:abstractNumId w:val="12"/>
  </w:num>
  <w:num w:numId="10">
    <w:abstractNumId w:val="1"/>
  </w:num>
  <w:num w:numId="11">
    <w:abstractNumId w:val="69"/>
  </w:num>
  <w:num w:numId="12">
    <w:abstractNumId w:val="73"/>
  </w:num>
  <w:num w:numId="13">
    <w:abstractNumId w:val="80"/>
  </w:num>
  <w:num w:numId="14">
    <w:abstractNumId w:val="13"/>
  </w:num>
  <w:num w:numId="15">
    <w:abstractNumId w:val="27"/>
  </w:num>
  <w:num w:numId="16">
    <w:abstractNumId w:val="3"/>
  </w:num>
  <w:num w:numId="17">
    <w:abstractNumId w:val="25"/>
  </w:num>
  <w:num w:numId="18">
    <w:abstractNumId w:val="14"/>
  </w:num>
  <w:num w:numId="19">
    <w:abstractNumId w:val="74"/>
  </w:num>
  <w:num w:numId="20">
    <w:abstractNumId w:val="6"/>
  </w:num>
  <w:num w:numId="21">
    <w:abstractNumId w:val="57"/>
  </w:num>
  <w:num w:numId="22">
    <w:abstractNumId w:val="33"/>
  </w:num>
  <w:num w:numId="23">
    <w:abstractNumId w:val="83"/>
  </w:num>
  <w:num w:numId="24">
    <w:abstractNumId w:val="54"/>
  </w:num>
  <w:num w:numId="25">
    <w:abstractNumId w:val="23"/>
  </w:num>
  <w:num w:numId="26">
    <w:abstractNumId w:val="79"/>
  </w:num>
  <w:num w:numId="27">
    <w:abstractNumId w:val="71"/>
  </w:num>
  <w:num w:numId="28">
    <w:abstractNumId w:val="32"/>
  </w:num>
  <w:num w:numId="29">
    <w:abstractNumId w:val="60"/>
  </w:num>
  <w:num w:numId="30">
    <w:abstractNumId w:val="52"/>
  </w:num>
  <w:num w:numId="31">
    <w:abstractNumId w:val="28"/>
  </w:num>
  <w:num w:numId="32">
    <w:abstractNumId w:val="55"/>
  </w:num>
  <w:num w:numId="33">
    <w:abstractNumId w:val="9"/>
  </w:num>
  <w:num w:numId="34">
    <w:abstractNumId w:val="76"/>
  </w:num>
  <w:num w:numId="35">
    <w:abstractNumId w:val="44"/>
  </w:num>
  <w:num w:numId="36">
    <w:abstractNumId w:val="65"/>
  </w:num>
  <w:num w:numId="37">
    <w:abstractNumId w:val="56"/>
  </w:num>
  <w:num w:numId="38">
    <w:abstractNumId w:val="45"/>
  </w:num>
  <w:num w:numId="39">
    <w:abstractNumId w:val="72"/>
  </w:num>
  <w:num w:numId="40">
    <w:abstractNumId w:val="5"/>
  </w:num>
  <w:num w:numId="41">
    <w:abstractNumId w:val="47"/>
  </w:num>
  <w:num w:numId="42">
    <w:abstractNumId w:val="16"/>
  </w:num>
  <w:num w:numId="43">
    <w:abstractNumId w:val="17"/>
  </w:num>
  <w:num w:numId="44">
    <w:abstractNumId w:val="78"/>
  </w:num>
  <w:num w:numId="45">
    <w:abstractNumId w:val="66"/>
  </w:num>
  <w:num w:numId="46">
    <w:abstractNumId w:val="58"/>
  </w:num>
  <w:num w:numId="47">
    <w:abstractNumId w:val="36"/>
  </w:num>
  <w:num w:numId="48">
    <w:abstractNumId w:val="82"/>
  </w:num>
  <w:num w:numId="49">
    <w:abstractNumId w:val="38"/>
  </w:num>
  <w:num w:numId="50">
    <w:abstractNumId w:val="31"/>
  </w:num>
  <w:num w:numId="51">
    <w:abstractNumId w:val="8"/>
  </w:num>
  <w:num w:numId="52">
    <w:abstractNumId w:val="42"/>
  </w:num>
  <w:num w:numId="53">
    <w:abstractNumId w:val="63"/>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7"/>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4"/>
  </w:num>
  <w:num w:numId="75">
    <w:abstractNumId w:val="39"/>
  </w:num>
  <w:num w:numId="76">
    <w:abstractNumId w:val="40"/>
  </w:num>
  <w:num w:numId="77">
    <w:abstractNumId w:val="4"/>
  </w:num>
  <w:num w:numId="78">
    <w:abstractNumId w:val="7"/>
  </w:num>
  <w:num w:numId="79">
    <w:abstractNumId w:val="64"/>
  </w:num>
  <w:num w:numId="80">
    <w:abstractNumId w:val="49"/>
  </w:num>
  <w:num w:numId="81">
    <w:abstractNumId w:val="29"/>
  </w:num>
  <w:num w:numId="82">
    <w:abstractNumId w:val="48"/>
  </w:num>
  <w:num w:numId="83">
    <w:abstractNumId w:val="81"/>
  </w:num>
  <w:num w:numId="84">
    <w:abstractNumId w:val="2"/>
  </w:num>
  <w:num w:numId="85">
    <w:abstractNumId w:val="70"/>
  </w:num>
  <w:num w:numId="86">
    <w:abstractNumId w:val="10"/>
  </w:num>
  <w:num w:numId="87">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7E5"/>
    <w:rsid w:val="000A7B00"/>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63"/>
    <w:rsid w:val="002A3E92"/>
    <w:rsid w:val="002A4FA7"/>
    <w:rsid w:val="002A5D86"/>
    <w:rsid w:val="002A5F35"/>
    <w:rsid w:val="002A64B9"/>
    <w:rsid w:val="002A72AE"/>
    <w:rsid w:val="002A7429"/>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616"/>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4727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54052"/>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F4"/>
    <w:rsid w:val="00752103"/>
    <w:rsid w:val="00754819"/>
    <w:rsid w:val="00754943"/>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08B6"/>
    <w:rsid w:val="007E1369"/>
    <w:rsid w:val="007E16A1"/>
    <w:rsid w:val="007E2493"/>
    <w:rsid w:val="007E2A56"/>
    <w:rsid w:val="007E2E5B"/>
    <w:rsid w:val="007E355F"/>
    <w:rsid w:val="007E5844"/>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8F7901"/>
    <w:rsid w:val="0090007F"/>
    <w:rsid w:val="00900772"/>
    <w:rsid w:val="009018E4"/>
    <w:rsid w:val="009024A3"/>
    <w:rsid w:val="0090338F"/>
    <w:rsid w:val="0090339C"/>
    <w:rsid w:val="00904E87"/>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25C"/>
    <w:rsid w:val="00A073B2"/>
    <w:rsid w:val="00A073BC"/>
    <w:rsid w:val="00A10D2D"/>
    <w:rsid w:val="00A122F0"/>
    <w:rsid w:val="00A127DD"/>
    <w:rsid w:val="00A13BB8"/>
    <w:rsid w:val="00A13C15"/>
    <w:rsid w:val="00A14060"/>
    <w:rsid w:val="00A1535F"/>
    <w:rsid w:val="00A15E46"/>
    <w:rsid w:val="00A1625A"/>
    <w:rsid w:val="00A16C64"/>
    <w:rsid w:val="00A203CE"/>
    <w:rsid w:val="00A217A1"/>
    <w:rsid w:val="00A21B56"/>
    <w:rsid w:val="00A225B1"/>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D53"/>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CC9"/>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154B"/>
    <w:rsid w:val="00E234BE"/>
    <w:rsid w:val="00E23BAE"/>
    <w:rsid w:val="00E24DC9"/>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1EA5"/>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5DA5"/>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1DFD"/>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86F"/>
    <w:rsid w:val="00F90F80"/>
    <w:rsid w:val="00F9101E"/>
    <w:rsid w:val="00F917DA"/>
    <w:rsid w:val="00F91B21"/>
    <w:rsid w:val="00F91B6A"/>
    <w:rsid w:val="00F91C13"/>
    <w:rsid w:val="00F92C4C"/>
    <w:rsid w:val="00F92D59"/>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211D"/>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6AE0-33E4-41E8-97A1-DCAA66A7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81</Pages>
  <Words>23844</Words>
  <Characters>143070</Characters>
  <Application>Microsoft Office Word</Application>
  <DocSecurity>0</DocSecurity>
  <Lines>1192</Lines>
  <Paragraphs>333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14</cp:revision>
  <cp:lastPrinted>2019-05-07T07:04:00Z</cp:lastPrinted>
  <dcterms:created xsi:type="dcterms:W3CDTF">2019-05-06T09:31:00Z</dcterms:created>
  <dcterms:modified xsi:type="dcterms:W3CDTF">2019-05-07T07:06:00Z</dcterms:modified>
</cp:coreProperties>
</file>