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2" w:rsidRDefault="000D294F" w:rsidP="004D4702"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ja-JP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>
        <w:rPr>
          <w:rFonts w:ascii="Calibri" w:hAnsi="Calibri"/>
          <w:b/>
          <w:kern w:val="24"/>
          <w:sz w:val="22"/>
          <w:szCs w:val="22"/>
        </w:rPr>
        <w:t>RPLD.09</w:t>
      </w:r>
      <w:r w:rsidR="00475555">
        <w:rPr>
          <w:rFonts w:ascii="Calibri" w:hAnsi="Calibri"/>
          <w:b/>
          <w:kern w:val="24"/>
          <w:sz w:val="22"/>
          <w:szCs w:val="22"/>
        </w:rPr>
        <w:t>.0</w:t>
      </w:r>
      <w:r w:rsidR="00D64377">
        <w:rPr>
          <w:rFonts w:ascii="Calibri" w:hAnsi="Calibri"/>
          <w:b/>
          <w:kern w:val="24"/>
          <w:sz w:val="22"/>
          <w:szCs w:val="22"/>
        </w:rPr>
        <w:t>1</w:t>
      </w:r>
      <w:r w:rsidR="00475555">
        <w:rPr>
          <w:rFonts w:ascii="Calibri" w:hAnsi="Calibri"/>
          <w:b/>
          <w:kern w:val="24"/>
          <w:sz w:val="22"/>
          <w:szCs w:val="22"/>
        </w:rPr>
        <w:t>.</w:t>
      </w:r>
      <w:r w:rsidR="00A67769">
        <w:rPr>
          <w:rFonts w:ascii="Calibri" w:hAnsi="Calibri"/>
          <w:b/>
          <w:kern w:val="24"/>
          <w:sz w:val="22"/>
          <w:szCs w:val="22"/>
        </w:rPr>
        <w:t>01</w:t>
      </w:r>
      <w:r w:rsidR="00D64377">
        <w:rPr>
          <w:rFonts w:ascii="Calibri" w:hAnsi="Calibri"/>
          <w:b/>
          <w:kern w:val="24"/>
          <w:sz w:val="22"/>
          <w:szCs w:val="22"/>
        </w:rPr>
        <w:t>-IP.01-10-</w:t>
      </w:r>
      <w:r w:rsidR="00A67769">
        <w:rPr>
          <w:rFonts w:ascii="Calibri" w:hAnsi="Calibri"/>
          <w:b/>
          <w:kern w:val="24"/>
          <w:sz w:val="22"/>
          <w:szCs w:val="22"/>
        </w:rPr>
        <w:t>002</w:t>
      </w:r>
      <w:r w:rsidR="00475555">
        <w:rPr>
          <w:rFonts w:ascii="Calibri" w:hAnsi="Calibri"/>
          <w:b/>
          <w:kern w:val="24"/>
          <w:sz w:val="22"/>
          <w:szCs w:val="22"/>
        </w:rPr>
        <w:t>/1</w:t>
      </w:r>
      <w:r w:rsidR="00A67769">
        <w:rPr>
          <w:rFonts w:ascii="Calibri" w:hAnsi="Calibri"/>
          <w:b/>
          <w:kern w:val="24"/>
          <w:sz w:val="22"/>
          <w:szCs w:val="22"/>
        </w:rPr>
        <w:t>9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17"/>
        <w:gridCol w:w="1518"/>
        <w:gridCol w:w="686"/>
        <w:gridCol w:w="457"/>
        <w:gridCol w:w="1267"/>
        <w:gridCol w:w="416"/>
        <w:gridCol w:w="9"/>
        <w:gridCol w:w="284"/>
        <w:gridCol w:w="1182"/>
        <w:gridCol w:w="234"/>
        <w:gridCol w:w="3378"/>
      </w:tblGrid>
      <w:tr w:rsidR="00BC1A06" w:rsidRPr="00BC1A06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BC1A06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A97DC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46D2B" w:rsidRPr="00192996" w:rsidRDefault="00BC1A06" w:rsidP="00146D2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A97DC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</w:t>
            </w: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2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7B3756" w:rsidRDefault="00114F1B" w:rsidP="008F65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BC1A06" w:rsidRPr="00192996" w:rsidRDefault="00114F1B" w:rsidP="008F6509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wnioskodawca w okresie realizacji projektu będzie prowadził na terenie województwa łódzkiego biuro projektu (lub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BC1A06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BC1A06" w:rsidRDefault="00E95873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147FF2" w:rsidRDefault="00E95873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147FF2" w:rsidRDefault="00E95873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BC1A06" w:rsidRDefault="00E95873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147FF2" w:rsidRDefault="00E95873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147FF2" w:rsidRDefault="00E95873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BC1A06" w:rsidRDefault="00E95873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BC1A06" w:rsidRDefault="00E95873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D57265" w:rsidRDefault="00E95873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D57265" w:rsidRDefault="00E95873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E95873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E95873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sz w:val="22"/>
                <w:szCs w:val="22"/>
              </w:rPr>
            </w:r>
            <w:r w:rsidR="00A97DCA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BC1A06" w:rsidRDefault="00E95873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97DCA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BC1A06" w:rsidRDefault="00E95873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0F4F28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774"/>
        <w:gridCol w:w="254"/>
        <w:gridCol w:w="2218"/>
        <w:gridCol w:w="219"/>
        <w:gridCol w:w="120"/>
        <w:gridCol w:w="836"/>
        <w:gridCol w:w="1191"/>
        <w:gridCol w:w="479"/>
        <w:gridCol w:w="171"/>
        <w:gridCol w:w="2675"/>
      </w:tblGrid>
      <w:tr w:rsidR="00910D24" w:rsidRPr="006B580F" w:rsidTr="00192996">
        <w:trPr>
          <w:trHeight w:val="564"/>
        </w:trPr>
        <w:tc>
          <w:tcPr>
            <w:tcW w:w="1271" w:type="pct"/>
            <w:gridSpan w:val="2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9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192996">
        <w:trPr>
          <w:trHeight w:val="127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320DCA" w:rsidRPr="00DF55EE" w:rsidRDefault="00036536" w:rsidP="008F6509">
            <w:pPr>
              <w:pStyle w:val="Akapitzlist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Dany podmiot występuje tylko raz w ramach danej rundy konkursu.</w:t>
            </w:r>
          </w:p>
          <w:p w:rsidR="00057139" w:rsidRPr="00192996" w:rsidRDefault="00036536" w:rsidP="005678C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danej rundy konkursu. W przypadku złożenia więcej niż jednego wniosku przez jeden podmiot występujący w charakterze wnioskodawcy lub partnera w ramach danej rundy konkursu, IOK odrzuca wszystkie wnioski.</w:t>
            </w:r>
          </w:p>
        </w:tc>
      </w:tr>
      <w:tr w:rsidR="00036536" w:rsidRPr="006B580F" w:rsidTr="00036536">
        <w:trPr>
          <w:trHeight w:val="566"/>
        </w:trPr>
        <w:tc>
          <w:tcPr>
            <w:tcW w:w="2500" w:type="pct"/>
            <w:gridSpan w:val="5"/>
            <w:shd w:val="clear" w:color="auto" w:fill="FFFFFF"/>
            <w:vAlign w:val="center"/>
          </w:tcPr>
          <w:p w:rsidR="00036536" w:rsidRPr="00F23FAA" w:rsidRDefault="00E95873" w:rsidP="00787DBD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36536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036536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6"/>
            <w:shd w:val="clear" w:color="auto" w:fill="FFFFFF"/>
            <w:vAlign w:val="center"/>
          </w:tcPr>
          <w:p w:rsidR="00036536" w:rsidRPr="00F23FAA" w:rsidRDefault="00E95873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36536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036536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:rsidTr="00192996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372C2" w:rsidRDefault="0083141D" w:rsidP="008F6509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Projekty OPS, PCPR - wyłączenie</w:t>
            </w:r>
            <w:r w:rsidR="002A513E" w:rsidRPr="002A513E">
              <w:rPr>
                <w:rFonts w:eastAsia="Arial Unicode MS"/>
                <w:b/>
              </w:rPr>
              <w:t>.</w:t>
            </w:r>
          </w:p>
          <w:p w:rsidR="002A513E" w:rsidRDefault="002A513E" w:rsidP="002A513E">
            <w:pPr>
              <w:spacing w:before="120" w:after="1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A513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przedmiotowym konkursie wyklucza się możliwość składania wniosków o dofinansowanie, w których wnioskodawcą jest jednostka pomocy społecznej (OPS, PCPR). </w:t>
            </w:r>
          </w:p>
          <w:p w:rsidR="002A513E" w:rsidRPr="002A513E" w:rsidRDefault="002A513E" w:rsidP="002A513E">
            <w:pPr>
              <w:spacing w:before="120" w:after="1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A513E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Kryterium w przedmiotowym brzmieniu nie odnosi się do występowania OPS, PCPR w charakterze partnera.</w:t>
            </w:r>
          </w:p>
          <w:p w:rsidR="00713726" w:rsidRPr="00713726" w:rsidRDefault="00713726" w:rsidP="002A513E">
            <w:pPr>
              <w:jc w:val="both"/>
              <w:rPr>
                <w:rFonts w:eastAsia="Arial Unicode MS"/>
                <w:b/>
              </w:rPr>
            </w:pPr>
          </w:p>
        </w:tc>
      </w:tr>
      <w:tr w:rsidR="002A513E" w:rsidRPr="006B580F" w:rsidTr="002A513E">
        <w:trPr>
          <w:trHeight w:val="532"/>
        </w:trPr>
        <w:tc>
          <w:tcPr>
            <w:tcW w:w="2555" w:type="pct"/>
            <w:gridSpan w:val="6"/>
            <w:shd w:val="clear" w:color="auto" w:fill="auto"/>
            <w:vAlign w:val="center"/>
          </w:tcPr>
          <w:p w:rsidR="002A513E" w:rsidRPr="006B580F" w:rsidRDefault="00E95873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A513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A513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45" w:type="pct"/>
            <w:gridSpan w:val="5"/>
            <w:shd w:val="clear" w:color="auto" w:fill="auto"/>
            <w:vAlign w:val="center"/>
          </w:tcPr>
          <w:p w:rsidR="002A513E" w:rsidRPr="006B580F" w:rsidRDefault="00E95873" w:rsidP="004C60D7">
            <w:pPr>
              <w:suppressAutoHyphens w:val="0"/>
              <w:spacing w:after="160" w:line="259" w:lineRule="auto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2A513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A513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:rsidTr="00192996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BB34AF" w:rsidRPr="002A513E" w:rsidRDefault="002A513E" w:rsidP="008F650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2A513E">
              <w:rPr>
                <w:rFonts w:eastAsia="SimSun" w:cs="Calibri"/>
                <w:b/>
                <w:color w:val="00000A"/>
                <w:lang w:eastAsia="pl-PL"/>
              </w:rPr>
              <w:t>Adresaci wsparcia</w:t>
            </w:r>
            <w:r w:rsidR="00BF640E" w:rsidRPr="002A513E">
              <w:rPr>
                <w:rFonts w:cs="Calibri"/>
                <w:b/>
              </w:rPr>
              <w:t>.</w:t>
            </w:r>
          </w:p>
          <w:p w:rsidR="00DB67CE" w:rsidRPr="00DB67CE" w:rsidRDefault="00DB67CE" w:rsidP="002A513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DB67C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Kryterium nr 3 dotyczy wyłącznie wniosków złożonych w ramach III rundy konkursu.</w:t>
            </w:r>
          </w:p>
          <w:p w:rsidR="00A108D4" w:rsidRDefault="00A108D4" w:rsidP="002A513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Wnioskodawca zakłada w projekcie udział wyłącznie osób zamieszkujących na obszarach słabo zaludnionych zgodnie ze stopniem urbanizacji (DEGURBA 3). Wykaz obszarów słabo zaludnionych zgodnie ze stopniem urbanizacji (DEGURBA 3)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stanowi</w:t>
            </w:r>
            <w:r w:rsidRPr="00A108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załącznik do regulaminu konkursu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847144" w:rsidRPr="00540989" w:rsidRDefault="00847144" w:rsidP="00DB67CE">
            <w:pPr>
              <w:autoSpaceDE w:val="0"/>
              <w:autoSpaceDN w:val="0"/>
              <w:adjustRightInd w:val="0"/>
              <w:spacing w:before="120" w:after="120"/>
              <w:rPr>
                <w:rFonts w:eastAsia="Arial Unicode MS"/>
                <w:sz w:val="20"/>
                <w:szCs w:val="20"/>
              </w:rPr>
            </w:pPr>
          </w:p>
        </w:tc>
      </w:tr>
      <w:tr w:rsidR="001F4214" w:rsidRPr="006B580F" w:rsidTr="001F4214">
        <w:trPr>
          <w:trHeight w:val="566"/>
        </w:trPr>
        <w:tc>
          <w:tcPr>
            <w:tcW w:w="1271" w:type="pct"/>
            <w:gridSpan w:val="2"/>
            <w:shd w:val="clear" w:color="auto" w:fill="FFFFFF"/>
            <w:vAlign w:val="center"/>
          </w:tcPr>
          <w:p w:rsidR="001F4214" w:rsidRPr="00F23FAA" w:rsidRDefault="00E95873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F4214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F4214"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29" w:type="pct"/>
            <w:gridSpan w:val="2"/>
            <w:shd w:val="clear" w:color="auto" w:fill="FFFFFF"/>
            <w:vAlign w:val="center"/>
          </w:tcPr>
          <w:p w:rsidR="001F4214" w:rsidRPr="00F23FAA" w:rsidRDefault="00E95873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F4214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F4214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1F4214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</w:t>
            </w:r>
          </w:p>
        </w:tc>
        <w:tc>
          <w:tcPr>
            <w:tcW w:w="1300" w:type="pct"/>
            <w:gridSpan w:val="5"/>
            <w:shd w:val="clear" w:color="auto" w:fill="FFFFFF"/>
            <w:vAlign w:val="center"/>
          </w:tcPr>
          <w:p w:rsidR="001F4214" w:rsidRPr="00F23FAA" w:rsidRDefault="00E95873" w:rsidP="002A513E">
            <w:pPr>
              <w:tabs>
                <w:tab w:val="left" w:pos="2824"/>
              </w:tabs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F4214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F4214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300" w:type="pct"/>
            <w:gridSpan w:val="2"/>
            <w:shd w:val="clear" w:color="auto" w:fill="FFFFFF"/>
            <w:vAlign w:val="center"/>
          </w:tcPr>
          <w:p w:rsidR="001F4214" w:rsidRPr="00F23FAA" w:rsidRDefault="00E95873" w:rsidP="002A513E">
            <w:pPr>
              <w:tabs>
                <w:tab w:val="left" w:pos="2824"/>
              </w:tabs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F4214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F4214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3F314F" w:rsidRPr="006B580F" w:rsidTr="00192996">
        <w:trPr>
          <w:trHeight w:val="187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3F314F" w:rsidRPr="002A513E" w:rsidRDefault="002A513E" w:rsidP="008F6509">
            <w:pPr>
              <w:pStyle w:val="Default"/>
              <w:numPr>
                <w:ilvl w:val="0"/>
                <w:numId w:val="10"/>
              </w:numPr>
              <w:ind w:left="714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513E">
              <w:rPr>
                <w:b/>
                <w:sz w:val="22"/>
                <w:szCs w:val="22"/>
              </w:rPr>
              <w:t xml:space="preserve">Projekt zakłada minimalne poziomy efektywności </w:t>
            </w:r>
            <w:r>
              <w:rPr>
                <w:b/>
                <w:sz w:val="22"/>
                <w:szCs w:val="22"/>
              </w:rPr>
              <w:t>społecznej</w:t>
            </w:r>
            <w:r w:rsidR="009B5445" w:rsidRPr="002A513E">
              <w:rPr>
                <w:rFonts w:eastAsia="Arial Unicode MS"/>
                <w:b/>
                <w:sz w:val="22"/>
                <w:szCs w:val="22"/>
              </w:rPr>
              <w:t>.</w:t>
            </w:r>
          </w:p>
          <w:p w:rsidR="002A513E" w:rsidRPr="004C60D7" w:rsidRDefault="002A513E" w:rsidP="002A513E">
            <w:pPr>
              <w:pStyle w:val="Akapitzlist"/>
              <w:ind w:left="22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:rsidR="002A513E" w:rsidRPr="004C60D7" w:rsidRDefault="002A513E" w:rsidP="002A513E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osób z niepełnosprawnościami co najmniej 34%,</w:t>
            </w:r>
          </w:p>
          <w:p w:rsidR="002A513E" w:rsidRPr="004C60D7" w:rsidRDefault="002A513E" w:rsidP="002A513E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pozostałych osób zagrożonych ubóstwem lub wykluczeniem społecznym co najmniej 34%.</w:t>
            </w:r>
          </w:p>
          <w:p w:rsidR="002A513E" w:rsidRPr="002A513E" w:rsidRDefault="002A513E" w:rsidP="002A513E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672FA0" w:rsidRPr="00F23FAA" w:rsidRDefault="00E95873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72FA0"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672FA0" w:rsidRPr="00F23FAA" w:rsidRDefault="00E95873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72FA0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672FA0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672FA0" w:rsidRPr="00F23FAA" w:rsidRDefault="00E95873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72FA0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72FA0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:rsidTr="00192996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BF640E" w:rsidRPr="00192996" w:rsidRDefault="00CB2524" w:rsidP="008F6509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>Pr</w:t>
            </w:r>
            <w:r w:rsidR="009B5445">
              <w:rPr>
                <w:rFonts w:cs="Calibri"/>
                <w:b/>
              </w:rPr>
              <w:t>ojekt</w:t>
            </w:r>
            <w:r w:rsidR="00A97DCA">
              <w:rPr>
                <w:rFonts w:cs="Calibri"/>
                <w:b/>
              </w:rPr>
              <w:t xml:space="preserve"> </w:t>
            </w:r>
            <w:r w:rsidR="009B5445">
              <w:rPr>
                <w:rFonts w:cs="Calibri"/>
                <w:b/>
              </w:rPr>
              <w:t>z</w:t>
            </w:r>
            <w:r w:rsidR="009B5445" w:rsidRPr="00DF55EE">
              <w:rPr>
                <w:rFonts w:cs="Calibri"/>
                <w:b/>
              </w:rPr>
              <w:t>akłada minimalne poziomy efektywności zatrudnieniowej</w:t>
            </w:r>
            <w:r w:rsidRPr="00192996">
              <w:rPr>
                <w:rFonts w:cs="Calibri"/>
                <w:b/>
              </w:rPr>
              <w:t>.</w:t>
            </w:r>
          </w:p>
          <w:p w:rsidR="009B5445" w:rsidRPr="00566BD8" w:rsidRDefault="009B5445" w:rsidP="009B54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9B5445" w:rsidRDefault="009B5445" w:rsidP="009B544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9B5445" w:rsidRPr="00566BD8" w:rsidRDefault="009B5445" w:rsidP="009B544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F640E" w:rsidRDefault="009B5445" w:rsidP="009B544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 w:rsidRPr="00BB5E91">
              <w:rPr>
                <w:rFonts w:ascii="Calibri" w:hAnsi="Calibri" w:cs="Arial"/>
                <w:sz w:val="20"/>
                <w:szCs w:val="20"/>
              </w:rPr>
              <w:t>z dnia 9 stycznia 2018 r.</w:t>
            </w:r>
          </w:p>
          <w:p w:rsidR="009B5445" w:rsidRPr="002B393E" w:rsidRDefault="009B5445" w:rsidP="009B5445">
            <w:pPr>
              <w:jc w:val="both"/>
              <w:rPr>
                <w:rFonts w:ascii="Calibri" w:eastAsia="Arial Unicode MS" w:hAnsi="Calibri"/>
              </w:rPr>
            </w:pPr>
          </w:p>
        </w:tc>
      </w:tr>
      <w:tr w:rsidR="00DB67CE" w:rsidRPr="006B580F" w:rsidTr="00835FC7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DB67CE" w:rsidRPr="002B393E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F23FAA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1223" w:type="pct"/>
            <w:gridSpan w:val="4"/>
            <w:shd w:val="clear" w:color="auto" w:fill="FFFFFF"/>
            <w:vAlign w:val="center"/>
          </w:tcPr>
          <w:p w:rsidR="00DB67CE" w:rsidRPr="002B393E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DB67CE" w:rsidRPr="002B393E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6B580F" w:rsidTr="00192996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B67CE" w:rsidRPr="00DF55EE" w:rsidRDefault="00DB67CE" w:rsidP="00DB67CE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9B5445">
              <w:rPr>
                <w:rFonts w:cs="Calibri"/>
                <w:b/>
              </w:rPr>
              <w:t>Indywidualizacja wsparcia</w:t>
            </w:r>
            <w:r w:rsidRPr="00192996">
              <w:rPr>
                <w:rFonts w:cs="Calibri"/>
                <w:b/>
              </w:rPr>
              <w:t>.</w:t>
            </w:r>
          </w:p>
          <w:p w:rsidR="00DB67CE" w:rsidRDefault="00DB67CE" w:rsidP="00DB67CE">
            <w:pPr>
              <w:rPr>
                <w:rFonts w:ascii="Calibri" w:hAnsi="Calibri" w:cs="Arial"/>
                <w:sz w:val="20"/>
                <w:szCs w:val="20"/>
              </w:rPr>
            </w:pPr>
            <w:r w:rsidRPr="00A108D4">
              <w:rPr>
                <w:rFonts w:ascii="Calibri" w:hAnsi="Calibri" w:cs="Arial"/>
                <w:sz w:val="20"/>
                <w:szCs w:val="20"/>
              </w:rPr>
              <w:t xml:space="preserve">Proces wsparcia osób zagrożonych ubóstwem lub wykluczeniem społecznym odbywa się w oparciu o indywidualną ścieżkę </w:t>
            </w:r>
            <w:r w:rsidRPr="00A108D4">
              <w:rPr>
                <w:rFonts w:ascii="Calibri" w:hAnsi="Calibri" w:cs="Arial"/>
                <w:sz w:val="20"/>
                <w:szCs w:val="20"/>
              </w:rPr>
              <w:lastRenderedPageBreak/>
              <w:t>reintegracji z uwzględnieniem diagnozy sytuacji problemowej, zasobów, potencjału, predyspozycji, potrzeb z zastrzeżeniem, że nie może ona obejmować wyłącznie pracy socjalnej, a instrument aktywizacji zawodowej nie stanowi pierwszego elementu wsparcia w ramach indywidualnej ścieżki reintegracji.</w:t>
            </w:r>
          </w:p>
          <w:p w:rsidR="00DB67CE" w:rsidRPr="000B12EA" w:rsidRDefault="00DB67CE" w:rsidP="00DB67CE">
            <w:pPr>
              <w:rPr>
                <w:rFonts w:eastAsia="Arial Unicode MS"/>
                <w:b/>
              </w:rPr>
            </w:pPr>
          </w:p>
        </w:tc>
      </w:tr>
      <w:tr w:rsidR="00DB67CE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DB67CE" w:rsidRPr="00F23FAA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F23FAA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DB67CE" w:rsidRPr="00F23FAA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B67CE" w:rsidRPr="00CE3054" w:rsidTr="00192996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DB67CE" w:rsidRPr="00192996" w:rsidRDefault="00DB67CE" w:rsidP="00DB67CE">
            <w:pPr>
              <w:pStyle w:val="Default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Narzędzia realizacji wsparcia</w:t>
            </w:r>
            <w:r w:rsidRPr="00192996">
              <w:rPr>
                <w:b/>
                <w:sz w:val="22"/>
                <w:szCs w:val="22"/>
              </w:rPr>
              <w:t>.</w:t>
            </w:r>
          </w:p>
          <w:p w:rsidR="00DB67CE" w:rsidRDefault="00DB67CE" w:rsidP="00DB67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z każdym uczestnikiem podpisywana i realizowana jest umowa na wzór kontraktu socjalnego.</w:t>
            </w:r>
          </w:p>
          <w:p w:rsidR="00DB67CE" w:rsidRPr="001D7D69" w:rsidRDefault="00DB67CE" w:rsidP="00DB67CE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DB67CE" w:rsidRPr="006B580F" w:rsidTr="001D7D69">
        <w:trPr>
          <w:trHeight w:val="579"/>
        </w:trPr>
        <w:tc>
          <w:tcPr>
            <w:tcW w:w="1387" w:type="pct"/>
            <w:gridSpan w:val="3"/>
            <w:shd w:val="clear" w:color="auto" w:fill="auto"/>
            <w:vAlign w:val="center"/>
          </w:tcPr>
          <w:p w:rsidR="00DB67CE" w:rsidRPr="006B580F" w:rsidRDefault="00E95873" w:rsidP="00DB67C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:rsidR="00DB67CE" w:rsidRPr="006B580F" w:rsidRDefault="00E95873" w:rsidP="00DB67C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auto"/>
            <w:vAlign w:val="center"/>
          </w:tcPr>
          <w:p w:rsidR="00DB67CE" w:rsidRPr="006B580F" w:rsidRDefault="00E95873" w:rsidP="00DB67C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B67CE" w:rsidRPr="00EF319A" w:rsidTr="00192996">
        <w:trPr>
          <w:gridBefore w:val="1"/>
          <w:wBefore w:w="4" w:type="pct"/>
          <w:trHeight w:val="1596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DF55EE" w:rsidRDefault="00DB67CE" w:rsidP="00DB67CE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Preferencje grupy docelowej</w:t>
            </w:r>
            <w:r w:rsidRPr="00DF55EE">
              <w:rPr>
                <w:rFonts w:cs="Calibri"/>
                <w:b/>
              </w:rPr>
              <w:t>.</w:t>
            </w:r>
          </w:p>
          <w:p w:rsidR="00DB67CE" w:rsidRPr="001F4214" w:rsidRDefault="00DB67CE" w:rsidP="00DB6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Kryteria rekrutacji uwzględniają preferencje dla:</w:t>
            </w:r>
          </w:p>
          <w:p w:rsidR="00DB67CE" w:rsidRPr="001F4214" w:rsidRDefault="00DB67CE" w:rsidP="00DB67CE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osób zagrożonych ubóstwem lub wykluczeniem społecznym doświadczających wielokrotnego wykluczenia społecznego rozumianego jako wykluczenie z powodu więcej niż jednej przesłanek, o których mowa w Rozdziale 3 pkt 15 </w:t>
            </w:r>
            <w:r w:rsidRPr="001F4214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dnia 9 stycznia 2018 r.,</w:t>
            </w:r>
          </w:p>
          <w:p w:rsidR="00DB67CE" w:rsidRPr="001F4214" w:rsidRDefault="00DB67CE" w:rsidP="00DB67CE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korzystających z Programu Operacyjnego Pomoc Żywnościowa, a zakres wsparcia w projekcie nie będzie powielać działań, które dana osoba otrzymywała lub otrzymuje w ramach działań towarzyszących, o których mowa w PO PŻ,</w:t>
            </w:r>
          </w:p>
          <w:p w:rsidR="00DB67CE" w:rsidRPr="001F4214" w:rsidRDefault="00DB67CE" w:rsidP="00DB67CE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o znacznym lub umiarkowanym stopniu niepełnosprawności,</w:t>
            </w:r>
          </w:p>
          <w:p w:rsidR="00DB67CE" w:rsidRPr="001F4214" w:rsidRDefault="00DB67CE" w:rsidP="00DB67CE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niepełnosprawnością sprzężoną,</w:t>
            </w:r>
          </w:p>
          <w:p w:rsidR="00DB67CE" w:rsidRPr="001F4214" w:rsidRDefault="00DB67CE" w:rsidP="00DB67CE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zaburzeniami psychicznymi, w tym osób z niepełnosprawnością intelektualną i osób z całościowymi zaburzeniami rozwojowymi.</w:t>
            </w:r>
          </w:p>
          <w:p w:rsidR="00DB67CE" w:rsidRPr="009B5445" w:rsidRDefault="00DB67CE" w:rsidP="00DB67C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B93DC0" w:rsidTr="00192996">
        <w:trPr>
          <w:gridBefore w:val="1"/>
          <w:wBefore w:w="4" w:type="pct"/>
          <w:trHeight w:val="983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9B5445" w:rsidRDefault="00DB67CE" w:rsidP="00DB67CE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młode.</w:t>
            </w:r>
          </w:p>
          <w:p w:rsidR="00DB67CE" w:rsidRDefault="00DB67CE" w:rsidP="00DB6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</w:t>
            </w:r>
          </w:p>
          <w:p w:rsidR="00DB67CE" w:rsidRPr="001F4214" w:rsidRDefault="00DB67CE" w:rsidP="00DB6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B67CE" w:rsidRPr="001F4214" w:rsidRDefault="00DB67CE" w:rsidP="00DB6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Kryterium nie dotyczy projektów przeznaczonych dla osób:</w:t>
            </w:r>
          </w:p>
          <w:p w:rsidR="00DB67CE" w:rsidRPr="001F4214" w:rsidRDefault="00DB67CE" w:rsidP="00DB6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a) wspieranych w ramach placówek wsparcia dziennego, o których mowa w ustawie z dnia 9 czerwca 2011 r. o wspieraniu rodziny i systemie pieczy zastępczej;</w:t>
            </w:r>
          </w:p>
          <w:p w:rsidR="00DB67CE" w:rsidRPr="001F4214" w:rsidRDefault="00DB67CE" w:rsidP="00DB6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b) przebywających w pieczy zastępczej i opuszczających tę pieczę, o których mowa w ustawie z dnia 9 czerwca 2011 r. o wspieraniu rodziny i systemie pieczy zastępczej;</w:t>
            </w:r>
          </w:p>
          <w:p w:rsidR="00DB67CE" w:rsidRPr="001F4214" w:rsidRDefault="00DB67CE" w:rsidP="00DB6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c) nieletnich, wobec których zastosowano środki zapobiegania i zwalczania demoralizacji i przestępczości zgodnie z ustawą z dnia 26 października 1982 r. o postępowaniu w sprawach nieletnich;</w:t>
            </w:r>
          </w:p>
          <w:p w:rsidR="00DB67CE" w:rsidRDefault="00DB67CE" w:rsidP="00DB67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</w:rPr>
              <w:t>d) przebywających w młodzieżowych ośrodkach wychowawczych, młodzieżowych ośrodkach socjoterapii i specjalnych ośrodkach szkolno-wychowawczych, o których mowa w ustawie z dnia 7 września 1991 r. o systemie oświaty.</w:t>
            </w:r>
          </w:p>
          <w:p w:rsidR="00DB67CE" w:rsidRPr="001F4214" w:rsidRDefault="00DB67CE" w:rsidP="00DB67CE">
            <w:pPr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A630CA" w:rsidTr="00192996">
        <w:trPr>
          <w:gridBefore w:val="1"/>
          <w:wBefore w:w="4" w:type="pct"/>
          <w:trHeight w:val="533"/>
        </w:trPr>
        <w:tc>
          <w:tcPr>
            <w:tcW w:w="4996" w:type="pct"/>
            <w:gridSpan w:val="10"/>
            <w:shd w:val="clear" w:color="auto" w:fill="D0CECE" w:themeFill="background2" w:themeFillShade="E6"/>
            <w:vAlign w:val="center"/>
          </w:tcPr>
          <w:p w:rsidR="00DB67CE" w:rsidRPr="00D429FB" w:rsidRDefault="00DB67CE" w:rsidP="00DB67CE">
            <w:pPr>
              <w:pStyle w:val="Akapitzlist"/>
              <w:numPr>
                <w:ilvl w:val="0"/>
                <w:numId w:val="10"/>
              </w:numPr>
              <w:spacing w:before="120" w:after="240"/>
              <w:ind w:left="714" w:hanging="357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Pr="00192996">
              <w:rPr>
                <w:rFonts w:cs="Calibri"/>
                <w:b/>
              </w:rPr>
              <w:t>.</w:t>
            </w:r>
          </w:p>
          <w:p w:rsidR="00DB67CE" w:rsidRPr="00992BF4" w:rsidRDefault="00DB67CE" w:rsidP="00DB67CE">
            <w:pPr>
              <w:pStyle w:val="Akapitzlist"/>
              <w:ind w:left="2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realizacji szkoleń ich efektem jest uzyskanie kwalifikacji lub nabycie kompetencji w rozumieniu </w:t>
            </w:r>
            <w:r w:rsidRPr="00A108D4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Wytycznych w zakresie monitorowania postępu rzeczowego realizacji programów operacyjnych na lata 2014-2020 </w:t>
            </w:r>
            <w:r w:rsidRPr="00A108D4">
              <w:rPr>
                <w:rFonts w:asciiTheme="minorHAnsi" w:eastAsia="Times New Roman" w:hAnsiTheme="minorHAnsi" w:cstheme="minorHAnsi"/>
                <w:sz w:val="20"/>
                <w:szCs w:val="20"/>
              </w:rPr>
              <w:t>z dnia 9 lipca 2018 r.,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54792F" w:rsidTr="00192996">
        <w:trPr>
          <w:gridBefore w:val="1"/>
          <w:wBefore w:w="4" w:type="pct"/>
          <w:trHeight w:val="1109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192996" w:rsidRDefault="00DB67CE" w:rsidP="00DB67CE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</w:rPr>
            </w:pP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lastRenderedPageBreak/>
              <w:t xml:space="preserve">11. </w:t>
            </w:r>
            <w:r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:rsidR="00DB67CE" w:rsidRPr="00A108D4" w:rsidRDefault="00DB67CE" w:rsidP="00DB6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Zakładów Aktywności Zawodowej (ZAZ) poprzez:</w:t>
            </w:r>
          </w:p>
          <w:p w:rsidR="00DB67CE" w:rsidRDefault="00DB67CE" w:rsidP="00DB67C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:rsidR="00DB67CE" w:rsidRPr="00DB67CE" w:rsidRDefault="00DB67CE" w:rsidP="00DB67CE">
            <w:pPr>
              <w:pStyle w:val="Akapitzlist"/>
              <w:autoSpaceDE w:val="0"/>
              <w:autoSpaceDN w:val="0"/>
              <w:adjustRightInd w:val="0"/>
              <w:ind w:left="73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B67C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DB67CE" w:rsidRPr="00A108D4" w:rsidRDefault="00DB67CE" w:rsidP="00DB67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  <w:p w:rsidR="00DB67CE" w:rsidRPr="00192996" w:rsidRDefault="00DB67CE" w:rsidP="00DB67CE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DB67CE" w:rsidRPr="00566BD8" w:rsidTr="00992BF4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B67CE"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B67CE"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B67CE"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DB67CE" w:rsidRPr="004C2010" w:rsidTr="00192996">
        <w:trPr>
          <w:gridBefore w:val="1"/>
          <w:wBefore w:w="4" w:type="pct"/>
          <w:trHeight w:val="590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D429FB" w:rsidRDefault="00DB67CE" w:rsidP="00DB67CE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DB67CE" w:rsidRPr="00A108D4" w:rsidRDefault="00DB67CE" w:rsidP="00DB6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Warsztatów Terapii Zajęciowej (WTZ) poprzez:</w:t>
            </w:r>
          </w:p>
          <w:p w:rsidR="00DB67CE" w:rsidRPr="00A108D4" w:rsidRDefault="00DB67CE" w:rsidP="00DB67C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usługami aktywnej integracji nowych osób w istniejących WTZ</w:t>
            </w:r>
          </w:p>
          <w:p w:rsidR="00DB67CE" w:rsidRPr="00A108D4" w:rsidRDefault="00DB67CE" w:rsidP="00DB67CE">
            <w:pPr>
              <w:autoSpaceDE w:val="0"/>
              <w:autoSpaceDN w:val="0"/>
              <w:adjustRightInd w:val="0"/>
              <w:ind w:firstLine="44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</w:t>
            </w:r>
          </w:p>
          <w:p w:rsidR="00DB67CE" w:rsidRPr="00910D24" w:rsidRDefault="00DB67CE" w:rsidP="00DB67C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DB67CE" w:rsidRPr="00566BD8" w:rsidTr="00992BF4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B67CE"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B67CE"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566BD8" w:rsidRDefault="00E95873" w:rsidP="00DB67CE">
            <w:pPr>
              <w:jc w:val="center"/>
              <w:rPr>
                <w:rFonts w:ascii="Calibri" w:eastAsia="Arial Unicode MS" w:hAnsi="Calibri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B67CE"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DB67CE" w:rsidRPr="00D04BD3" w:rsidTr="00192996">
        <w:trPr>
          <w:gridBefore w:val="1"/>
          <w:wBefore w:w="4" w:type="pct"/>
          <w:trHeight w:val="1337"/>
        </w:trPr>
        <w:tc>
          <w:tcPr>
            <w:tcW w:w="4996" w:type="pct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7CE" w:rsidRPr="00D429FB" w:rsidRDefault="00DB67CE" w:rsidP="00DB67CE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wsparcia CIS, KIS</w:t>
            </w:r>
            <w:r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DB67CE" w:rsidRPr="00A108D4" w:rsidRDefault="00DB67CE" w:rsidP="00DB67C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  <w:p w:rsidR="00DB67CE" w:rsidRPr="00992BF4" w:rsidRDefault="00DB67CE" w:rsidP="00DB67C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A92E35" w:rsidTr="00192996">
        <w:trPr>
          <w:gridBefore w:val="1"/>
          <w:wBefore w:w="4" w:type="pct"/>
          <w:trHeight w:val="814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992BF4" w:rsidRDefault="00DB67CE" w:rsidP="00DB67CE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>14. Tworzenie podmiotów reintegracyjnych tj. Centrów Integracji Społecznej, Klubów Integracji Społecznej, Zakładów Aktywności Zawodowej z wyłączeniem Warsztatów Terapii Zajęciowej.</w:t>
            </w:r>
          </w:p>
          <w:p w:rsidR="00DB67CE" w:rsidRPr="00A108D4" w:rsidRDefault="00DB67CE" w:rsidP="00DB67C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wsparcie dotyczące utworzenia nowego CIS, KIS, ZAZ możliwe jest wyłącznie na obszarze realizacji projektu, na terenie którego nie funkcjonuje dany rodzaj podmiotu. Istnieje możliwość utworzenia nowego CIS, KIS, ZAZ w obszarze realizacji projektu, na którym już dany rodzaj podmiotu funkcjonuje, o ile wnioskodawca wykaże w treści wniosku, w oparciu o analizę potrzeb grupy docelowej, niedostateczny poziom dostępności usług danego rodzaju podmiotu.</w:t>
            </w:r>
          </w:p>
          <w:p w:rsidR="00DB67CE" w:rsidRPr="00DB67CE" w:rsidRDefault="00DB67CE" w:rsidP="00DB67CE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nie jest tworzony nowy WTZ.</w:t>
            </w: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A92E35" w:rsidTr="00192996">
        <w:trPr>
          <w:gridBefore w:val="1"/>
          <w:wBefore w:w="4" w:type="pct"/>
          <w:trHeight w:val="1572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992BF4" w:rsidRDefault="00DB67CE" w:rsidP="00DB67CE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Trwałość </w:t>
            </w:r>
            <w:r w:rsidRPr="00992B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zatrudnienia w Zakładzie Aktywności Zawodowej</w:t>
            </w: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DB67CE" w:rsidRPr="00A108D4" w:rsidRDefault="00DB67CE" w:rsidP="00DB67CE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ZAZ).</w:t>
            </w: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D04BD3" w:rsidTr="00192996">
        <w:trPr>
          <w:gridBefore w:val="1"/>
          <w:wBefore w:w="4" w:type="pct"/>
          <w:trHeight w:val="565"/>
        </w:trPr>
        <w:tc>
          <w:tcPr>
            <w:tcW w:w="4996" w:type="pct"/>
            <w:gridSpan w:val="10"/>
            <w:shd w:val="clear" w:color="auto" w:fill="D9D9D9" w:themeFill="background1" w:themeFillShade="D9"/>
            <w:vAlign w:val="center"/>
          </w:tcPr>
          <w:p w:rsidR="00DB67CE" w:rsidRPr="00992BF4" w:rsidRDefault="00DB67CE" w:rsidP="00DB67CE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</w:rPr>
            </w:pPr>
            <w:r w:rsidRPr="00992B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16. Trwałość</w:t>
            </w: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utworzonego KIS, CIS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ZAZ</w:t>
            </w: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DB67CE" w:rsidRDefault="00DB67CE" w:rsidP="00DB67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realizacji 2 typu projektu “wsparcie na tworzenie lub funkcjonowanie podmiotów integracji społecznej służące realizacji usług reintegracji społeczno-zawodowej, w tym KIS, CIS, WTZ, ZAZ” Wnioskodawca po zakończeniu realizacji projektu zapewni funkcjonowanie utworzonego w projekcie KIS, CIS, ZAZ przez okres co najmniej równy okresowi realizacji projektu.</w:t>
            </w:r>
          </w:p>
          <w:p w:rsidR="00DB67CE" w:rsidRPr="00D04BD3" w:rsidRDefault="00DB67CE" w:rsidP="00DB67CE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DB67CE" w:rsidRPr="0074292C" w:rsidTr="0003653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B67CE" w:rsidRPr="00BC263E" w:rsidTr="00192996">
        <w:trPr>
          <w:gridBefore w:val="1"/>
          <w:wBefore w:w="4" w:type="pct"/>
          <w:trHeight w:val="843"/>
        </w:trPr>
        <w:tc>
          <w:tcPr>
            <w:tcW w:w="4996" w:type="pct"/>
            <w:gridSpan w:val="10"/>
            <w:shd w:val="clear" w:color="auto" w:fill="D9D9D9"/>
            <w:vAlign w:val="center"/>
          </w:tcPr>
          <w:p w:rsidR="00DB67CE" w:rsidRPr="00192996" w:rsidRDefault="00DB67CE" w:rsidP="00DB67CE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Minimalny poziom wkładu własnego</w:t>
            </w:r>
            <w:r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DB67CE" w:rsidRPr="00835FC7" w:rsidRDefault="00DB67CE" w:rsidP="00DB67C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5FC7">
              <w:rPr>
                <w:rFonts w:asciiTheme="minorHAnsi" w:hAnsiTheme="minorHAnsi" w:cstheme="minorHAnsi"/>
                <w:sz w:val="20"/>
                <w:szCs w:val="20"/>
              </w:rPr>
              <w:t>Minimalny udział wkładu własnego w finansowaniu wydatków kwalifikowalnych (kosztów ogółem) projektu w ramach konkursu wynosi:</w:t>
            </w:r>
          </w:p>
          <w:p w:rsidR="00DB67CE" w:rsidRPr="00835FC7" w:rsidRDefault="00DB67CE" w:rsidP="00DB67CE">
            <w:pPr>
              <w:numPr>
                <w:ilvl w:val="0"/>
                <w:numId w:val="12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5FC7">
              <w:rPr>
                <w:rFonts w:asciiTheme="minorHAnsi" w:hAnsiTheme="minorHAnsi" w:cstheme="minorHAnsi"/>
                <w:sz w:val="20"/>
                <w:szCs w:val="20"/>
              </w:rPr>
              <w:t>w przypadku podmiotów ekonomii społecznej* co najmniej 5,00% wartości projektu</w:t>
            </w:r>
          </w:p>
          <w:p w:rsidR="00DB67CE" w:rsidRPr="00835FC7" w:rsidRDefault="00DB67CE" w:rsidP="00DB67CE">
            <w:pPr>
              <w:numPr>
                <w:ilvl w:val="0"/>
                <w:numId w:val="12"/>
              </w:numPr>
              <w:suppressAutoHyphens w:val="0"/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5FC7">
              <w:rPr>
                <w:rFonts w:asciiTheme="minorHAnsi" w:hAnsiTheme="minorHAnsi" w:cstheme="minorHAnsi"/>
                <w:sz w:val="20"/>
                <w:szCs w:val="20"/>
              </w:rPr>
              <w:t>w przypadku pozostałych podmiotów co najmniej 10,00% wartości projektu</w:t>
            </w:r>
          </w:p>
          <w:p w:rsidR="00DB67CE" w:rsidRPr="00835FC7" w:rsidRDefault="00DB67CE" w:rsidP="00DB67C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5FC7">
              <w:rPr>
                <w:rFonts w:asciiTheme="minorHAnsi" w:hAnsiTheme="minorHAnsi" w:cstheme="minorHAnsi"/>
                <w:sz w:val="20"/>
                <w:szCs w:val="20"/>
              </w:rPr>
              <w:t xml:space="preserve">*zgodnie z definicją podmiotów ekonomii społecznej wskazaną w </w:t>
            </w:r>
            <w:r w:rsidRPr="00835F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przedsięwzięć w obszarze włączenia społecznego i zwalczania ubóstwa z wykorzystaniem środków EFS i EFRR na lata 2014-2020 </w:t>
            </w:r>
            <w:r w:rsidRPr="00835FC7">
              <w:rPr>
                <w:rFonts w:asciiTheme="minorHAnsi" w:hAnsiTheme="minorHAnsi" w:cstheme="minorHAnsi"/>
                <w:sz w:val="20"/>
                <w:szCs w:val="20"/>
              </w:rPr>
              <w:t>z dnia 9 stycznia 2018 r.</w:t>
            </w:r>
          </w:p>
        </w:tc>
      </w:tr>
      <w:tr w:rsidR="00DB67CE" w:rsidRPr="0074292C" w:rsidTr="00992BF4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3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:rsidR="00DB67CE" w:rsidRPr="0074292C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B67CE" w:rsidRPr="004D4D8A" w:rsidTr="00192996">
        <w:trPr>
          <w:trHeight w:val="579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DB67CE" w:rsidRPr="004D4D8A" w:rsidRDefault="00DB67CE" w:rsidP="00DB67CE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DB67CE" w:rsidRPr="004D4D8A" w:rsidTr="0003653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DB67CE" w:rsidRPr="004D4D8A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550" w:type="pct"/>
            <w:gridSpan w:val="4"/>
            <w:shd w:val="clear" w:color="auto" w:fill="FFFFFF"/>
            <w:vAlign w:val="center"/>
          </w:tcPr>
          <w:p w:rsidR="00DB67CE" w:rsidRDefault="00DB67CE" w:rsidP="00DB67CE">
            <w:pPr>
              <w:rPr>
                <w:rFonts w:ascii="Calibri" w:eastAsia="Arial Unicode MS" w:hAnsi="Calibri"/>
              </w:rPr>
            </w:pPr>
          </w:p>
          <w:p w:rsidR="00DB67CE" w:rsidRPr="004D4D8A" w:rsidRDefault="00E95873" w:rsidP="00DB67CE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B67CE"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63" w:type="pct"/>
            <w:gridSpan w:val="4"/>
            <w:shd w:val="clear" w:color="auto" w:fill="FFFFFF"/>
            <w:vAlign w:val="center"/>
          </w:tcPr>
          <w:p w:rsidR="00DB67CE" w:rsidRDefault="00DB67CE" w:rsidP="00DB67CE">
            <w:pPr>
              <w:rPr>
                <w:rFonts w:ascii="Calibri" w:eastAsia="Arial Unicode MS" w:hAnsi="Calibri"/>
              </w:rPr>
            </w:pPr>
          </w:p>
          <w:p w:rsidR="00DB67CE" w:rsidRDefault="00DB67CE" w:rsidP="00DB67CE">
            <w:pPr>
              <w:rPr>
                <w:rFonts w:ascii="Calibri" w:eastAsia="Arial Unicode MS" w:hAnsi="Calibri"/>
              </w:rPr>
            </w:pPr>
          </w:p>
          <w:p w:rsidR="00DB67CE" w:rsidRDefault="00E95873" w:rsidP="00DB67CE">
            <w:pPr>
              <w:jc w:val="center"/>
              <w:rPr>
                <w:rFonts w:ascii="Calibri" w:hAnsi="Calibri"/>
                <w:smallCaps/>
                <w:kern w:val="24"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B67CE"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DB67CE"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DB67CE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DB67CE"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  <w:p w:rsidR="00DB67CE" w:rsidRPr="004D4D8A" w:rsidRDefault="00DB67CE" w:rsidP="00DB67CE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B67CE" w:rsidRPr="004D4D8A" w:rsidTr="00192996">
        <w:trPr>
          <w:trHeight w:val="57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B67CE" w:rsidRPr="004D4D8A" w:rsidRDefault="00DB67CE" w:rsidP="00DB67CE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DB67CE" w:rsidRPr="004D4D8A" w:rsidRDefault="00DB67CE" w:rsidP="00DB67CE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2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Analiza przez oceniających informacji zawartych we wniosku o dofinansowanie, wypełnionym na podstawie instrukcji, pod kątem spełnienia kryterium, w tym: </w:t>
            </w:r>
            <w:r w:rsidR="00F20A3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864B5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2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EA36BD" w:rsidTr="00697C95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jc w:val="center"/>
              <w:rPr>
                <w:rFonts w:ascii="Calibri" w:hAnsi="Calibri"/>
                <w:lang w:eastAsia="ja-JP"/>
              </w:rPr>
            </w:pPr>
            <w:bookmarkStart w:id="3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697C9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:rsidTr="00697C95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95873" w:rsidP="00697C9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95873" w:rsidP="00697C9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521"/>
        <w:gridCol w:w="1844"/>
        <w:gridCol w:w="1827"/>
      </w:tblGrid>
      <w:tr w:rsidR="00EA36BD" w:rsidTr="00697C95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Pr="00DB6981" w:rsidRDefault="00EA36BD" w:rsidP="00697C95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Pr="00DB6981" w:rsidRDefault="00EA36BD" w:rsidP="00697C95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:rsidTr="00697C95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</w:p>
        </w:tc>
      </w:tr>
      <w:tr w:rsidR="00EA36BD" w:rsidTr="00697C95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697C95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:rsidTr="00697C95">
        <w:trPr>
          <w:cantSplit/>
          <w:trHeight w:val="85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62" w:rsidRDefault="00192262" w:rsidP="005F5E16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theme="minorHAnsi"/>
                <w:b/>
                <w:bCs/>
              </w:rPr>
            </w:pPr>
            <w:r w:rsidRPr="00192262">
              <w:rPr>
                <w:rFonts w:asciiTheme="minorHAnsi" w:hAnsiTheme="minorHAnsi" w:cstheme="minorHAnsi"/>
                <w:b/>
                <w:bCs/>
              </w:rPr>
              <w:t>Uczestnikami projekt</w:t>
            </w:r>
            <w:r w:rsidR="005F5E16">
              <w:rPr>
                <w:rFonts w:asciiTheme="minorHAnsi" w:hAnsiTheme="minorHAnsi" w:cstheme="minorHAnsi"/>
                <w:b/>
                <w:bCs/>
              </w:rPr>
              <w:t>ów</w:t>
            </w:r>
            <w:r w:rsidRPr="00192262">
              <w:rPr>
                <w:rFonts w:asciiTheme="minorHAnsi" w:hAnsiTheme="minorHAnsi" w:cstheme="minorHAnsi"/>
                <w:b/>
                <w:bCs/>
              </w:rPr>
              <w:t xml:space="preserve"> są osoby z niepełnosprawnościami.</w:t>
            </w:r>
          </w:p>
          <w:p w:rsidR="00192262" w:rsidRPr="00192262" w:rsidRDefault="00192262" w:rsidP="00192262">
            <w:pPr>
              <w:spacing w:before="120" w:after="120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Grupę docelową w co najmniej 50% będą stanowiły osoby:</w:t>
            </w:r>
          </w:p>
          <w:p w:rsidR="00192262" w:rsidRPr="00192262" w:rsidRDefault="00192262" w:rsidP="008F6509">
            <w:pPr>
              <w:numPr>
                <w:ilvl w:val="0"/>
                <w:numId w:val="9"/>
              </w:numPr>
              <w:suppressAutoHyphens w:val="0"/>
              <w:spacing w:before="120" w:after="120" w:line="276" w:lineRule="auto"/>
              <w:ind w:left="279" w:firstLine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 znacznym lub umiarkowanym stopniu niepełnosprawności lub</w:t>
            </w:r>
          </w:p>
          <w:p w:rsidR="00192262" w:rsidRPr="00192262" w:rsidRDefault="00192262" w:rsidP="008F6509">
            <w:pPr>
              <w:numPr>
                <w:ilvl w:val="0"/>
                <w:numId w:val="9"/>
              </w:numPr>
              <w:suppressAutoHyphens w:val="0"/>
              <w:spacing w:before="120" w:after="120" w:line="276" w:lineRule="auto"/>
              <w:ind w:left="279" w:firstLine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z niepełnosprawnością sprzężoną oraz osoby z zaburzeniami psychicznymi, w tym osoby z niepełnosprawnością intelektualną i osoby z całościowymi zaburzeniami rozwojowymi,</w:t>
            </w:r>
          </w:p>
          <w:p w:rsidR="00192262" w:rsidRPr="00192262" w:rsidRDefault="00192262" w:rsidP="00192262">
            <w:pPr>
              <w:spacing w:before="120" w:after="120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 wsparcie w ramach projektu zostanie dostosowane do specyficznych potrzeb tej grupy docelowej (otoczenie może wystąpić jedynie w zakresie niezbędnym dla wsparcia osób z niepełnosprawnościami i tylko łącznie z osobami z niepełnosprawnościami).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Default="00E95873" w:rsidP="00697C9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5F5E16">
              <w:rPr>
                <w:rFonts w:ascii="Calibri" w:hAnsi="Calibri"/>
                <w:sz w:val="22"/>
                <w:szCs w:val="22"/>
                <w:lang w:eastAsia="ja-JP"/>
              </w:rPr>
              <w:t>2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Pr="005665EB" w:rsidRDefault="00E95873" w:rsidP="00697C95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697C95" w:rsidTr="00697C95">
        <w:trPr>
          <w:cantSplit/>
          <w:trHeight w:val="85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C95" w:rsidRDefault="00192262" w:rsidP="005F5E16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cs="Calibri"/>
                <w:b/>
                <w:bCs/>
              </w:rPr>
            </w:pPr>
            <w:r w:rsidRPr="00192262">
              <w:rPr>
                <w:rFonts w:cs="Calibri"/>
                <w:b/>
                <w:bCs/>
              </w:rPr>
              <w:t>Projekt partnerski.</w:t>
            </w:r>
          </w:p>
          <w:p w:rsidR="00192262" w:rsidRPr="00192262" w:rsidRDefault="00192262" w:rsidP="00192262">
            <w:pPr>
              <w:spacing w:before="120"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Projekt jest realizowany w partnerstwie pomiędzy podmiotem ekonomii społecznej a jednostką samorządu terytorialnego lub jej jednostką organizacyjną.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95" w:rsidRDefault="00E95873" w:rsidP="00697C9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97C9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97C95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5F5E16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 w:rsidR="00697C95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95" w:rsidRDefault="00E95873" w:rsidP="00697C9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97C9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97C95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697C95" w:rsidTr="00680960">
        <w:trPr>
          <w:trHeight w:val="17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C95" w:rsidRDefault="00192262" w:rsidP="005F5E16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theme="minorHAnsi"/>
                <w:b/>
                <w:bCs/>
              </w:rPr>
            </w:pPr>
            <w:r w:rsidRPr="00192262">
              <w:rPr>
                <w:rFonts w:asciiTheme="minorHAnsi" w:hAnsiTheme="minorHAnsi" w:cstheme="minorHAnsi"/>
                <w:b/>
                <w:bCs/>
              </w:rPr>
              <w:t>Projekt wynika z obowiązującego i pozytywnie zweryfikowanego przez IZ RPO WŁ programu rewitalizacji (z wyłączeniem programu rewitalizacji dla miasta Łodzi).</w:t>
            </w:r>
          </w:p>
          <w:p w:rsidR="00192262" w:rsidRPr="00192262" w:rsidRDefault="00192262" w:rsidP="00192262">
            <w:pPr>
              <w:spacing w:before="120"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Projekt wynika z obowiązujących (na dzień składania wniosku o dofinansowanie) programów rewitalizacji znajdujących się w wykazie prowadzonym przez IZ RPO WŁ 2014-2020 (www.rpo.lodzkie.pl w zakładce „O programie/rewitalizacja”) z wyłączeniem programu rewitalizacji dla miasta Łodzi.</w:t>
            </w:r>
          </w:p>
          <w:p w:rsidR="00192262" w:rsidRDefault="00192262" w:rsidP="00192262">
            <w:pPr>
              <w:spacing w:before="120"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Wynikanie projektu z danego programu rewitalizacji oznacza albo wymienienie go wprost w programie rewitalizacji, albo określenie go w ogólnym (zbiorczym) opisie innych, uzupełniających rodz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ajów działań rewitalizacyjnych. </w:t>
            </w:r>
          </w:p>
          <w:p w:rsidR="00192262" w:rsidRPr="00192262" w:rsidRDefault="00192262" w:rsidP="009C6808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Projekt rewitalizacyjny musi być realizowany na obszarze rewitalizacji określonym w danym programie rewitalizacji (w </w:t>
            </w: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95" w:rsidRDefault="00680960" w:rsidP="00697C9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5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95" w:rsidRDefault="00E95873" w:rsidP="00697C9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97C9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97C95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680960" w:rsidTr="00680960">
        <w:trPr>
          <w:trHeight w:val="2192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960" w:rsidRDefault="00680960" w:rsidP="00680960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Praktyki lub staże uczestników WTZ</w:t>
            </w:r>
          </w:p>
          <w:p w:rsidR="00680960" w:rsidRPr="00680960" w:rsidRDefault="00680960" w:rsidP="00680960">
            <w:pPr>
              <w:spacing w:before="120"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8096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 projekcie dot. wsparcia dotychczasowych uczestników w ramach WTZ, projekt zakłada realizację praktyk lub staży dla minimum 20% uczestników projektu.</w:t>
            </w:r>
          </w:p>
          <w:p w:rsidR="00680960" w:rsidRPr="00680960" w:rsidRDefault="00680960" w:rsidP="006809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960" w:rsidRDefault="00680960" w:rsidP="00680960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2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960" w:rsidRDefault="00680960" w:rsidP="00697C9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9C6808">
              <w:rPr>
                <w:rFonts w:ascii="Calibri" w:hAnsi="Calibri"/>
                <w:sz w:val="22"/>
                <w:szCs w:val="22"/>
                <w:lang w:eastAsia="ja-JP"/>
              </w:rPr>
              <w:t>– 0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</w:tr>
      <w:tr w:rsidR="00697C95" w:rsidTr="00697C95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C95" w:rsidRDefault="00697C95" w:rsidP="00697C95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95" w:rsidRDefault="00697C95" w:rsidP="00697C95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192262" w:rsidRDefault="00192262" w:rsidP="00697C95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192262" w:rsidRDefault="00192262" w:rsidP="00697C95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697C95" w:rsidTr="00697C95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95" w:rsidRDefault="00697C95" w:rsidP="00697C95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697C95" w:rsidRDefault="00697C95" w:rsidP="00697C95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540"/>
        <w:gridCol w:w="4652"/>
      </w:tblGrid>
      <w:tr w:rsidR="00EA36BD" w:rsidTr="00697C95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Default="00EA36BD" w:rsidP="00697C95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4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Default="00EA36BD" w:rsidP="00697C95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:rsidTr="00697C95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697C95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BD" w:rsidRPr="00565B95" w:rsidRDefault="00EA36BD" w:rsidP="00697C9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:rsidTr="00697C95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BD" w:rsidRDefault="00EA36BD" w:rsidP="00697C95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:rsidTr="00697C95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95873" w:rsidP="00697C95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95873" w:rsidP="00697C95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:rsidTr="00697C95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BD" w:rsidRPr="00A3267E" w:rsidRDefault="00EA36BD" w:rsidP="00697C95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:rsidTr="00697C95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95873" w:rsidP="00697C95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95873" w:rsidP="00697C95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36BD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A97DC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A36BD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</w:tbl>
    <w:p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7"/>
        <w:gridCol w:w="335"/>
        <w:gridCol w:w="758"/>
        <w:gridCol w:w="262"/>
        <w:gridCol w:w="770"/>
        <w:gridCol w:w="196"/>
        <w:gridCol w:w="272"/>
        <w:gridCol w:w="1143"/>
        <w:gridCol w:w="1203"/>
        <w:gridCol w:w="3477"/>
      </w:tblGrid>
      <w:tr w:rsidR="00EA36BD" w:rsidTr="00697C95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36BD" w:rsidRPr="00DB6981" w:rsidRDefault="00EA36BD" w:rsidP="00697C95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36BD" w:rsidRPr="00DB6981" w:rsidRDefault="00EA36BD" w:rsidP="00697C95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:rsidTr="00697C95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:rsidTr="00697C9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:rsidTr="00697C95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697C95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697C95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697C9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:rsidTr="00697C95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697C95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697C95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697C9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:rsidTr="00697C9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697C9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697C9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697C9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Pr="00106547" w:rsidRDefault="00EA36BD" w:rsidP="00697C95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:rsidTr="00697C9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697C9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:rsidTr="00697C9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697C9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697C9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192262" w:rsidRDefault="00192262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192262" w:rsidRDefault="00192262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EA36BD" w:rsidTr="00697C9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697C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697C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697C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:rsidTr="00697C9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697C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697C9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697C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3"/>
    </w:tbl>
    <w:p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9D" w:rsidRDefault="00DF169D">
      <w:r>
        <w:separator/>
      </w:r>
    </w:p>
  </w:endnote>
  <w:endnote w:type="continuationSeparator" w:id="0">
    <w:p w:rsidR="00DF169D" w:rsidRDefault="00D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60" w:rsidRDefault="00680960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960" w:rsidRDefault="00680960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60" w:rsidRPr="00F66562" w:rsidRDefault="00680960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680960" w:rsidRDefault="00680960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140"/>
      <w:docPartObj>
        <w:docPartGallery w:val="Page Numbers (Bottom of Page)"/>
        <w:docPartUnique/>
      </w:docPartObj>
    </w:sdtPr>
    <w:sdtEndPr/>
    <w:sdtContent>
      <w:p w:rsidR="00680960" w:rsidRDefault="00A97DC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0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960" w:rsidRPr="00DB6981" w:rsidRDefault="00680960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60" w:rsidRDefault="00680960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9C6808">
      <w:rPr>
        <w:rFonts w:cs="Arial Narrow"/>
        <w:noProof/>
        <w:sz w:val="22"/>
        <w:szCs w:val="22"/>
      </w:rPr>
      <w:t>16</w:t>
    </w:r>
    <w:r>
      <w:rPr>
        <w:rFonts w:cs="Arial Narrow"/>
        <w:sz w:val="22"/>
        <w:szCs w:val="22"/>
      </w:rPr>
      <w:fldChar w:fldCharType="end"/>
    </w:r>
  </w:p>
  <w:p w:rsidR="00680960" w:rsidRDefault="00680960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9D" w:rsidRDefault="00DF169D">
      <w:r>
        <w:separator/>
      </w:r>
    </w:p>
  </w:footnote>
  <w:footnote w:type="continuationSeparator" w:id="0">
    <w:p w:rsidR="00DF169D" w:rsidRDefault="00DF169D">
      <w:r>
        <w:continuationSeparator/>
      </w:r>
    </w:p>
  </w:footnote>
  <w:footnote w:id="1">
    <w:p w:rsidR="00680960" w:rsidRPr="00AC4087" w:rsidRDefault="00680960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AC4087">
        <w:rPr>
          <w:rFonts w:ascii="Arial Narrow" w:hAnsi="Arial Narrow"/>
          <w:sz w:val="18"/>
          <w:szCs w:val="18"/>
        </w:rPr>
        <w:t>późn</w:t>
      </w:r>
      <w:proofErr w:type="spellEnd"/>
      <w:r w:rsidRPr="00AC4087">
        <w:rPr>
          <w:rFonts w:ascii="Arial Narrow" w:hAnsi="Arial Narrow"/>
          <w:sz w:val="18"/>
          <w:szCs w:val="18"/>
        </w:rPr>
        <w:t>. zm.).</w:t>
      </w:r>
    </w:p>
  </w:footnote>
  <w:footnote w:id="2">
    <w:p w:rsidR="00680960" w:rsidRPr="00AC4087" w:rsidRDefault="00680960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60" w:rsidRPr="005665EB" w:rsidRDefault="00680960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FC"/>
    <w:multiLevelType w:val="hybridMultilevel"/>
    <w:tmpl w:val="6C045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54F2"/>
    <w:multiLevelType w:val="hybridMultilevel"/>
    <w:tmpl w:val="54D6FF6E"/>
    <w:styleLink w:val="Kreseczka11241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E0ECB"/>
    <w:multiLevelType w:val="hybridMultilevel"/>
    <w:tmpl w:val="8362C3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36536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262"/>
    <w:rsid w:val="00192996"/>
    <w:rsid w:val="00193CC2"/>
    <w:rsid w:val="001C38BC"/>
    <w:rsid w:val="001C61C1"/>
    <w:rsid w:val="001D24DE"/>
    <w:rsid w:val="001D27DF"/>
    <w:rsid w:val="001D7D69"/>
    <w:rsid w:val="001E2747"/>
    <w:rsid w:val="001F4214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513E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1BAF"/>
    <w:rsid w:val="00474DA1"/>
    <w:rsid w:val="00475555"/>
    <w:rsid w:val="004827B3"/>
    <w:rsid w:val="004A6058"/>
    <w:rsid w:val="004B3398"/>
    <w:rsid w:val="004C384E"/>
    <w:rsid w:val="004C60D7"/>
    <w:rsid w:val="004D4702"/>
    <w:rsid w:val="004D4D8A"/>
    <w:rsid w:val="004E068B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B7E6F"/>
    <w:rsid w:val="005C4706"/>
    <w:rsid w:val="005C6110"/>
    <w:rsid w:val="005D0268"/>
    <w:rsid w:val="005D2DF4"/>
    <w:rsid w:val="005E28FD"/>
    <w:rsid w:val="005F50E3"/>
    <w:rsid w:val="005F5E16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0960"/>
    <w:rsid w:val="00686FCE"/>
    <w:rsid w:val="00692E3E"/>
    <w:rsid w:val="00697C95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141D"/>
    <w:rsid w:val="00834B5D"/>
    <w:rsid w:val="00835FC7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D166B"/>
    <w:rsid w:val="008D3BE9"/>
    <w:rsid w:val="008D7482"/>
    <w:rsid w:val="008D7DFB"/>
    <w:rsid w:val="008E74B9"/>
    <w:rsid w:val="008F650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92BF4"/>
    <w:rsid w:val="009B0F6A"/>
    <w:rsid w:val="009B34B5"/>
    <w:rsid w:val="009B5445"/>
    <w:rsid w:val="009B6A3A"/>
    <w:rsid w:val="009C2CFD"/>
    <w:rsid w:val="009C6808"/>
    <w:rsid w:val="009E3D36"/>
    <w:rsid w:val="009E56A0"/>
    <w:rsid w:val="009E6916"/>
    <w:rsid w:val="009F1078"/>
    <w:rsid w:val="00A02D17"/>
    <w:rsid w:val="00A108D4"/>
    <w:rsid w:val="00A225AF"/>
    <w:rsid w:val="00A24640"/>
    <w:rsid w:val="00A336ED"/>
    <w:rsid w:val="00A35CD3"/>
    <w:rsid w:val="00A50993"/>
    <w:rsid w:val="00A62CF6"/>
    <w:rsid w:val="00A630CA"/>
    <w:rsid w:val="00A67769"/>
    <w:rsid w:val="00A75ED0"/>
    <w:rsid w:val="00A767F6"/>
    <w:rsid w:val="00A81EE1"/>
    <w:rsid w:val="00A8477D"/>
    <w:rsid w:val="00A94712"/>
    <w:rsid w:val="00A97DCA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0498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B67CE"/>
    <w:rsid w:val="00DD606B"/>
    <w:rsid w:val="00DE4EE4"/>
    <w:rsid w:val="00DE5DF7"/>
    <w:rsid w:val="00DF169D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873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41AED"/>
    <w:rsid w:val="00F55C76"/>
    <w:rsid w:val="00F6560F"/>
    <w:rsid w:val="00F8477D"/>
    <w:rsid w:val="00FA0E99"/>
    <w:rsid w:val="00FA354B"/>
    <w:rsid w:val="00FA4C3A"/>
    <w:rsid w:val="00FA7B79"/>
    <w:rsid w:val="00FC5C9C"/>
    <w:rsid w:val="00FD273A"/>
    <w:rsid w:val="00FD596A"/>
    <w:rsid w:val="00FE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13CBFA7"/>
  <w15:docId w15:val="{FDA3FA84-7239-4582-ADD5-67FCEED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  <w:style w:type="numbering" w:customStyle="1" w:styleId="Kreseczka11241">
    <w:name w:val="Kreseczka11241"/>
    <w:rsid w:val="00A108D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81EC-207D-4B08-AF04-CD91CB52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5369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7</cp:revision>
  <cp:lastPrinted>2018-06-20T08:36:00Z</cp:lastPrinted>
  <dcterms:created xsi:type="dcterms:W3CDTF">2019-01-08T13:24:00Z</dcterms:created>
  <dcterms:modified xsi:type="dcterms:W3CDTF">2019-01-21T11:54:00Z</dcterms:modified>
</cp:coreProperties>
</file>