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84EB" w14:textId="46632E47" w:rsidR="000D5A04" w:rsidRPr="000D5A04" w:rsidRDefault="000D5A04" w:rsidP="000D5A04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1F0694">
        <w:rPr>
          <w:rFonts w:ascii="Arial" w:hAnsi="Arial" w:cs="Arial"/>
          <w:sz w:val="20"/>
          <w:szCs w:val="20"/>
          <w:u w:val="single"/>
        </w:rPr>
        <w:t>Załącznik nr 10</w:t>
      </w:r>
      <w:r w:rsidR="001F0694" w:rsidRPr="001F0694">
        <w:rPr>
          <w:rFonts w:ascii="Arial" w:hAnsi="Arial" w:cs="Arial"/>
          <w:sz w:val="20"/>
          <w:szCs w:val="20"/>
          <w:u w:val="single"/>
        </w:rPr>
        <w:t xml:space="preserve"> do Regulaminu konkursu</w:t>
      </w:r>
      <w:r w:rsidRPr="000D5A04">
        <w:rPr>
          <w:rFonts w:ascii="Arial" w:hAnsi="Arial" w:cs="Arial"/>
          <w:sz w:val="20"/>
          <w:szCs w:val="20"/>
        </w:rPr>
        <w:t xml:space="preserve"> – Minimalny zakres umowy o partnerstwie na rzecz realizacji Projektu</w:t>
      </w:r>
    </w:p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bookmarkStart w:id="0" w:name="_GoBack"/>
      <w:bookmarkEnd w:id="0"/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186BE378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 dofinansowanie Projektu, którą zawiera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E02435D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3C5D691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zawarciu Umowy o dofinansowanie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6695FC8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6907D45B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6C6AA8AF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gromadzenia informacji o uczestnikach projektu i przekazywania ich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52D6248E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14:paraId="68136FE6" w14:textId="76AE2836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05D4ABA3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92790E">
        <w:rPr>
          <w:rFonts w:ascii="Arial" w:eastAsia="Calibri" w:hAnsi="Arial" w:cs="Arial"/>
          <w:sz w:val="22"/>
          <w:szCs w:val="22"/>
          <w:lang w:eastAsia="en-US"/>
        </w:rPr>
        <w:t xml:space="preserve">zawarcia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ich imieniu i na ich rzecz 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>Umowy o dofinansowanie Projektu z Instytucją 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4AC9374C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471AFF3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 </w:t>
      </w:r>
      <w:r w:rsidR="0092790E" w:rsidRPr="000F5A1F">
        <w:rPr>
          <w:rFonts w:ascii="Arial" w:eastAsia="Calibri" w:hAnsi="Arial" w:cs="Arial"/>
          <w:sz w:val="22"/>
          <w:szCs w:val="22"/>
          <w:lang w:eastAsia="en-US"/>
        </w:rPr>
        <w:t xml:space="preserve">Umowie o dofinansowanie Projektu </w:t>
      </w:r>
      <w:r w:rsidRPr="000F5A1F">
        <w:rPr>
          <w:rFonts w:ascii="Arial" w:eastAsia="Calibri" w:hAnsi="Arial" w:cs="Arial"/>
          <w:sz w:val="22"/>
          <w:szCs w:val="22"/>
          <w:lang w:eastAsia="en-US"/>
        </w:rPr>
        <w:t>(Partner Wiodący może opracować wzory sprawozdań, o których mowa powyżej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2F408142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03A53F9B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0EC6F55A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</w:t>
      </w:r>
      <w:r w:rsidR="008E26FC">
        <w:rPr>
          <w:rFonts w:ascii="Arial" w:eastAsia="Calibri" w:hAnsi="Arial" w:cs="Arial"/>
          <w:sz w:val="22"/>
          <w:szCs w:val="22"/>
          <w:lang w:eastAsia="en-US"/>
        </w:rPr>
        <w:t xml:space="preserve">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58AB7ABF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4590CCF3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5F135EC4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3A01E889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7642B48C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62F0486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14:paraId="0E97C928" w14:textId="3716295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03F25FA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</w:t>
      </w:r>
      <w:r w:rsidR="00C06E0A">
        <w:rPr>
          <w:rFonts w:ascii="Arial" w:eastAsia="Calibri" w:hAnsi="Arial" w:cs="Arial"/>
          <w:color w:val="000000"/>
          <w:sz w:val="22"/>
          <w:szCs w:val="22"/>
          <w:lang w:eastAsia="en-US"/>
        </w:rPr>
        <w:t>Umową o dofinansowanie Projektu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044BF10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1F5769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 xml:space="preserve">Projekt rozliczany jest na etapie końcowego wniosku o płatność pod względem finansowym proporcjonalnie do stopnia osiągnięcia założeń merytorycznych ujętych we wniosku </w:t>
      </w:r>
      <w:r w:rsidRPr="004D33B6">
        <w:rPr>
          <w:rFonts w:ascii="Arial" w:eastAsia="Calibri" w:hAnsi="Arial" w:cs="Arial"/>
          <w:sz w:val="22"/>
          <w:szCs w:val="22"/>
          <w:lang w:eastAsia="en-US"/>
        </w:rPr>
        <w:lastRenderedPageBreak/>
        <w:t>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18CA4FD2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powierza Partnerom przetwarzanie danych osobowych w imieniu i na rzecz 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 - w odniesieniu do zbioru danych wskazanych w ust.2 pkt 1) - oraz Ministra właściwego ds. rozwoju regionalnego – w odniesieniu do zbioru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zbioru </w:t>
      </w:r>
      <w:bookmarkStart w:id="1" w:name="_Hlk517267872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„Centralny system teleinformatyczny wspierający realizację programów operacyjnych” </w:t>
      </w:r>
      <w:bookmarkEnd w:id="1"/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1736BC81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0F5A1F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zachowania w poufności wszystkich danych osobowych powierzonych im w trakcie realizacji Projektu lub dokumentów uzyskanych w związku z wykonywaniem czynności objętych niniejszą umową, a także zachowania w poufności informacji o stosowanych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706A098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2FF83DE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powzięcia przez Partnera Wiodącego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Instytucję Zarządzającą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Ministrowi właściwemu ds. Rozwoju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Instytucji Zarządzającej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 lub 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521DC42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981A89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981A8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Zarządzającej,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5AFA29F0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>Minist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ra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D4D5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ds. Rozwoju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D4D56" w:rsidRPr="00A26216" w:rsidDel="00981A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Instytucję </w:t>
      </w:r>
      <w:r w:rsidR="009C2AFB">
        <w:rPr>
          <w:rFonts w:ascii="Arial" w:eastAsia="Calibri" w:hAnsi="Arial" w:cs="Arial"/>
          <w:sz w:val="22"/>
          <w:szCs w:val="22"/>
          <w:lang w:eastAsia="en-US"/>
        </w:rPr>
        <w:t xml:space="preserve"> Zarządzającą,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7630ECB1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</w:t>
      </w:r>
      <w:r w:rsidR="00CD4D56">
        <w:rPr>
          <w:rFonts w:ascii="Arial" w:hAnsi="Arial" w:cs="Arial"/>
          <w:sz w:val="22"/>
          <w:szCs w:val="22"/>
        </w:rPr>
        <w:t>Umowy o dofinansowanie Projektu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Partnerów, dokonywane będzie w zakresie określonym we wniosku, na podstawie którego następuje zgłoszenie do Instytucji </w:t>
      </w:r>
      <w:r w:rsidR="001F5769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4DF5444D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 xml:space="preserve">na stronie internetowej Instytucji </w:t>
      </w:r>
      <w:r w:rsidR="001F5769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434EFBC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tym załączników do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81F039F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Zmiany, o których mowa w ust. 3, nie mogą być niezgodne z postanowieniami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613131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</w:t>
      </w:r>
      <w:r w:rsidR="00CD4D56">
        <w:rPr>
          <w:rFonts w:ascii="Arial" w:eastAsia="Calibri" w:hAnsi="Arial" w:cs="Arial"/>
          <w:sz w:val="22"/>
          <w:szCs w:val="22"/>
          <w:lang w:eastAsia="en-US"/>
        </w:rPr>
        <w:t>Umowie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3934197A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4021A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4021A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przez Instytucję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26E335E2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1BC811B3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="000F5A1F"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655BB72C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umowy lub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A8F073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08DB85" w14:textId="2C13FECE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1F5769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1622DF0F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sprawach nieuregulowanych umową zastosowanie mają odpowiednie przepisy prawa krajowego i unijnego, Wytyczne i dokumenty programowe oraz postanowienia 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43632D9A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0D5A0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340C45DC" w14:textId="7CA7909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2954ADD9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F5A1F">
        <w:rPr>
          <w:rFonts w:ascii="Arial" w:eastAsia="Calibri" w:hAnsi="Arial" w:cs="Arial"/>
          <w:sz w:val="22"/>
          <w:szCs w:val="22"/>
          <w:lang w:eastAsia="en-US"/>
        </w:rPr>
        <w:t>podpisania Umowy o dofinansowanie Projektu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7DEDFC2D" w14:textId="77777777" w:rsidR="00FD0857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6284EF6F" w14:textId="4ED935B3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822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FD0857" w:rsidRPr="00A26216" w14:paraId="57823B4B" w14:textId="77777777" w:rsidTr="00FD0857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B342A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111FA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4F8A7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23FE00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FD0857" w:rsidRPr="00A26216" w14:paraId="22B8DDFB" w14:textId="77777777" w:rsidTr="00FD0857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9826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CF20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CCD8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44B01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4679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A670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4838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D0857" w:rsidRPr="00A26216" w14:paraId="169C178E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AC2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A20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228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5F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CE3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0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29C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7E905F04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F0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A6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AD1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9D4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18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B9D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9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2C2D9D20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0F5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81C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1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B0AD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C7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0E8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45D4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68F7FE9A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968F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629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042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8B1E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AA0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CE38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27F7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FD0857" w:rsidRPr="00A26216" w14:paraId="39C1F522" w14:textId="77777777" w:rsidTr="00FD0857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F4BEA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00E0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7CB7B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F627D1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6259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4A9F6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9189C" w14:textId="77777777" w:rsidR="00FD0857" w:rsidRPr="00A26216" w:rsidRDefault="00FD0857" w:rsidP="00FD085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8426E6" w14:textId="77777777" w:rsidR="00FD0857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  <w:sectPr w:rsidR="00FD0857" w:rsidSect="00507C51"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711797E6" w14:textId="60E5F8BC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507C51">
      <w:pgSz w:w="11906" w:h="16838"/>
      <w:pgMar w:top="194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C5B83" w14:textId="77777777" w:rsidR="000B6701" w:rsidRDefault="000B6701" w:rsidP="00BB57A4">
      <w:r>
        <w:separator/>
      </w:r>
    </w:p>
  </w:endnote>
  <w:endnote w:type="continuationSeparator" w:id="0">
    <w:p w14:paraId="717AE1B8" w14:textId="77777777" w:rsidR="000B6701" w:rsidRDefault="000B6701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582455"/>
      <w:docPartObj>
        <w:docPartGallery w:val="Page Numbers (Bottom of Page)"/>
        <w:docPartUnique/>
      </w:docPartObj>
    </w:sdtPr>
    <w:sdtEndPr/>
    <w:sdtContent>
      <w:p w14:paraId="54AC4E4F" w14:textId="7FBF91CF" w:rsidR="000D5A04" w:rsidRDefault="000D5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5FAAE" w14:textId="77777777" w:rsidR="000D5A04" w:rsidRDefault="000D5A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973442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DAD7C7F" w14:textId="2871BD7B" w:rsidR="000D5A04" w:rsidRPr="000D5A04" w:rsidRDefault="000D5A04">
        <w:pPr>
          <w:pStyle w:val="Stopka"/>
          <w:jc w:val="right"/>
          <w:rPr>
            <w:color w:val="FFFFFF" w:themeColor="background1"/>
          </w:rPr>
        </w:pPr>
        <w:r w:rsidRPr="000D5A04">
          <w:rPr>
            <w:color w:val="FFFFFF" w:themeColor="background1"/>
          </w:rPr>
          <w:fldChar w:fldCharType="begin"/>
        </w:r>
        <w:r w:rsidRPr="000D5A04">
          <w:rPr>
            <w:color w:val="FFFFFF" w:themeColor="background1"/>
          </w:rPr>
          <w:instrText>PAGE   \* MERGEFORMAT</w:instrText>
        </w:r>
        <w:r w:rsidRPr="000D5A04">
          <w:rPr>
            <w:color w:val="FFFFFF" w:themeColor="background1"/>
          </w:rPr>
          <w:fldChar w:fldCharType="separate"/>
        </w:r>
        <w:r w:rsidRPr="000D5A04">
          <w:rPr>
            <w:color w:val="FFFFFF" w:themeColor="background1"/>
          </w:rPr>
          <w:t>2</w:t>
        </w:r>
        <w:r w:rsidRPr="000D5A04">
          <w:rPr>
            <w:color w:val="FFFFFF" w:themeColor="background1"/>
          </w:rPr>
          <w:fldChar w:fldCharType="end"/>
        </w:r>
      </w:p>
    </w:sdtContent>
  </w:sdt>
  <w:p w14:paraId="5BA25541" w14:textId="77777777" w:rsidR="000D5A04" w:rsidRDefault="000D5A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A28F" w14:textId="77777777" w:rsidR="000B6701" w:rsidRDefault="000B6701" w:rsidP="00BB57A4">
      <w:r>
        <w:separator/>
      </w:r>
    </w:p>
  </w:footnote>
  <w:footnote w:type="continuationSeparator" w:id="0">
    <w:p w14:paraId="7806CFA8" w14:textId="77777777" w:rsidR="000B6701" w:rsidRDefault="000B6701" w:rsidP="00BB57A4">
      <w:r>
        <w:continuationSeparator/>
      </w:r>
    </w:p>
  </w:footnote>
  <w:footnote w:id="1">
    <w:p w14:paraId="470CCDB2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507C51" w:rsidRPr="000913E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507C51" w:rsidRPr="00BB7DD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507C51" w:rsidRPr="006C4B0D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507C51" w:rsidRPr="00B64F2C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507C51" w:rsidRDefault="00507C51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507C51" w:rsidRPr="000B6AE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507C51" w:rsidRPr="00242765" w:rsidRDefault="00507C51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309E276A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14:paraId="5C2160D5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3E5ACF38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14:paraId="3A1B41F9" w14:textId="77777777" w:rsidR="00507C51" w:rsidRPr="000B6AE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3CCC7CA6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14:paraId="662188CE" w14:textId="77777777" w:rsidR="00507C51" w:rsidRPr="00531B98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507C51" w:rsidRPr="00531B98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507C51" w:rsidRPr="00B03992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507C51" w:rsidRDefault="00507C51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507C51" w:rsidRPr="00A72FA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507C51" w:rsidRPr="003918E6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0BD6B5F6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14:paraId="6C16C171" w14:textId="77777777" w:rsidR="00507C51" w:rsidRPr="005A707C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507C51" w:rsidRDefault="00507C51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507C51" w:rsidRPr="00275295" w:rsidRDefault="00507C51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507C51" w:rsidRPr="0027529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507C51" w:rsidRPr="002B3E85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507C51" w:rsidRPr="00AC60DF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507C51" w:rsidRPr="00F4007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507C51" w:rsidRPr="00154A01" w:rsidRDefault="00507C51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507C51" w:rsidRPr="00215096" w:rsidRDefault="00507C51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BEF7" w14:textId="11D36F30" w:rsidR="00507C51" w:rsidRDefault="00507C51" w:rsidP="009D7ADA">
    <w:pPr>
      <w:tabs>
        <w:tab w:val="center" w:pos="4536"/>
        <w:tab w:val="right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F4F0" w14:textId="3926D517" w:rsidR="00507C51" w:rsidRDefault="00507C51">
    <w:pPr>
      <w:pStyle w:val="Nagwek"/>
    </w:pPr>
    <w:r>
      <w:rPr>
        <w:noProof/>
      </w:rPr>
      <w:drawing>
        <wp:inline distT="0" distB="0" distL="0" distR="0" wp14:anchorId="5AA37A59" wp14:editId="71BB4A85">
          <wp:extent cx="576135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B6701"/>
    <w:rsid w:val="000C0973"/>
    <w:rsid w:val="000C3EE2"/>
    <w:rsid w:val="000D1748"/>
    <w:rsid w:val="000D4B85"/>
    <w:rsid w:val="000D5A04"/>
    <w:rsid w:val="000E3A3E"/>
    <w:rsid w:val="000F01CE"/>
    <w:rsid w:val="000F5A1F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0694"/>
    <w:rsid w:val="001F2FC8"/>
    <w:rsid w:val="001F389D"/>
    <w:rsid w:val="001F5769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E3592"/>
    <w:rsid w:val="00320BDF"/>
    <w:rsid w:val="00326943"/>
    <w:rsid w:val="003275BC"/>
    <w:rsid w:val="0035233B"/>
    <w:rsid w:val="00393472"/>
    <w:rsid w:val="003B7F2C"/>
    <w:rsid w:val="004021AF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07C51"/>
    <w:rsid w:val="0053148A"/>
    <w:rsid w:val="005331DC"/>
    <w:rsid w:val="005537CD"/>
    <w:rsid w:val="00591CCB"/>
    <w:rsid w:val="00592D7C"/>
    <w:rsid w:val="005A2626"/>
    <w:rsid w:val="005B06C9"/>
    <w:rsid w:val="005C1AEE"/>
    <w:rsid w:val="005E1825"/>
    <w:rsid w:val="00616D88"/>
    <w:rsid w:val="0061724E"/>
    <w:rsid w:val="00662196"/>
    <w:rsid w:val="0067319D"/>
    <w:rsid w:val="006C7545"/>
    <w:rsid w:val="00751F6E"/>
    <w:rsid w:val="00760C69"/>
    <w:rsid w:val="00763F01"/>
    <w:rsid w:val="00782AFA"/>
    <w:rsid w:val="00795916"/>
    <w:rsid w:val="00797E5A"/>
    <w:rsid w:val="007A258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8E26FC"/>
    <w:rsid w:val="00914833"/>
    <w:rsid w:val="00926880"/>
    <w:rsid w:val="0092790E"/>
    <w:rsid w:val="00944349"/>
    <w:rsid w:val="0096120A"/>
    <w:rsid w:val="009775E7"/>
    <w:rsid w:val="00981A89"/>
    <w:rsid w:val="009860A8"/>
    <w:rsid w:val="00986525"/>
    <w:rsid w:val="009879A6"/>
    <w:rsid w:val="009917A3"/>
    <w:rsid w:val="009C1F3F"/>
    <w:rsid w:val="009C2AFB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5538E"/>
    <w:rsid w:val="00B97EB3"/>
    <w:rsid w:val="00BA31A8"/>
    <w:rsid w:val="00BB57A4"/>
    <w:rsid w:val="00BB7C99"/>
    <w:rsid w:val="00BF061A"/>
    <w:rsid w:val="00BF4E0D"/>
    <w:rsid w:val="00C06E0A"/>
    <w:rsid w:val="00C25C54"/>
    <w:rsid w:val="00C70234"/>
    <w:rsid w:val="00C72A73"/>
    <w:rsid w:val="00C72F89"/>
    <w:rsid w:val="00CB3CAB"/>
    <w:rsid w:val="00CC625F"/>
    <w:rsid w:val="00CD4D56"/>
    <w:rsid w:val="00CF5FBA"/>
    <w:rsid w:val="00D21E43"/>
    <w:rsid w:val="00D30DDA"/>
    <w:rsid w:val="00D33AE1"/>
    <w:rsid w:val="00D46CC7"/>
    <w:rsid w:val="00D53403"/>
    <w:rsid w:val="00D725A2"/>
    <w:rsid w:val="00DA6B13"/>
    <w:rsid w:val="00DB18F0"/>
    <w:rsid w:val="00E0610E"/>
    <w:rsid w:val="00E3244B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A225E"/>
    <w:rsid w:val="00FA7E80"/>
    <w:rsid w:val="00FC69AE"/>
    <w:rsid w:val="00FD0857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08585-AD52-4052-B951-43CD7193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8281</Words>
  <Characters>49691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Marcin Kozieł</cp:lastModifiedBy>
  <cp:revision>5</cp:revision>
  <cp:lastPrinted>2018-10-17T11:18:00Z</cp:lastPrinted>
  <dcterms:created xsi:type="dcterms:W3CDTF">2018-06-20T12:59:00Z</dcterms:created>
  <dcterms:modified xsi:type="dcterms:W3CDTF">2018-11-06T08:35:00Z</dcterms:modified>
</cp:coreProperties>
</file>