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36" w:rsidRDefault="00D20236" w:rsidP="00D20236">
      <w:pPr>
        <w:tabs>
          <w:tab w:val="left" w:pos="3261"/>
        </w:tabs>
      </w:pPr>
      <w:r>
        <w:t>Dzień dobry</w:t>
      </w:r>
    </w:p>
    <w:p w:rsidR="00D20236" w:rsidRDefault="00D20236" w:rsidP="00D20236">
      <w:pPr>
        <w:tabs>
          <w:tab w:val="left" w:pos="3261"/>
        </w:tabs>
      </w:pPr>
      <w:r>
        <w:t>Ten dokument opisuje jak Wojewódzki Urząd Pracy wydaje pieniądze z Unii Europejskiej. Wojewódzki Urząd Pracy zajmuje się przede wszystkim pomaganiem ludziom, którzy nie mogą sami znaleźć pracy.</w:t>
      </w:r>
    </w:p>
    <w:p w:rsidR="00D20236" w:rsidRDefault="00D20236" w:rsidP="00D20236">
      <w:pPr>
        <w:tabs>
          <w:tab w:val="left" w:pos="3261"/>
        </w:tabs>
      </w:pPr>
      <w:bookmarkStart w:id="0" w:name="_GoBack"/>
      <w:bookmarkEnd w:id="0"/>
    </w:p>
    <w:p w:rsidR="00D20236" w:rsidRDefault="00D20236" w:rsidP="00D20236">
      <w:pPr>
        <w:tabs>
          <w:tab w:val="left" w:pos="3261"/>
        </w:tabs>
      </w:pPr>
      <w:r>
        <w:t xml:space="preserve">W dokumencie jest rozmowa z panem Łukaszem Waszakiem. Pan Waszak mówi o organizowaniu spółdzielni socjalnych. Miejsc gdzie osoby, które same nie mogą znaleźć pracy mogą  szukać pomocy. Pan Waszak opowiada też o tym jak dostać pieniądze na zorganizowanie spółdzielni. </w:t>
      </w:r>
    </w:p>
    <w:p w:rsidR="00D20236" w:rsidRDefault="00D20236" w:rsidP="00D20236">
      <w:pPr>
        <w:tabs>
          <w:tab w:val="left" w:pos="3261"/>
        </w:tabs>
      </w:pPr>
    </w:p>
    <w:p w:rsidR="00D20236" w:rsidRDefault="00D20236" w:rsidP="00D20236">
      <w:pPr>
        <w:tabs>
          <w:tab w:val="left" w:pos="3261"/>
        </w:tabs>
      </w:pPr>
      <w:r>
        <w:t>Wszystkie spółdzielnie socjalne i stowarzyszenia nazywają się sektorem ekonomii społecznej. Pan Waszak przypomina, że urzędnicy powinni pomagać spółdzielniom i pracować razem.</w:t>
      </w:r>
    </w:p>
    <w:p w:rsidR="00D20236" w:rsidRDefault="00D20236" w:rsidP="00D20236">
      <w:pPr>
        <w:tabs>
          <w:tab w:val="left" w:pos="3261"/>
        </w:tabs>
      </w:pPr>
    </w:p>
    <w:p w:rsidR="00D20236" w:rsidRDefault="00A804D1" w:rsidP="00D20236">
      <w:pPr>
        <w:tabs>
          <w:tab w:val="left" w:pos="3261"/>
        </w:tabs>
      </w:pPr>
      <w:r>
        <w:t xml:space="preserve">Następny artykuł opisuje, że mieszkańcy Ukrainy i innych krajów na wschód od Polski znajdują pracę w Polsce. W 2016 roku do Łodzi i województwa przyjechało bardzo dużo ludzi z Ukrainy. Większość osób z Ukrainy pracuje fizycznie. Praca tych ludzi jest bardzo potrzebna. </w:t>
      </w:r>
    </w:p>
    <w:p w:rsidR="00A804D1" w:rsidRDefault="00A804D1" w:rsidP="00D20236">
      <w:pPr>
        <w:tabs>
          <w:tab w:val="left" w:pos="3261"/>
        </w:tabs>
      </w:pPr>
    </w:p>
    <w:p w:rsidR="00D20236" w:rsidRDefault="00A804D1" w:rsidP="00D20236">
      <w:pPr>
        <w:tabs>
          <w:tab w:val="left" w:pos="3261"/>
        </w:tabs>
      </w:pPr>
      <w:r>
        <w:t xml:space="preserve">Następny artykuł opisuje pikniki europejskie. To nazwa specjalnych spotkań. Na tych spotkaniach urzędnicy opowiadają mieszkańcom jak wydawane są pieniądze z Unii Europejskiej. Pikniki to też zabawa i zwiedzanie. Różne miejsca pokazują jak zmieniły się za pieniądze z Unii. </w:t>
      </w:r>
      <w:r w:rsidR="009F3010">
        <w:t>W tym tekście opisane są pikniki w Piotrkowie Trybunalskim, Łęczycy i Sieradzu.</w:t>
      </w:r>
    </w:p>
    <w:p w:rsidR="009F3010" w:rsidRDefault="009F3010" w:rsidP="00D20236">
      <w:pPr>
        <w:tabs>
          <w:tab w:val="left" w:pos="3261"/>
        </w:tabs>
      </w:pPr>
    </w:p>
    <w:p w:rsidR="009F3010" w:rsidRDefault="009F3010" w:rsidP="00D20236">
      <w:pPr>
        <w:tabs>
          <w:tab w:val="left" w:pos="3261"/>
        </w:tabs>
      </w:pPr>
      <w:r>
        <w:t xml:space="preserve">Następny artykuł jest o paniach, które zmieniły albo znalazły pracę dzięki pieniądzom z Unii Europejskiej. Pani Elżbieta </w:t>
      </w:r>
      <w:proofErr w:type="spellStart"/>
      <w:r>
        <w:t>Maliszak</w:t>
      </w:r>
      <w:proofErr w:type="spellEnd"/>
      <w:r>
        <w:t xml:space="preserve"> dostała pieniądze na zakład krawiecki. Pani Sabina </w:t>
      </w:r>
      <w:proofErr w:type="spellStart"/>
      <w:r>
        <w:t>Gorzelec</w:t>
      </w:r>
      <w:proofErr w:type="spellEnd"/>
      <w:r>
        <w:t xml:space="preserve"> została szefem kuchni czyli kieruje pracą innych kucharek i kucharzy. Życie tych pań poprawiło się dzięki pieniądzom z Unii Europejskiej.</w:t>
      </w:r>
    </w:p>
    <w:p w:rsidR="009F3010" w:rsidRDefault="009F3010" w:rsidP="00D20236">
      <w:pPr>
        <w:tabs>
          <w:tab w:val="left" w:pos="3261"/>
        </w:tabs>
      </w:pPr>
    </w:p>
    <w:p w:rsidR="009F3010" w:rsidRDefault="00200BE1" w:rsidP="00D20236">
      <w:pPr>
        <w:tabs>
          <w:tab w:val="left" w:pos="3261"/>
        </w:tabs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4227830</wp:posOffset>
            </wp:positionH>
            <wp:positionV relativeFrom="paragraph">
              <wp:posOffset>-291465</wp:posOffset>
            </wp:positionV>
            <wp:extent cx="1799590" cy="105092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ziecko z 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010">
        <w:t>Następny artykuł opisuje małżeństwo, które opiekuje się trójką niepełnosprawnych dzieci. Za pieniądze z Unii Europejskiej mogą się szkolić. Dostali też pomoc od prawnika, pedagoga i psychologa. Dzięki temu jest im łatwo być rodzicami.</w:t>
      </w:r>
    </w:p>
    <w:p w:rsidR="009F3010" w:rsidRDefault="009F3010" w:rsidP="00D20236">
      <w:pPr>
        <w:tabs>
          <w:tab w:val="left" w:pos="3261"/>
        </w:tabs>
      </w:pPr>
    </w:p>
    <w:p w:rsidR="009F3010" w:rsidRDefault="0046262F" w:rsidP="00D20236">
      <w:pPr>
        <w:tabs>
          <w:tab w:val="left" w:pos="3261"/>
        </w:tabs>
      </w:pPr>
      <w:r>
        <w:rPr>
          <w:noProof/>
          <w:lang w:eastAsia="pl-PL"/>
        </w:rPr>
        <w:drawing>
          <wp:inline distT="0" distB="0" distL="0" distR="0">
            <wp:extent cx="1800225" cy="80581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gloszenie-o-pra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010" w:rsidRDefault="009F3010" w:rsidP="00D20236">
      <w:pPr>
        <w:tabs>
          <w:tab w:val="left" w:pos="3261"/>
        </w:tabs>
      </w:pPr>
    </w:p>
    <w:p w:rsidR="009F3010" w:rsidRDefault="009F3010" w:rsidP="00D20236">
      <w:pPr>
        <w:tabs>
          <w:tab w:val="left" w:pos="3261"/>
        </w:tabs>
      </w:pPr>
    </w:p>
    <w:p w:rsidR="009F3010" w:rsidRDefault="009F3010" w:rsidP="00D20236">
      <w:pPr>
        <w:tabs>
          <w:tab w:val="left" w:pos="3261"/>
        </w:tabs>
      </w:pPr>
    </w:p>
    <w:p w:rsidR="009F3010" w:rsidRDefault="00200BE1" w:rsidP="00D20236">
      <w:pPr>
        <w:tabs>
          <w:tab w:val="left" w:pos="3261"/>
        </w:tabs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265430</wp:posOffset>
            </wp:positionV>
            <wp:extent cx="1342800" cy="1047600"/>
            <wp:effectExtent l="0" t="0" r="0" b="63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urzędni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8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3010" w:rsidRDefault="00200BE1" w:rsidP="00D20236">
      <w:pPr>
        <w:tabs>
          <w:tab w:val="left" w:pos="3261"/>
        </w:tabs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4103370</wp:posOffset>
            </wp:positionH>
            <wp:positionV relativeFrom="paragraph">
              <wp:posOffset>2635885</wp:posOffset>
            </wp:positionV>
            <wp:extent cx="1800225" cy="1380490"/>
            <wp:effectExtent l="0" t="0" r="952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mil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1192530</wp:posOffset>
            </wp:positionV>
            <wp:extent cx="1800225" cy="1148715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ska-ukraina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010" w:rsidRDefault="00200BE1" w:rsidP="00D20236">
      <w:pPr>
        <w:tabs>
          <w:tab w:val="left" w:pos="3261"/>
        </w:tabs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4141470</wp:posOffset>
            </wp:positionH>
            <wp:positionV relativeFrom="paragraph">
              <wp:posOffset>1668780</wp:posOffset>
            </wp:positionV>
            <wp:extent cx="1800225" cy="1000125"/>
            <wp:effectExtent l="0" t="0" r="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rawcow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010" w:rsidRDefault="009F3010" w:rsidP="00D20236">
      <w:pPr>
        <w:tabs>
          <w:tab w:val="left" w:pos="3261"/>
        </w:tabs>
      </w:pPr>
    </w:p>
    <w:p w:rsidR="009F3010" w:rsidRDefault="009F3010" w:rsidP="00D20236">
      <w:pPr>
        <w:tabs>
          <w:tab w:val="left" w:pos="3261"/>
        </w:tabs>
      </w:pPr>
      <w:r>
        <w:t>Następny artykuł opowiada o pani, która założyła firmę. Za pieniądze z Unii Europejskiej otworzyła bufet i sprzedaje jedzenie na wynos. Pani mieszka w Poddębicach.</w:t>
      </w:r>
    </w:p>
    <w:p w:rsidR="009F3010" w:rsidRDefault="009F3010" w:rsidP="00D20236">
      <w:pPr>
        <w:tabs>
          <w:tab w:val="left" w:pos="3261"/>
        </w:tabs>
      </w:pPr>
    </w:p>
    <w:p w:rsidR="00955539" w:rsidRDefault="00955539" w:rsidP="00D20236">
      <w:pPr>
        <w:tabs>
          <w:tab w:val="left" w:pos="3261"/>
        </w:tabs>
      </w:pPr>
    </w:p>
    <w:p w:rsidR="00955539" w:rsidRDefault="00955539" w:rsidP="00D20236">
      <w:pPr>
        <w:tabs>
          <w:tab w:val="left" w:pos="3261"/>
        </w:tabs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3891280</wp:posOffset>
            </wp:positionH>
            <wp:positionV relativeFrom="paragraph">
              <wp:posOffset>218440</wp:posOffset>
            </wp:positionV>
            <wp:extent cx="1800000" cy="1350000"/>
            <wp:effectExtent l="0" t="0" r="0" b="317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zkolenie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5539" w:rsidRDefault="00955539" w:rsidP="00D20236">
      <w:pPr>
        <w:tabs>
          <w:tab w:val="left" w:pos="3261"/>
        </w:tabs>
      </w:pPr>
    </w:p>
    <w:p w:rsidR="009F3010" w:rsidRDefault="009F3010" w:rsidP="00D20236">
      <w:pPr>
        <w:tabs>
          <w:tab w:val="left" w:pos="3261"/>
        </w:tabs>
      </w:pPr>
      <w:r>
        <w:t>Pan Piotr Zawadzki był pięć lat bez pracy. Teraz dzięki pieniądzom z Unii Europejskiej dostał pracę na próbę. Był też na różnych szkoleniach. Teraz łatwo mu będzie pracować.</w:t>
      </w:r>
    </w:p>
    <w:p w:rsidR="009F3010" w:rsidRDefault="009F3010" w:rsidP="00D20236">
      <w:pPr>
        <w:tabs>
          <w:tab w:val="left" w:pos="3261"/>
        </w:tabs>
      </w:pPr>
    </w:p>
    <w:p w:rsidR="00955539" w:rsidRDefault="00955539" w:rsidP="00D20236">
      <w:pPr>
        <w:tabs>
          <w:tab w:val="left" w:pos="3261"/>
        </w:tabs>
      </w:pPr>
    </w:p>
    <w:p w:rsidR="00955539" w:rsidRDefault="00955539" w:rsidP="00D20236">
      <w:pPr>
        <w:tabs>
          <w:tab w:val="left" w:pos="3261"/>
        </w:tabs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3891703</wp:posOffset>
            </wp:positionH>
            <wp:positionV relativeFrom="paragraph">
              <wp:posOffset>155575</wp:posOffset>
            </wp:positionV>
            <wp:extent cx="1800000" cy="1026000"/>
            <wp:effectExtent l="0" t="0" r="0" b="3175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-exit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3010" w:rsidRDefault="00C80F90" w:rsidP="00D20236">
      <w:pPr>
        <w:tabs>
          <w:tab w:val="left" w:pos="3261"/>
        </w:tabs>
      </w:pPr>
      <w:r>
        <w:t>Następny artykuł jest o szkołach. Za pieniądze z Unii Europejskiej kupiony został nowy sprzęt komputerowy a nauczyciele i uczniowie wzięli udział w kursach komputerowych. Uczyli się też mówić w obcych językach. Ta nauka pomoże uczniom znaleźć dobrą pracę.</w:t>
      </w:r>
    </w:p>
    <w:p w:rsidR="00C80F90" w:rsidRDefault="00955539" w:rsidP="00D20236">
      <w:pPr>
        <w:tabs>
          <w:tab w:val="left" w:pos="3261"/>
        </w:tabs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4243705</wp:posOffset>
            </wp:positionH>
            <wp:positionV relativeFrom="paragraph">
              <wp:posOffset>305435</wp:posOffset>
            </wp:positionV>
            <wp:extent cx="1276350" cy="1152525"/>
            <wp:effectExtent l="0" t="0" r="0" b="9525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aw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F90" w:rsidRDefault="00601AE1" w:rsidP="00D20236">
      <w:pPr>
        <w:tabs>
          <w:tab w:val="left" w:pos="3261"/>
        </w:tabs>
      </w:pPr>
      <w:r>
        <w:t>Następny artykuł opisuje klauzule społeczne. To specjalne zasady wydawania pieniędzy przez urząd. Dzięki klauzulom społecznym firmy mogą zatrudniać więcej osób niepełnosprawnych. W artykule opisane są Brzeziny. Urząd Miasta Brzeziny zatrudnia firmy, w których pracuje dużo niepełnosprawnych. To lepiej niż płacić zasiłki.</w:t>
      </w:r>
    </w:p>
    <w:p w:rsidR="00601AE1" w:rsidRDefault="00955539" w:rsidP="00D20236">
      <w:pPr>
        <w:tabs>
          <w:tab w:val="left" w:pos="3261"/>
        </w:tabs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119380</wp:posOffset>
            </wp:positionV>
            <wp:extent cx="1800000" cy="1065600"/>
            <wp:effectExtent l="0" t="0" r="0" b="127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1AE1" w:rsidRDefault="00601AE1" w:rsidP="00D20236">
      <w:pPr>
        <w:tabs>
          <w:tab w:val="left" w:pos="3261"/>
        </w:tabs>
      </w:pPr>
      <w:r>
        <w:t>Następny artykuł jest o tym, że dobrze jest korzystać z pien</w:t>
      </w:r>
      <w:r w:rsidR="00161F79">
        <w:t>iędzy z Unii Europejskiej. Firm</w:t>
      </w:r>
      <w:r>
        <w:t xml:space="preserve"> i organizacje mogą prezentować swoje produkty. Wsz</w:t>
      </w:r>
      <w:r w:rsidR="0046262F">
        <w:t xml:space="preserve">yscy uczą się współpracować. Bo pieniądze z Unii Europejskiej lepiej wydawać wspólnie. </w:t>
      </w:r>
    </w:p>
    <w:p w:rsidR="0046262F" w:rsidRDefault="00200BE1" w:rsidP="00D20236">
      <w:pPr>
        <w:tabs>
          <w:tab w:val="left" w:pos="3261"/>
        </w:tabs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4352925</wp:posOffset>
            </wp:positionH>
            <wp:positionV relativeFrom="paragraph">
              <wp:posOffset>15875</wp:posOffset>
            </wp:positionV>
            <wp:extent cx="981075" cy="1203325"/>
            <wp:effectExtent l="0" t="0" r="9525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ist-147904_960_72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262F" w:rsidRDefault="0046262F" w:rsidP="00D20236">
      <w:pPr>
        <w:tabs>
          <w:tab w:val="left" w:pos="3261"/>
        </w:tabs>
      </w:pPr>
      <w:r>
        <w:t>W ostatnim artykule wymienione są wszystkie miejsca gdzie pomagają znaleźć pracę. Specjalna lista jest dla ludzi, którzy mają dwadzieścia dziewięć lat i więcej. Takim ludziom trudno jest znaleźć pracę. Ale jest dużo miejsc, które pomaga.</w:t>
      </w:r>
    </w:p>
    <w:p w:rsidR="009F3010" w:rsidRDefault="009F3010" w:rsidP="00D20236">
      <w:pPr>
        <w:tabs>
          <w:tab w:val="left" w:pos="3261"/>
        </w:tabs>
      </w:pPr>
    </w:p>
    <w:p w:rsidR="00161F79" w:rsidRDefault="00161F79" w:rsidP="00D20236">
      <w:pPr>
        <w:tabs>
          <w:tab w:val="left" w:pos="3261"/>
        </w:tabs>
      </w:pPr>
    </w:p>
    <w:p w:rsidR="00161F79" w:rsidRDefault="00955539" w:rsidP="00D20236">
      <w:pPr>
        <w:tabs>
          <w:tab w:val="left" w:pos="3261"/>
        </w:tabs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9525</wp:posOffset>
            </wp:positionV>
            <wp:extent cx="1126490" cy="1094105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charka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F79" w:rsidRDefault="00161F79" w:rsidP="00D20236">
      <w:pPr>
        <w:tabs>
          <w:tab w:val="left" w:pos="3261"/>
        </w:tabs>
      </w:pPr>
    </w:p>
    <w:p w:rsidR="00161F79" w:rsidRPr="009F3010" w:rsidRDefault="00161F79" w:rsidP="00D20236">
      <w:pPr>
        <w:tabs>
          <w:tab w:val="left" w:pos="3261"/>
        </w:tabs>
      </w:pPr>
    </w:p>
    <w:sectPr w:rsidR="00161F79" w:rsidRPr="009F3010" w:rsidSect="00D20236">
      <w:headerReference w:type="default" r:id="rId18"/>
      <w:pgSz w:w="11906" w:h="16838"/>
      <w:pgMar w:top="1417" w:right="1417" w:bottom="1417" w:left="1417" w:header="708" w:footer="708" w:gutter="0"/>
      <w:cols w:num="2" w:space="567" w:equalWidth="0">
        <w:col w:w="5670" w:space="567"/>
        <w:col w:w="2835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B19" w:rsidRDefault="00815B19" w:rsidP="00082546">
      <w:pPr>
        <w:spacing w:after="0" w:line="240" w:lineRule="auto"/>
      </w:pPr>
      <w:r>
        <w:separator/>
      </w:r>
    </w:p>
  </w:endnote>
  <w:endnote w:type="continuationSeparator" w:id="0">
    <w:p w:rsidR="00815B19" w:rsidRDefault="00815B19" w:rsidP="0008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B19" w:rsidRDefault="00815B19" w:rsidP="00082546">
      <w:pPr>
        <w:spacing w:after="0" w:line="240" w:lineRule="auto"/>
      </w:pPr>
      <w:r>
        <w:separator/>
      </w:r>
    </w:p>
  </w:footnote>
  <w:footnote w:type="continuationSeparator" w:id="0">
    <w:p w:rsidR="00815B19" w:rsidRDefault="00815B19" w:rsidP="00082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46" w:rsidRDefault="00082546">
    <w:pPr>
      <w:pStyle w:val="Nagwek"/>
    </w:pPr>
    <w:r>
      <w:rPr>
        <w:rFonts w:ascii="Arial" w:hAnsi="Arial" w:cs="Arial"/>
        <w:b/>
        <w:bCs/>
        <w:noProof/>
        <w:color w:val="333399"/>
        <w:lang w:eastAsia="pl-PL"/>
      </w:rPr>
      <w:drawing>
        <wp:inline distT="0" distB="0" distL="0" distR="0">
          <wp:extent cx="5760720" cy="466571"/>
          <wp:effectExtent l="0" t="0" r="0" b="0"/>
          <wp:docPr id="15" name="Obraz 15" descr="logotypy_rp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typy_rpo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36"/>
    <w:rsid w:val="00082546"/>
    <w:rsid w:val="00161F79"/>
    <w:rsid w:val="00200BE1"/>
    <w:rsid w:val="0046262F"/>
    <w:rsid w:val="00601AE1"/>
    <w:rsid w:val="00815B19"/>
    <w:rsid w:val="00955539"/>
    <w:rsid w:val="009F3010"/>
    <w:rsid w:val="00A804D1"/>
    <w:rsid w:val="00B83F46"/>
    <w:rsid w:val="00C80F90"/>
    <w:rsid w:val="00D20236"/>
    <w:rsid w:val="00E028DC"/>
    <w:rsid w:val="00FA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DC977-9EB3-48A0-B660-FEED1F51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028DC"/>
    <w:pPr>
      <w:keepNext/>
      <w:keepLines/>
      <w:widowControl w:val="0"/>
      <w:suppressAutoHyphens/>
      <w:autoSpaceDN w:val="0"/>
      <w:spacing w:before="40" w:after="0" w:line="276" w:lineRule="auto"/>
      <w:textAlignment w:val="baseline"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028DC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82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546"/>
  </w:style>
  <w:style w:type="paragraph" w:styleId="Stopka">
    <w:name w:val="footer"/>
    <w:basedOn w:val="Normalny"/>
    <w:link w:val="StopkaZnak"/>
    <w:uiPriority w:val="99"/>
    <w:unhideWhenUsed/>
    <w:rsid w:val="00082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Kowalski</dc:creator>
  <cp:keywords/>
  <dc:description/>
  <cp:lastModifiedBy>Ewelina Mamenas</cp:lastModifiedBy>
  <cp:revision>3</cp:revision>
  <dcterms:created xsi:type="dcterms:W3CDTF">2017-08-01T10:24:00Z</dcterms:created>
  <dcterms:modified xsi:type="dcterms:W3CDTF">2019-01-08T06:59:00Z</dcterms:modified>
</cp:coreProperties>
</file>