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01" w:rsidRDefault="00753E01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</w:p>
    <w:p w:rsidR="00753E01" w:rsidRDefault="00753E01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</w:p>
    <w:p w:rsidR="00753E01" w:rsidRDefault="00753E01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</w:p>
    <w:p w:rsidR="00753E01" w:rsidRDefault="00753E01" w:rsidP="00753E01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  <w:r w:rsidRPr="00753E01">
        <w:rPr>
          <w:rFonts w:eastAsia="Times New Roman" w:cstheme="minorHAnsi"/>
          <w:b/>
          <w:color w:val="auto"/>
          <w:sz w:val="22"/>
          <w:szCs w:val="22"/>
        </w:rPr>
        <w:t xml:space="preserve">ROZWÓJ </w:t>
      </w:r>
      <w:r>
        <w:rPr>
          <w:rFonts w:eastAsia="Times New Roman" w:cstheme="minorHAnsi"/>
          <w:b/>
          <w:color w:val="auto"/>
          <w:sz w:val="22"/>
          <w:szCs w:val="22"/>
        </w:rPr>
        <w:t xml:space="preserve">PRZEDSIĘBIORSTW I JEGO WPŁYW NA </w:t>
      </w:r>
      <w:r w:rsidRPr="00753E01">
        <w:rPr>
          <w:rFonts w:eastAsia="Times New Roman" w:cstheme="minorHAnsi"/>
          <w:b/>
          <w:color w:val="auto"/>
          <w:sz w:val="22"/>
          <w:szCs w:val="22"/>
        </w:rPr>
        <w:t>KSZTAŁT</w:t>
      </w:r>
      <w:r>
        <w:rPr>
          <w:rFonts w:eastAsia="Times New Roman" w:cstheme="minorHAnsi"/>
          <w:b/>
          <w:color w:val="auto"/>
          <w:sz w:val="22"/>
          <w:szCs w:val="22"/>
        </w:rPr>
        <w:t xml:space="preserve">OWANIE WYNAGRODZEŃ PRACOWNIKÓW. </w:t>
      </w:r>
      <w:r w:rsidRPr="00753E01">
        <w:rPr>
          <w:rFonts w:eastAsia="Times New Roman" w:cstheme="minorHAnsi"/>
          <w:b/>
          <w:color w:val="auto"/>
          <w:sz w:val="22"/>
          <w:szCs w:val="22"/>
        </w:rPr>
        <w:t>ANALIZA J</w:t>
      </w:r>
      <w:r>
        <w:rPr>
          <w:rFonts w:eastAsia="Times New Roman" w:cstheme="minorHAnsi"/>
          <w:b/>
          <w:color w:val="auto"/>
          <w:sz w:val="22"/>
          <w:szCs w:val="22"/>
        </w:rPr>
        <w:t xml:space="preserve">AKOŚCIOWA W WYBRANYCH BRANŻACH </w:t>
      </w:r>
      <w:r w:rsidRPr="00753E01">
        <w:rPr>
          <w:rFonts w:eastAsia="Times New Roman" w:cstheme="minorHAnsi"/>
          <w:b/>
          <w:color w:val="auto"/>
          <w:sz w:val="22"/>
          <w:szCs w:val="22"/>
        </w:rPr>
        <w:t>REGIONU ŁÓDZKIEGO</w:t>
      </w:r>
    </w:p>
    <w:p w:rsidR="00753E01" w:rsidRDefault="00753E01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</w:p>
    <w:p w:rsidR="000E558E" w:rsidRDefault="000E558E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  <w:r w:rsidRPr="00A9223A">
        <w:rPr>
          <w:rFonts w:eastAsia="Times New Roman" w:cstheme="minorHAnsi"/>
          <w:b/>
          <w:color w:val="auto"/>
          <w:sz w:val="22"/>
          <w:szCs w:val="22"/>
        </w:rPr>
        <w:t xml:space="preserve">Co to </w:t>
      </w:r>
      <w:r w:rsidR="003D7A80" w:rsidRPr="00A9223A">
        <w:rPr>
          <w:rFonts w:eastAsia="Times New Roman" w:cstheme="minorHAnsi"/>
          <w:b/>
          <w:color w:val="auto"/>
          <w:sz w:val="22"/>
          <w:szCs w:val="22"/>
        </w:rPr>
        <w:t>jest</w:t>
      </w:r>
      <w:r w:rsidRPr="00A9223A">
        <w:rPr>
          <w:rFonts w:eastAsia="Times New Roman" w:cstheme="minorHAnsi"/>
          <w:b/>
          <w:color w:val="auto"/>
          <w:sz w:val="22"/>
          <w:szCs w:val="22"/>
        </w:rPr>
        <w:t xml:space="preserve"> raport?</w:t>
      </w:r>
    </w:p>
    <w:p w:rsidR="00F35EDF" w:rsidRPr="00A9223A" w:rsidRDefault="00F35EDF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</w:p>
    <w:p w:rsidR="000E558E" w:rsidRPr="00A9223A" w:rsidRDefault="000E558E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b/>
          <w:color w:val="auto"/>
          <w:sz w:val="22"/>
          <w:szCs w:val="22"/>
        </w:rPr>
        <w:t>Raport</w:t>
      </w:r>
      <w:r w:rsidRPr="00A9223A">
        <w:rPr>
          <w:rFonts w:eastAsia="Times New Roman" w:cstheme="minorHAnsi"/>
          <w:color w:val="auto"/>
          <w:sz w:val="22"/>
          <w:szCs w:val="22"/>
        </w:rPr>
        <w:t xml:space="preserve"> to informacja o prowadzonych działaniach na jakiś temat. </w:t>
      </w:r>
    </w:p>
    <w:p w:rsidR="000E558E" w:rsidRPr="00A9223A" w:rsidRDefault="000E558E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color w:val="auto"/>
          <w:sz w:val="22"/>
          <w:szCs w:val="22"/>
        </w:rPr>
        <w:t xml:space="preserve">Ten raport opisuje wyniki przeprowadzonych badań. </w:t>
      </w:r>
    </w:p>
    <w:p w:rsidR="000E558E" w:rsidRPr="00A9223A" w:rsidRDefault="000E558E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b/>
          <w:color w:val="auto"/>
          <w:sz w:val="22"/>
          <w:szCs w:val="22"/>
        </w:rPr>
        <w:t>Badani</w:t>
      </w:r>
      <w:r w:rsidR="003D7A80" w:rsidRPr="00A9223A">
        <w:rPr>
          <w:rFonts w:eastAsia="Times New Roman" w:cstheme="minorHAnsi"/>
          <w:b/>
          <w:color w:val="auto"/>
          <w:sz w:val="22"/>
          <w:szCs w:val="22"/>
        </w:rPr>
        <w:t>e</w:t>
      </w:r>
      <w:r w:rsidR="00686FC9" w:rsidRPr="00A9223A">
        <w:rPr>
          <w:rFonts w:eastAsia="Times New Roman" w:cstheme="minorHAnsi"/>
          <w:b/>
          <w:color w:val="auto"/>
          <w:sz w:val="22"/>
          <w:szCs w:val="22"/>
        </w:rPr>
        <w:t xml:space="preserve"> </w:t>
      </w:r>
      <w:r w:rsidR="00686FC9" w:rsidRPr="00A9223A">
        <w:rPr>
          <w:rFonts w:eastAsia="Times New Roman" w:cstheme="minorHAnsi"/>
          <w:color w:val="auto"/>
          <w:sz w:val="22"/>
          <w:szCs w:val="22"/>
        </w:rPr>
        <w:t>to różne działania</w:t>
      </w:r>
      <w:r w:rsidR="003D7A80" w:rsidRPr="00A9223A">
        <w:rPr>
          <w:rFonts w:eastAsia="Times New Roman" w:cstheme="minorHAnsi"/>
          <w:color w:val="auto"/>
          <w:sz w:val="22"/>
          <w:szCs w:val="22"/>
        </w:rPr>
        <w:t xml:space="preserve">, dzięki którym można poznać zdanie osoby na jakiś temat. </w:t>
      </w:r>
    </w:p>
    <w:p w:rsidR="00F35EDF" w:rsidRDefault="00F35EDF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</w:p>
    <w:p w:rsidR="005F1B15" w:rsidRDefault="005F1B15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  <w:r w:rsidRPr="00A9223A">
        <w:rPr>
          <w:rFonts w:eastAsia="Times New Roman" w:cstheme="minorHAnsi"/>
          <w:b/>
          <w:color w:val="auto"/>
          <w:sz w:val="22"/>
          <w:szCs w:val="22"/>
        </w:rPr>
        <w:t>Po co robiono badanie?</w:t>
      </w:r>
    </w:p>
    <w:p w:rsidR="00F35EDF" w:rsidRPr="00A9223A" w:rsidRDefault="00F35EDF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</w:p>
    <w:p w:rsidR="005F1B15" w:rsidRPr="00A9223A" w:rsidRDefault="005F1B15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color w:val="auto"/>
          <w:sz w:val="22"/>
          <w:szCs w:val="22"/>
        </w:rPr>
        <w:t xml:space="preserve">Badanie robiono, aby sprawdzić, czy jeśli przedsiębiorstwo się rozwija to ma to wpływ na zwiększenie wynagrodzeń pracowników. </w:t>
      </w:r>
    </w:p>
    <w:p w:rsidR="005F1B15" w:rsidRPr="00A9223A" w:rsidRDefault="005F1B15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color w:val="auto"/>
          <w:sz w:val="22"/>
          <w:szCs w:val="22"/>
        </w:rPr>
        <w:t>Badanie miało też sprawdzić czy jeśli przedsiębiorstwo się rozwija szybko, to wynagrodzenia też szybko się zwiększają w tym przedsiębiorstwie?</w:t>
      </w:r>
    </w:p>
    <w:p w:rsidR="00E11023" w:rsidRPr="00A9223A" w:rsidRDefault="00E11023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b/>
          <w:color w:val="auto"/>
          <w:sz w:val="22"/>
          <w:szCs w:val="22"/>
        </w:rPr>
        <w:t>Przedsiębiorstwo</w:t>
      </w:r>
      <w:r w:rsidRPr="00A9223A">
        <w:rPr>
          <w:rFonts w:eastAsia="Times New Roman" w:cstheme="minorHAnsi"/>
          <w:color w:val="auto"/>
          <w:sz w:val="22"/>
          <w:szCs w:val="22"/>
        </w:rPr>
        <w:t xml:space="preserve"> to na przykład zakład produkcyjny albo ki</w:t>
      </w:r>
      <w:r w:rsidR="00BF26FB" w:rsidRPr="00A9223A">
        <w:rPr>
          <w:rFonts w:eastAsia="Times New Roman" w:cstheme="minorHAnsi"/>
          <w:color w:val="auto"/>
          <w:sz w:val="22"/>
          <w:szCs w:val="22"/>
        </w:rPr>
        <w:t xml:space="preserve">lka zakładów. </w:t>
      </w:r>
    </w:p>
    <w:p w:rsidR="00186890" w:rsidRDefault="005F1B15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color w:val="auto"/>
          <w:sz w:val="22"/>
          <w:szCs w:val="22"/>
        </w:rPr>
        <w:t xml:space="preserve">Badanie prowadzone było w przedsiębiorstwach w województwie łódzkim. </w:t>
      </w:r>
    </w:p>
    <w:p w:rsidR="00186890" w:rsidRPr="00A9223A" w:rsidRDefault="00186890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color w:val="auto"/>
          <w:sz w:val="22"/>
          <w:szCs w:val="22"/>
        </w:rPr>
        <w:t xml:space="preserve">Badanie </w:t>
      </w:r>
      <w:r>
        <w:rPr>
          <w:rFonts w:eastAsia="Times New Roman" w:cstheme="minorHAnsi"/>
          <w:color w:val="auto"/>
          <w:sz w:val="22"/>
          <w:szCs w:val="22"/>
        </w:rPr>
        <w:t xml:space="preserve">prowadzone było </w:t>
      </w:r>
      <w:r w:rsidRPr="00A9223A">
        <w:rPr>
          <w:rFonts w:eastAsia="Times New Roman" w:cstheme="minorHAnsi"/>
          <w:color w:val="auto"/>
          <w:sz w:val="22"/>
          <w:szCs w:val="22"/>
        </w:rPr>
        <w:t>w listopadzie 2018r.</w:t>
      </w:r>
    </w:p>
    <w:p w:rsidR="005F1B15" w:rsidRPr="00A9223A" w:rsidRDefault="005F1B15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color w:val="auto"/>
          <w:sz w:val="22"/>
          <w:szCs w:val="22"/>
        </w:rPr>
        <w:t>Badanie prowadzone</w:t>
      </w:r>
      <w:r w:rsidR="00186890">
        <w:rPr>
          <w:rFonts w:eastAsia="Times New Roman" w:cstheme="minorHAnsi"/>
          <w:color w:val="auto"/>
          <w:sz w:val="22"/>
          <w:szCs w:val="22"/>
        </w:rPr>
        <w:t xml:space="preserve"> było </w:t>
      </w:r>
      <w:r w:rsidRPr="00A9223A">
        <w:rPr>
          <w:rFonts w:eastAsia="Times New Roman" w:cstheme="minorHAnsi"/>
          <w:color w:val="auto"/>
          <w:sz w:val="22"/>
          <w:szCs w:val="22"/>
        </w:rPr>
        <w:t xml:space="preserve"> w różnych branżach. </w:t>
      </w:r>
    </w:p>
    <w:p w:rsidR="005F1B15" w:rsidRPr="00A9223A" w:rsidRDefault="005F1B15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b/>
          <w:color w:val="auto"/>
          <w:sz w:val="22"/>
          <w:szCs w:val="22"/>
        </w:rPr>
        <w:t xml:space="preserve">Branża </w:t>
      </w:r>
      <w:r w:rsidRPr="00A9223A">
        <w:rPr>
          <w:rFonts w:eastAsia="Times New Roman" w:cstheme="minorHAnsi"/>
          <w:color w:val="auto"/>
          <w:sz w:val="22"/>
          <w:szCs w:val="22"/>
        </w:rPr>
        <w:t xml:space="preserve">jest to jakiś dział przemysłu, np. branża budowlana albo branża piekarska. </w:t>
      </w:r>
    </w:p>
    <w:p w:rsidR="00F35EDF" w:rsidRDefault="00F35EDF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</w:p>
    <w:p w:rsidR="005F1B15" w:rsidRDefault="005F1B15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  <w:r w:rsidRPr="00A9223A">
        <w:rPr>
          <w:rFonts w:eastAsia="Times New Roman" w:cstheme="minorHAnsi"/>
          <w:b/>
          <w:color w:val="auto"/>
          <w:sz w:val="22"/>
          <w:szCs w:val="22"/>
        </w:rPr>
        <w:t xml:space="preserve">Jak przeprowadzone było badanie? </w:t>
      </w:r>
    </w:p>
    <w:p w:rsidR="00F35EDF" w:rsidRPr="00A9223A" w:rsidRDefault="00F35EDF" w:rsidP="00F35EDF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</w:p>
    <w:p w:rsidR="000E558E" w:rsidRPr="00A9223A" w:rsidRDefault="000E558E" w:rsidP="00F35EDF">
      <w:pPr>
        <w:spacing w:after="0" w:line="240" w:lineRule="auto"/>
        <w:ind w:left="705" w:hanging="705"/>
        <w:jc w:val="left"/>
        <w:rPr>
          <w:rFonts w:eastAsia="Times New Roman" w:cs="Times New Roman"/>
          <w:color w:val="auto"/>
          <w:sz w:val="22"/>
          <w:szCs w:val="22"/>
        </w:rPr>
      </w:pPr>
      <w:r w:rsidRPr="00A9223A">
        <w:rPr>
          <w:rFonts w:eastAsia="Times New Roman" w:cs="Times New Roman"/>
          <w:color w:val="auto"/>
          <w:sz w:val="22"/>
          <w:szCs w:val="22"/>
        </w:rPr>
        <w:t>Badanie składało się z różnych części i wykorzystano kilka metod badawczych.</w:t>
      </w:r>
    </w:p>
    <w:p w:rsidR="000E558E" w:rsidRPr="00A9223A" w:rsidRDefault="000E558E" w:rsidP="00F35EDF">
      <w:pPr>
        <w:spacing w:after="0" w:line="240" w:lineRule="auto"/>
        <w:ind w:left="705" w:hanging="705"/>
        <w:jc w:val="left"/>
        <w:rPr>
          <w:rFonts w:eastAsia="Times New Roman" w:cs="Times New Roman"/>
          <w:color w:val="auto"/>
          <w:sz w:val="22"/>
          <w:szCs w:val="22"/>
        </w:rPr>
      </w:pPr>
      <w:r w:rsidRPr="00A9223A">
        <w:rPr>
          <w:rFonts w:eastAsia="Times New Roman" w:cs="Times New Roman"/>
          <w:b/>
          <w:color w:val="auto"/>
          <w:sz w:val="22"/>
          <w:szCs w:val="22"/>
        </w:rPr>
        <w:t>Metoda badawcza</w:t>
      </w:r>
      <w:r w:rsidRPr="00A9223A">
        <w:rPr>
          <w:rFonts w:eastAsia="Times New Roman" w:cs="Times New Roman"/>
          <w:color w:val="auto"/>
          <w:sz w:val="22"/>
          <w:szCs w:val="22"/>
        </w:rPr>
        <w:t xml:space="preserve"> to sposób w jaki sprawdza się rzeczywistość. </w:t>
      </w:r>
    </w:p>
    <w:p w:rsidR="000E558E" w:rsidRPr="00A9223A" w:rsidRDefault="000E558E" w:rsidP="00F35EDF">
      <w:pPr>
        <w:spacing w:after="0" w:line="240" w:lineRule="auto"/>
        <w:ind w:left="705" w:hanging="705"/>
        <w:jc w:val="left"/>
        <w:rPr>
          <w:rFonts w:eastAsia="Times New Roman" w:cs="Times New Roman"/>
          <w:color w:val="auto"/>
          <w:sz w:val="22"/>
          <w:szCs w:val="22"/>
        </w:rPr>
      </w:pPr>
      <w:r w:rsidRPr="00A9223A">
        <w:rPr>
          <w:rFonts w:eastAsia="Times New Roman" w:cs="Times New Roman"/>
          <w:color w:val="auto"/>
          <w:sz w:val="22"/>
          <w:szCs w:val="22"/>
        </w:rPr>
        <w:t xml:space="preserve">Na przykład robi się ankietę aby znać zdanie osoby na jakiś temat. </w:t>
      </w:r>
    </w:p>
    <w:p w:rsidR="005F1B15" w:rsidRPr="00A9223A" w:rsidRDefault="005F1B15" w:rsidP="00F35EDF">
      <w:pPr>
        <w:spacing w:after="0" w:line="240" w:lineRule="auto"/>
        <w:jc w:val="left"/>
        <w:rPr>
          <w:rStyle w:val="Wyrnieniedelikatne"/>
          <w:i w:val="0"/>
          <w:sz w:val="22"/>
          <w:szCs w:val="22"/>
        </w:rPr>
      </w:pPr>
    </w:p>
    <w:p w:rsidR="005F1B15" w:rsidRDefault="005765FF" w:rsidP="00F35EDF">
      <w:pPr>
        <w:spacing w:after="0" w:line="240" w:lineRule="auto"/>
        <w:jc w:val="left"/>
        <w:rPr>
          <w:rStyle w:val="Wyrnieniedelikatne"/>
          <w:b/>
          <w:i w:val="0"/>
          <w:color w:val="auto"/>
          <w:sz w:val="22"/>
          <w:szCs w:val="22"/>
        </w:rPr>
      </w:pPr>
      <w:r w:rsidRPr="00A9223A">
        <w:rPr>
          <w:rStyle w:val="Wyrnieniedelikatne"/>
          <w:b/>
          <w:i w:val="0"/>
          <w:color w:val="auto"/>
          <w:sz w:val="22"/>
          <w:szCs w:val="22"/>
        </w:rPr>
        <w:t xml:space="preserve">Ile zarabiają pracownicy w </w:t>
      </w:r>
      <w:r w:rsidR="005F1B15" w:rsidRPr="00A9223A">
        <w:rPr>
          <w:rStyle w:val="Wyrnieniedelikatne"/>
          <w:b/>
          <w:i w:val="0"/>
          <w:color w:val="auto"/>
          <w:sz w:val="22"/>
          <w:szCs w:val="22"/>
        </w:rPr>
        <w:t>województwie łódzkim?</w:t>
      </w:r>
    </w:p>
    <w:p w:rsidR="00F35EDF" w:rsidRPr="00A9223A" w:rsidRDefault="00F35EDF" w:rsidP="00F35EDF">
      <w:pPr>
        <w:spacing w:after="0" w:line="240" w:lineRule="auto"/>
        <w:jc w:val="left"/>
        <w:rPr>
          <w:rStyle w:val="Wyrnieniedelikatne"/>
          <w:b/>
          <w:i w:val="0"/>
          <w:color w:val="auto"/>
          <w:sz w:val="22"/>
          <w:szCs w:val="22"/>
        </w:rPr>
      </w:pPr>
    </w:p>
    <w:p w:rsidR="005F1B15" w:rsidRPr="00A9223A" w:rsidRDefault="005765FF" w:rsidP="00F35ED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 w:rsidRPr="00A9223A">
        <w:rPr>
          <w:rStyle w:val="Wyrnieniedelikatne"/>
          <w:i w:val="0"/>
          <w:color w:val="auto"/>
          <w:sz w:val="22"/>
          <w:szCs w:val="22"/>
        </w:rPr>
        <w:t xml:space="preserve">W 2016 roku wynagrodzenie brutto wynosiło średnio </w:t>
      </w:r>
      <w:r w:rsidR="008617C9" w:rsidRPr="00A9223A">
        <w:rPr>
          <w:rStyle w:val="Wyrnieniedelikatne"/>
          <w:i w:val="0"/>
          <w:color w:val="auto"/>
          <w:sz w:val="22"/>
          <w:szCs w:val="22"/>
        </w:rPr>
        <w:t xml:space="preserve">3983,33 zł. </w:t>
      </w:r>
    </w:p>
    <w:p w:rsidR="00712E18" w:rsidRPr="00A9223A" w:rsidRDefault="00712E18" w:rsidP="00F35ED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 w:rsidRPr="00A9223A">
        <w:rPr>
          <w:rStyle w:val="Wyrnieniedelikatne"/>
          <w:b/>
          <w:i w:val="0"/>
          <w:color w:val="auto"/>
          <w:sz w:val="22"/>
          <w:szCs w:val="22"/>
        </w:rPr>
        <w:t>Wynagrodzenie</w:t>
      </w:r>
      <w:r w:rsidRPr="00A9223A">
        <w:rPr>
          <w:rStyle w:val="Wyrnieniedelikatne"/>
          <w:i w:val="0"/>
          <w:color w:val="auto"/>
          <w:sz w:val="22"/>
          <w:szCs w:val="22"/>
        </w:rPr>
        <w:t xml:space="preserve"> to miesięczna zapłata za pracę. </w:t>
      </w:r>
    </w:p>
    <w:p w:rsidR="008617C9" w:rsidRPr="00A9223A" w:rsidRDefault="00712E18" w:rsidP="00F35ED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 w:rsidRPr="00A9223A">
        <w:rPr>
          <w:rStyle w:val="Wyrnieniedelikatne"/>
          <w:b/>
          <w:i w:val="0"/>
          <w:color w:val="auto"/>
          <w:sz w:val="22"/>
          <w:szCs w:val="22"/>
        </w:rPr>
        <w:t>Wynagrodzenie brutto</w:t>
      </w:r>
      <w:r w:rsidRPr="00A9223A">
        <w:rPr>
          <w:rStyle w:val="Wyrnieniedelikatne"/>
          <w:i w:val="0"/>
          <w:color w:val="auto"/>
          <w:sz w:val="22"/>
          <w:szCs w:val="22"/>
        </w:rPr>
        <w:t xml:space="preserve"> </w:t>
      </w:r>
      <w:r w:rsidR="008617C9" w:rsidRPr="00A9223A">
        <w:rPr>
          <w:rStyle w:val="Wyrnieniedelikatne"/>
          <w:i w:val="0"/>
          <w:color w:val="auto"/>
          <w:sz w:val="22"/>
          <w:szCs w:val="22"/>
        </w:rPr>
        <w:t>składa się z kwoty, którą otrzymuje pracownik oraz składki ZUS</w:t>
      </w:r>
      <w:r w:rsidRPr="00A9223A">
        <w:rPr>
          <w:rStyle w:val="Wyrnieniedelikatne"/>
          <w:i w:val="0"/>
          <w:color w:val="auto"/>
          <w:sz w:val="22"/>
          <w:szCs w:val="22"/>
        </w:rPr>
        <w:t xml:space="preserve"> i podatku</w:t>
      </w:r>
      <w:r w:rsidR="008617C9" w:rsidRPr="00A9223A">
        <w:rPr>
          <w:rStyle w:val="Wyrnieniedelikatne"/>
          <w:i w:val="0"/>
          <w:color w:val="auto"/>
          <w:sz w:val="22"/>
          <w:szCs w:val="22"/>
        </w:rPr>
        <w:t xml:space="preserve">. </w:t>
      </w:r>
    </w:p>
    <w:p w:rsidR="008617C9" w:rsidRPr="00A9223A" w:rsidRDefault="008617C9" w:rsidP="00F35ED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 w:rsidRPr="00A9223A">
        <w:rPr>
          <w:rStyle w:val="Wyrnieniedelikatne"/>
          <w:i w:val="0"/>
          <w:color w:val="auto"/>
          <w:sz w:val="22"/>
          <w:szCs w:val="22"/>
        </w:rPr>
        <w:t xml:space="preserve">Wynagrodzenie pracowników w województwie łódzkim było </w:t>
      </w:r>
      <w:r w:rsidR="00712E18" w:rsidRPr="00A9223A">
        <w:rPr>
          <w:rStyle w:val="Wyrnieniedelikatne"/>
          <w:i w:val="0"/>
          <w:color w:val="auto"/>
          <w:sz w:val="22"/>
          <w:szCs w:val="22"/>
        </w:rPr>
        <w:t xml:space="preserve">prawie takie, jak </w:t>
      </w:r>
      <w:r w:rsidRPr="00A9223A">
        <w:rPr>
          <w:rStyle w:val="Wyrnieniedelikatne"/>
          <w:i w:val="0"/>
          <w:color w:val="auto"/>
          <w:sz w:val="22"/>
          <w:szCs w:val="22"/>
        </w:rPr>
        <w:t>średnie wynagrodzeni</w:t>
      </w:r>
      <w:r w:rsidR="0071369D" w:rsidRPr="00A9223A">
        <w:rPr>
          <w:rStyle w:val="Wyrnieniedelikatne"/>
          <w:i w:val="0"/>
          <w:color w:val="auto"/>
          <w:sz w:val="22"/>
          <w:szCs w:val="22"/>
        </w:rPr>
        <w:t>e</w:t>
      </w:r>
      <w:r w:rsidR="00693D8E" w:rsidRPr="00A9223A">
        <w:rPr>
          <w:rStyle w:val="Wyrnieniedelikatne"/>
          <w:i w:val="0"/>
          <w:color w:val="auto"/>
          <w:sz w:val="22"/>
          <w:szCs w:val="22"/>
        </w:rPr>
        <w:t xml:space="preserve"> w Polsce</w:t>
      </w:r>
      <w:r w:rsidRPr="00A9223A">
        <w:rPr>
          <w:rStyle w:val="Wyrnieniedelikatne"/>
          <w:i w:val="0"/>
          <w:color w:val="auto"/>
          <w:sz w:val="22"/>
          <w:szCs w:val="22"/>
        </w:rPr>
        <w:t>.</w:t>
      </w:r>
    </w:p>
    <w:p w:rsidR="00693D8E" w:rsidRPr="00A9223A" w:rsidRDefault="00693D8E" w:rsidP="00F35ED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 w:rsidRPr="00A9223A">
        <w:rPr>
          <w:rStyle w:val="Wyrnieniedelikatne"/>
          <w:b/>
          <w:i w:val="0"/>
          <w:color w:val="auto"/>
          <w:sz w:val="22"/>
          <w:szCs w:val="22"/>
        </w:rPr>
        <w:t>Średnie wynagrodzenie</w:t>
      </w:r>
      <w:r w:rsidRPr="00A9223A">
        <w:rPr>
          <w:rStyle w:val="Wyrnieniedelikatne"/>
          <w:i w:val="0"/>
          <w:color w:val="auto"/>
          <w:sz w:val="22"/>
          <w:szCs w:val="22"/>
        </w:rPr>
        <w:t xml:space="preserve"> w Polsce wyliczane jest przez Główny Urząd Statystyczny.</w:t>
      </w:r>
      <w:r w:rsidR="00197D20" w:rsidRPr="00A9223A">
        <w:rPr>
          <w:rStyle w:val="Wyrnieniedelikatne"/>
          <w:i w:val="0"/>
          <w:color w:val="auto"/>
          <w:sz w:val="22"/>
          <w:szCs w:val="22"/>
        </w:rPr>
        <w:br/>
      </w:r>
      <w:r w:rsidRPr="00A9223A">
        <w:rPr>
          <w:rStyle w:val="Wyrnieniedelikatne"/>
          <w:i w:val="0"/>
          <w:color w:val="auto"/>
          <w:sz w:val="22"/>
          <w:szCs w:val="22"/>
        </w:rPr>
        <w:t>Aby wyliczy</w:t>
      </w:r>
      <w:r w:rsidR="0056217B" w:rsidRPr="00A9223A">
        <w:rPr>
          <w:rStyle w:val="Wyrnieniedelikatne"/>
          <w:i w:val="0"/>
          <w:color w:val="auto"/>
          <w:sz w:val="22"/>
          <w:szCs w:val="22"/>
        </w:rPr>
        <w:t>ć</w:t>
      </w:r>
      <w:r w:rsidRPr="00A9223A">
        <w:rPr>
          <w:rStyle w:val="Wyrnieniedelikatne"/>
          <w:i w:val="0"/>
          <w:color w:val="auto"/>
          <w:sz w:val="22"/>
          <w:szCs w:val="22"/>
        </w:rPr>
        <w:t xml:space="preserve"> średnie wynagrodzenie trzeba podzielić </w:t>
      </w:r>
      <w:r w:rsidR="0056217B" w:rsidRPr="00A9223A">
        <w:rPr>
          <w:rStyle w:val="Wyrnieniedelikatne"/>
          <w:i w:val="0"/>
          <w:color w:val="auto"/>
          <w:sz w:val="22"/>
          <w:szCs w:val="22"/>
        </w:rPr>
        <w:t xml:space="preserve">sumę wynagrodzeń wszystkich osób pracujących w Polsce przez liczbę osób pracujących. </w:t>
      </w:r>
    </w:p>
    <w:p w:rsidR="006736B4" w:rsidRDefault="006736B4" w:rsidP="00F35ED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</w:p>
    <w:p w:rsidR="008617C9" w:rsidRPr="00A9223A" w:rsidRDefault="008617C9" w:rsidP="00F35ED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 w:rsidRPr="00A9223A">
        <w:rPr>
          <w:rStyle w:val="Wyrnieniedelikatne"/>
          <w:i w:val="0"/>
          <w:color w:val="auto"/>
          <w:sz w:val="22"/>
          <w:szCs w:val="22"/>
        </w:rPr>
        <w:t xml:space="preserve">Wynagrodzenie w województwie łódzkim było niższe niż wynagrodzenie w województwie mazowieckim. </w:t>
      </w:r>
    </w:p>
    <w:p w:rsidR="00804902" w:rsidRPr="00A9223A" w:rsidRDefault="00804902" w:rsidP="00F35ED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 w:rsidRPr="00A9223A">
        <w:rPr>
          <w:rStyle w:val="Wyrnieniedelikatne"/>
          <w:i w:val="0"/>
          <w:color w:val="auto"/>
          <w:sz w:val="22"/>
          <w:szCs w:val="22"/>
        </w:rPr>
        <w:t xml:space="preserve">W latach 2005-2016 wynagrodzenie w województwie łódzkim zwiększyło się o bardzo dużo. Najwięcej w całej Polsce. </w:t>
      </w:r>
    </w:p>
    <w:p w:rsidR="00804902" w:rsidRPr="00A9223A" w:rsidRDefault="00712E18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Style w:val="Wyrnieniedelikatne"/>
          <w:i w:val="0"/>
          <w:color w:val="auto"/>
          <w:sz w:val="22"/>
          <w:szCs w:val="22"/>
        </w:rPr>
        <w:t xml:space="preserve">W roku 2016 najwięcej zarabiali pracownicy w branżach </w:t>
      </w:r>
      <w:r w:rsidRPr="00A9223A">
        <w:rPr>
          <w:rFonts w:eastAsia="Times New Roman" w:cstheme="minorHAnsi"/>
          <w:color w:val="auto"/>
          <w:sz w:val="22"/>
          <w:szCs w:val="22"/>
        </w:rPr>
        <w:t>informacja i komunikacja</w:t>
      </w:r>
      <w:r w:rsidR="0071369D" w:rsidRPr="00A9223A">
        <w:rPr>
          <w:rFonts w:eastAsia="Times New Roman" w:cstheme="minorHAnsi"/>
          <w:color w:val="auto"/>
          <w:sz w:val="22"/>
          <w:szCs w:val="22"/>
        </w:rPr>
        <w:t xml:space="preserve"> (np. firmy komputerowe)</w:t>
      </w:r>
      <w:r w:rsidRPr="00A9223A">
        <w:rPr>
          <w:rFonts w:eastAsia="Times New Roman" w:cstheme="minorHAnsi"/>
          <w:color w:val="auto"/>
          <w:sz w:val="22"/>
          <w:szCs w:val="22"/>
        </w:rPr>
        <w:t xml:space="preserve"> oraz działalność finansowa i ubezpieczeniowa</w:t>
      </w:r>
      <w:r w:rsidR="0071369D" w:rsidRPr="00A9223A">
        <w:rPr>
          <w:rFonts w:eastAsia="Times New Roman" w:cstheme="minorHAnsi"/>
          <w:color w:val="auto"/>
          <w:sz w:val="22"/>
          <w:szCs w:val="22"/>
        </w:rPr>
        <w:t xml:space="preserve"> (np. banki)</w:t>
      </w:r>
      <w:r w:rsidRPr="00A9223A">
        <w:rPr>
          <w:rFonts w:eastAsia="Times New Roman" w:cstheme="minorHAnsi"/>
          <w:color w:val="auto"/>
          <w:sz w:val="22"/>
          <w:szCs w:val="22"/>
        </w:rPr>
        <w:t>.</w:t>
      </w:r>
      <w:r w:rsidR="00693D8E" w:rsidRPr="00A9223A">
        <w:rPr>
          <w:rFonts w:eastAsia="Times New Roman" w:cstheme="minorHAnsi"/>
          <w:color w:val="auto"/>
          <w:sz w:val="22"/>
          <w:szCs w:val="22"/>
        </w:rPr>
        <w:t xml:space="preserve"> </w:t>
      </w:r>
      <w:r w:rsidR="00693D8E" w:rsidRPr="00A9223A">
        <w:rPr>
          <w:rFonts w:eastAsia="Times New Roman" w:cstheme="minorHAnsi"/>
          <w:color w:val="auto"/>
          <w:sz w:val="22"/>
          <w:szCs w:val="22"/>
        </w:rPr>
        <w:br/>
        <w:t xml:space="preserve">Zarabiali dużo więcej niż wyniosła średnia płaca w Polsce. </w:t>
      </w:r>
      <w:r w:rsidR="00693D8E" w:rsidRPr="00A9223A">
        <w:rPr>
          <w:rFonts w:eastAsia="Times New Roman" w:cstheme="minorHAnsi"/>
          <w:color w:val="auto"/>
          <w:sz w:val="22"/>
          <w:szCs w:val="22"/>
        </w:rPr>
        <w:br/>
        <w:t xml:space="preserve">Wynagrodzenia w tych branżach zwiększyły się najszybciej. </w:t>
      </w:r>
    </w:p>
    <w:p w:rsidR="00712E18" w:rsidRPr="00A9223A" w:rsidRDefault="00712E18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color w:val="auto"/>
          <w:sz w:val="22"/>
          <w:szCs w:val="22"/>
        </w:rPr>
        <w:t xml:space="preserve">Najmniej zarabiali pracownicy w branżach zakwaterowania (np. hotele) i usługach gastronomicznych (np. bary, restauracje). </w:t>
      </w:r>
    </w:p>
    <w:p w:rsidR="00693D8E" w:rsidRPr="00A9223A" w:rsidRDefault="00693D8E" w:rsidP="00F35EDF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A9223A">
        <w:rPr>
          <w:rFonts w:eastAsia="Times New Roman" w:cstheme="minorHAnsi"/>
          <w:color w:val="auto"/>
          <w:sz w:val="22"/>
          <w:szCs w:val="22"/>
        </w:rPr>
        <w:t xml:space="preserve">W innych branżach wynagrodzenie było </w:t>
      </w:r>
      <w:r w:rsidR="00B36BA9" w:rsidRPr="00A9223A">
        <w:rPr>
          <w:rFonts w:eastAsia="Times New Roman" w:cstheme="minorHAnsi"/>
          <w:color w:val="auto"/>
          <w:sz w:val="22"/>
          <w:szCs w:val="22"/>
        </w:rPr>
        <w:t>podobne albo mniejsze</w:t>
      </w:r>
      <w:r w:rsidRPr="00A9223A">
        <w:rPr>
          <w:rFonts w:eastAsia="Times New Roman" w:cstheme="minorHAnsi"/>
          <w:color w:val="auto"/>
          <w:sz w:val="22"/>
          <w:szCs w:val="22"/>
        </w:rPr>
        <w:t xml:space="preserve"> niż średnie wynagrodzenie w Polsce. </w:t>
      </w:r>
    </w:p>
    <w:p w:rsidR="00B62D5C" w:rsidRPr="00A9223A" w:rsidRDefault="00B62D5C" w:rsidP="00F35EDF">
      <w:pPr>
        <w:spacing w:after="0" w:line="240" w:lineRule="auto"/>
        <w:jc w:val="left"/>
        <w:rPr>
          <w:rStyle w:val="Wyrnieniedelikatne"/>
          <w:b/>
          <w:i w:val="0"/>
          <w:sz w:val="22"/>
          <w:szCs w:val="22"/>
        </w:rPr>
      </w:pPr>
    </w:p>
    <w:p w:rsidR="00B62D5C" w:rsidRDefault="00B62D5C" w:rsidP="00F35EDF">
      <w:pPr>
        <w:spacing w:after="0" w:line="240" w:lineRule="auto"/>
        <w:jc w:val="left"/>
        <w:rPr>
          <w:rStyle w:val="Wyrnieniedelikatne"/>
          <w:b/>
          <w:i w:val="0"/>
          <w:color w:val="auto"/>
          <w:sz w:val="22"/>
          <w:szCs w:val="22"/>
        </w:rPr>
      </w:pPr>
      <w:r w:rsidRPr="00A9223A">
        <w:rPr>
          <w:rStyle w:val="Wyrnieniedelikatne"/>
          <w:b/>
          <w:i w:val="0"/>
          <w:color w:val="auto"/>
          <w:sz w:val="22"/>
          <w:szCs w:val="22"/>
        </w:rPr>
        <w:t xml:space="preserve">Jaki jest rynek pracy w opinii ekspertów. </w:t>
      </w:r>
    </w:p>
    <w:p w:rsidR="006736B4" w:rsidRPr="00A9223A" w:rsidRDefault="006736B4" w:rsidP="00F35EDF">
      <w:pPr>
        <w:spacing w:after="0" w:line="240" w:lineRule="auto"/>
        <w:jc w:val="left"/>
        <w:rPr>
          <w:rStyle w:val="Wyrnieniedelikatne"/>
          <w:b/>
          <w:i w:val="0"/>
          <w:color w:val="auto"/>
          <w:sz w:val="22"/>
          <w:szCs w:val="22"/>
        </w:rPr>
      </w:pPr>
    </w:p>
    <w:p w:rsidR="00B62D5C" w:rsidRPr="00A9223A" w:rsidRDefault="00B62D5C" w:rsidP="00F35ED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 w:rsidRPr="00A9223A">
        <w:rPr>
          <w:rStyle w:val="Wyrnieniedelikatne"/>
          <w:b/>
          <w:i w:val="0"/>
          <w:color w:val="auto"/>
          <w:sz w:val="22"/>
          <w:szCs w:val="22"/>
        </w:rPr>
        <w:t>Rynek pracy</w:t>
      </w:r>
      <w:r w:rsidRPr="00A9223A">
        <w:rPr>
          <w:rStyle w:val="Wyrnieniedelikatne"/>
          <w:i w:val="0"/>
          <w:color w:val="auto"/>
          <w:sz w:val="22"/>
          <w:szCs w:val="22"/>
        </w:rPr>
        <w:t xml:space="preserve"> to </w:t>
      </w:r>
      <w:r w:rsidR="00197D20" w:rsidRPr="00A9223A">
        <w:rPr>
          <w:rStyle w:val="Wyrnieniedelikatne"/>
          <w:i w:val="0"/>
          <w:color w:val="auto"/>
          <w:sz w:val="22"/>
          <w:szCs w:val="22"/>
        </w:rPr>
        <w:t xml:space="preserve">wszyscy pracownicy i firmy, które zatrudniają pracowników. </w:t>
      </w:r>
    </w:p>
    <w:p w:rsidR="00B62D5C" w:rsidRDefault="00B62D5C" w:rsidP="00F35ED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 w:rsidRPr="00A9223A">
        <w:rPr>
          <w:rStyle w:val="Wyrnieniedelikatne"/>
          <w:b/>
          <w:i w:val="0"/>
          <w:color w:val="auto"/>
          <w:sz w:val="22"/>
          <w:szCs w:val="22"/>
        </w:rPr>
        <w:t>Ekspert</w:t>
      </w:r>
      <w:r w:rsidRPr="00A9223A">
        <w:rPr>
          <w:rStyle w:val="Wyrnieniedelikatne"/>
          <w:i w:val="0"/>
          <w:color w:val="auto"/>
          <w:sz w:val="22"/>
          <w:szCs w:val="22"/>
        </w:rPr>
        <w:t xml:space="preserve"> t</w:t>
      </w:r>
      <w:r w:rsidR="001C2EA1">
        <w:rPr>
          <w:rStyle w:val="Wyrnieniedelikatne"/>
          <w:i w:val="0"/>
          <w:color w:val="auto"/>
          <w:sz w:val="22"/>
          <w:szCs w:val="22"/>
        </w:rPr>
        <w:t xml:space="preserve">o osoba, która bardzo dużo wie </w:t>
      </w:r>
      <w:r w:rsidRPr="00A9223A">
        <w:rPr>
          <w:rStyle w:val="Wyrnieniedelikatne"/>
          <w:i w:val="0"/>
          <w:color w:val="auto"/>
          <w:sz w:val="22"/>
          <w:szCs w:val="22"/>
        </w:rPr>
        <w:t xml:space="preserve">w jakieś dziedzinie. </w:t>
      </w:r>
      <w:r w:rsidR="00197D20" w:rsidRPr="00A9223A">
        <w:rPr>
          <w:rStyle w:val="Wyrnieniedelikatne"/>
          <w:i w:val="0"/>
          <w:color w:val="auto"/>
          <w:sz w:val="22"/>
          <w:szCs w:val="22"/>
        </w:rPr>
        <w:t>Na przykład są</w:t>
      </w:r>
      <w:r w:rsidRPr="00A9223A">
        <w:rPr>
          <w:rStyle w:val="Wyrnieniedelikatne"/>
          <w:i w:val="0"/>
          <w:color w:val="auto"/>
          <w:sz w:val="22"/>
          <w:szCs w:val="22"/>
        </w:rPr>
        <w:t xml:space="preserve"> eksperci </w:t>
      </w:r>
      <w:r w:rsidR="003A3D27">
        <w:rPr>
          <w:rStyle w:val="Wyrnieniedelikatne"/>
          <w:i w:val="0"/>
          <w:color w:val="auto"/>
          <w:sz w:val="22"/>
          <w:szCs w:val="22"/>
        </w:rPr>
        <w:br/>
      </w:r>
      <w:r w:rsidRPr="00A9223A">
        <w:rPr>
          <w:rStyle w:val="Wyrnieniedelikatne"/>
          <w:i w:val="0"/>
          <w:color w:val="auto"/>
          <w:sz w:val="22"/>
          <w:szCs w:val="22"/>
        </w:rPr>
        <w:t xml:space="preserve">w dziedzinie edukacji, informatyki albo </w:t>
      </w:r>
      <w:r w:rsidR="00197D20" w:rsidRPr="00A9223A">
        <w:rPr>
          <w:rStyle w:val="Wyrnieniedelikatne"/>
          <w:i w:val="0"/>
          <w:color w:val="auto"/>
          <w:sz w:val="22"/>
          <w:szCs w:val="22"/>
        </w:rPr>
        <w:t xml:space="preserve">prawa. </w:t>
      </w:r>
    </w:p>
    <w:p w:rsidR="00231697" w:rsidRPr="00A9223A" w:rsidRDefault="00231697" w:rsidP="00F35ED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</w:p>
    <w:p w:rsidR="00B80EAE" w:rsidRDefault="003A3D27" w:rsidP="003A3D27">
      <w:pPr>
        <w:spacing w:after="0" w:line="240" w:lineRule="auto"/>
        <w:rPr>
          <w:rStyle w:val="Wyrnieniedelikatne"/>
          <w:i w:val="0"/>
          <w:color w:val="auto"/>
          <w:sz w:val="22"/>
          <w:szCs w:val="22"/>
        </w:rPr>
      </w:pPr>
      <w:r w:rsidRPr="003A3D27">
        <w:rPr>
          <w:rStyle w:val="Wyrnieniedelikatne"/>
          <w:i w:val="0"/>
          <w:color w:val="auto"/>
          <w:sz w:val="22"/>
          <w:szCs w:val="22"/>
        </w:rPr>
        <w:t xml:space="preserve">Eksperci uważają, że w </w:t>
      </w:r>
      <w:r w:rsidR="004E1E93">
        <w:rPr>
          <w:rStyle w:val="Wyrnieniedelikatne"/>
          <w:i w:val="0"/>
          <w:color w:val="auto"/>
          <w:sz w:val="22"/>
          <w:szCs w:val="22"/>
        </w:rPr>
        <w:t xml:space="preserve">roku 2016 </w:t>
      </w:r>
      <w:r w:rsidR="001C2EA1">
        <w:rPr>
          <w:rStyle w:val="Wyrnieniedelikatne"/>
          <w:i w:val="0"/>
          <w:color w:val="auto"/>
          <w:sz w:val="22"/>
          <w:szCs w:val="22"/>
        </w:rPr>
        <w:t xml:space="preserve">w </w:t>
      </w:r>
      <w:r w:rsidRPr="003A3D27">
        <w:rPr>
          <w:rStyle w:val="Wyrnieniedelikatne"/>
          <w:i w:val="0"/>
          <w:color w:val="auto"/>
          <w:sz w:val="22"/>
          <w:szCs w:val="22"/>
        </w:rPr>
        <w:t xml:space="preserve">województwie łódzkim najlepiej </w:t>
      </w:r>
      <w:r w:rsidR="004E1E93">
        <w:rPr>
          <w:rStyle w:val="Wyrnieniedelikatne"/>
          <w:i w:val="0"/>
          <w:color w:val="auto"/>
          <w:sz w:val="22"/>
          <w:szCs w:val="22"/>
        </w:rPr>
        <w:t xml:space="preserve">rozwijały się </w:t>
      </w:r>
    </w:p>
    <w:p w:rsidR="00B62D5C" w:rsidRDefault="004E1E93" w:rsidP="003A3D27">
      <w:pPr>
        <w:spacing w:after="0" w:line="240" w:lineRule="auto"/>
        <w:rPr>
          <w:rStyle w:val="Wyrnieniedelikatne"/>
          <w:i w:val="0"/>
          <w:color w:val="auto"/>
          <w:sz w:val="22"/>
          <w:szCs w:val="22"/>
        </w:rPr>
      </w:pPr>
      <w:r>
        <w:rPr>
          <w:rStyle w:val="Wyrnieniedelikatne"/>
          <w:i w:val="0"/>
          <w:color w:val="auto"/>
          <w:sz w:val="22"/>
          <w:szCs w:val="22"/>
        </w:rPr>
        <w:t xml:space="preserve">branże </w:t>
      </w:r>
      <w:r w:rsidR="003866CB">
        <w:rPr>
          <w:rStyle w:val="Wyrnieniedelikatne"/>
          <w:i w:val="0"/>
          <w:color w:val="auto"/>
          <w:sz w:val="22"/>
          <w:szCs w:val="22"/>
        </w:rPr>
        <w:t xml:space="preserve">IT, </w:t>
      </w:r>
      <w:r w:rsidR="001C2EA1">
        <w:rPr>
          <w:rStyle w:val="Wyrnieniedelikatne"/>
          <w:i w:val="0"/>
          <w:color w:val="auto"/>
          <w:sz w:val="22"/>
          <w:szCs w:val="22"/>
        </w:rPr>
        <w:t xml:space="preserve">usług logistycznych, biznesowych i finansowych. </w:t>
      </w:r>
    </w:p>
    <w:p w:rsidR="00FC3721" w:rsidRDefault="00FC3721" w:rsidP="003A3D27">
      <w:pPr>
        <w:spacing w:after="0" w:line="240" w:lineRule="auto"/>
        <w:rPr>
          <w:rStyle w:val="ilfuvd"/>
          <w:color w:val="auto"/>
          <w:sz w:val="22"/>
          <w:szCs w:val="22"/>
        </w:rPr>
      </w:pPr>
      <w:r w:rsidRPr="00FC3721">
        <w:rPr>
          <w:rStyle w:val="Wyrnieniedelikatne"/>
          <w:b/>
          <w:i w:val="0"/>
          <w:color w:val="auto"/>
          <w:sz w:val="22"/>
          <w:szCs w:val="22"/>
        </w:rPr>
        <w:t>Branża IT</w:t>
      </w:r>
      <w:r w:rsidRPr="00FC3721">
        <w:rPr>
          <w:rStyle w:val="Wyrnieniedelikatne"/>
          <w:i w:val="0"/>
          <w:color w:val="auto"/>
          <w:sz w:val="22"/>
          <w:szCs w:val="22"/>
        </w:rPr>
        <w:t xml:space="preserve"> </w:t>
      </w:r>
      <w:r w:rsidR="00727AD0">
        <w:rPr>
          <w:rStyle w:val="ilfuvd"/>
          <w:color w:val="auto"/>
          <w:sz w:val="22"/>
          <w:szCs w:val="22"/>
        </w:rPr>
        <w:t xml:space="preserve">zajmuje się technologią informatyczną, jest pomiędzy informatyką a telekomunikacją. </w:t>
      </w:r>
    </w:p>
    <w:p w:rsidR="00727AD0" w:rsidRDefault="00727AD0" w:rsidP="003A3D27">
      <w:pPr>
        <w:spacing w:after="0" w:line="240" w:lineRule="auto"/>
        <w:rPr>
          <w:rStyle w:val="ilfuvd"/>
          <w:color w:val="auto"/>
          <w:sz w:val="22"/>
          <w:szCs w:val="22"/>
        </w:rPr>
      </w:pPr>
      <w:r w:rsidRPr="00E20E5D">
        <w:rPr>
          <w:rStyle w:val="ilfuvd"/>
          <w:b/>
          <w:color w:val="auto"/>
          <w:sz w:val="22"/>
          <w:szCs w:val="22"/>
        </w:rPr>
        <w:t>Usługi logistyczne</w:t>
      </w:r>
      <w:r>
        <w:rPr>
          <w:rStyle w:val="ilfuvd"/>
          <w:color w:val="auto"/>
          <w:sz w:val="22"/>
          <w:szCs w:val="22"/>
        </w:rPr>
        <w:t xml:space="preserve"> </w:t>
      </w:r>
      <w:r w:rsidR="00E20E5D">
        <w:rPr>
          <w:rStyle w:val="ilfuvd"/>
          <w:color w:val="auto"/>
          <w:sz w:val="22"/>
          <w:szCs w:val="22"/>
        </w:rPr>
        <w:t xml:space="preserve">polegają na tym, że inna firma zajmuje się transportem oraz przechowywaniem produktów jakiejś firmy. </w:t>
      </w:r>
    </w:p>
    <w:p w:rsidR="00231697" w:rsidRDefault="00231697" w:rsidP="003A3D27">
      <w:pPr>
        <w:spacing w:after="0" w:line="240" w:lineRule="auto"/>
        <w:rPr>
          <w:rStyle w:val="ilfuvd"/>
          <w:color w:val="auto"/>
          <w:sz w:val="22"/>
          <w:szCs w:val="22"/>
        </w:rPr>
      </w:pPr>
    </w:p>
    <w:p w:rsidR="00270935" w:rsidRDefault="00270935" w:rsidP="003A3D27">
      <w:pPr>
        <w:spacing w:after="0" w:line="240" w:lineRule="auto"/>
        <w:rPr>
          <w:rStyle w:val="ilfuvd"/>
          <w:color w:val="auto"/>
          <w:sz w:val="22"/>
          <w:szCs w:val="22"/>
        </w:rPr>
      </w:pPr>
      <w:r>
        <w:rPr>
          <w:rStyle w:val="ilfuvd"/>
          <w:color w:val="auto"/>
          <w:sz w:val="22"/>
          <w:szCs w:val="22"/>
        </w:rPr>
        <w:t xml:space="preserve">Dobrze też rozwijały się firmy, które produkują sprzęt AGD (np. kuchenki, pralki, </w:t>
      </w:r>
      <w:r w:rsidR="00CF0560">
        <w:rPr>
          <w:rStyle w:val="ilfuvd"/>
          <w:color w:val="auto"/>
          <w:sz w:val="22"/>
          <w:szCs w:val="22"/>
        </w:rPr>
        <w:t xml:space="preserve">telewizory) i zajmują się produkcją odzieży i tkanin. </w:t>
      </w:r>
    </w:p>
    <w:p w:rsidR="00E20E5D" w:rsidRDefault="00CF0560" w:rsidP="003A3D27">
      <w:pPr>
        <w:spacing w:after="0" w:line="240" w:lineRule="auto"/>
        <w:rPr>
          <w:rStyle w:val="ilfuvd"/>
          <w:color w:val="auto"/>
          <w:sz w:val="22"/>
          <w:szCs w:val="22"/>
        </w:rPr>
      </w:pPr>
      <w:r>
        <w:rPr>
          <w:rStyle w:val="ilfuvd"/>
          <w:color w:val="auto"/>
          <w:sz w:val="22"/>
          <w:szCs w:val="22"/>
        </w:rPr>
        <w:t>Dobrze też działają firmy zajmujące się produkcją prądu</w:t>
      </w:r>
      <w:r w:rsidR="00231697">
        <w:rPr>
          <w:rStyle w:val="ilfuvd"/>
          <w:color w:val="auto"/>
          <w:sz w:val="22"/>
          <w:szCs w:val="22"/>
        </w:rPr>
        <w:t>.</w:t>
      </w:r>
    </w:p>
    <w:p w:rsidR="00231697" w:rsidRDefault="00231697" w:rsidP="0008292F">
      <w:pPr>
        <w:spacing w:after="0" w:line="240" w:lineRule="auto"/>
        <w:jc w:val="left"/>
        <w:rPr>
          <w:rStyle w:val="ilfuvd"/>
          <w:color w:val="auto"/>
          <w:sz w:val="22"/>
          <w:szCs w:val="22"/>
        </w:rPr>
      </w:pPr>
    </w:p>
    <w:p w:rsidR="00231697" w:rsidRDefault="00231697" w:rsidP="0008292F">
      <w:pPr>
        <w:spacing w:after="0" w:line="240" w:lineRule="auto"/>
        <w:jc w:val="left"/>
        <w:rPr>
          <w:rStyle w:val="ilfuvd"/>
          <w:color w:val="auto"/>
          <w:sz w:val="22"/>
          <w:szCs w:val="22"/>
        </w:rPr>
      </w:pPr>
      <w:r>
        <w:rPr>
          <w:rStyle w:val="ilfuvd"/>
          <w:color w:val="auto"/>
          <w:sz w:val="22"/>
          <w:szCs w:val="22"/>
        </w:rPr>
        <w:t xml:space="preserve">Te branże rozwijają się dobrze, ponieważ </w:t>
      </w:r>
      <w:r w:rsidR="009128A9">
        <w:rPr>
          <w:rStyle w:val="ilfuvd"/>
          <w:color w:val="auto"/>
          <w:sz w:val="22"/>
          <w:szCs w:val="22"/>
        </w:rPr>
        <w:t>od dawna są rozwijane na terenie województwa łódzkiego</w:t>
      </w:r>
      <w:r w:rsidR="00B72A3B">
        <w:rPr>
          <w:rStyle w:val="ilfuvd"/>
          <w:color w:val="auto"/>
          <w:sz w:val="22"/>
          <w:szCs w:val="22"/>
        </w:rPr>
        <w:t xml:space="preserve"> </w:t>
      </w:r>
      <w:r w:rsidR="0008292F">
        <w:rPr>
          <w:rStyle w:val="ilfuvd"/>
          <w:color w:val="auto"/>
          <w:sz w:val="22"/>
          <w:szCs w:val="22"/>
        </w:rPr>
        <w:br/>
      </w:r>
      <w:r w:rsidR="00AB78C8">
        <w:rPr>
          <w:rStyle w:val="ilfuvd"/>
          <w:color w:val="auto"/>
          <w:sz w:val="22"/>
          <w:szCs w:val="22"/>
        </w:rPr>
        <w:t xml:space="preserve">i mają duże doświadczenie. </w:t>
      </w:r>
    </w:p>
    <w:p w:rsidR="00B72A3B" w:rsidRDefault="00B72A3B" w:rsidP="0008292F">
      <w:pPr>
        <w:spacing w:after="0" w:line="240" w:lineRule="auto"/>
        <w:jc w:val="left"/>
        <w:rPr>
          <w:rStyle w:val="ilfuvd"/>
          <w:color w:val="auto"/>
          <w:sz w:val="22"/>
          <w:szCs w:val="22"/>
        </w:rPr>
      </w:pPr>
      <w:r>
        <w:rPr>
          <w:rStyle w:val="ilfuvd"/>
          <w:color w:val="auto"/>
          <w:sz w:val="22"/>
          <w:szCs w:val="22"/>
        </w:rPr>
        <w:t>Firmy ch</w:t>
      </w:r>
      <w:r w:rsidR="00DE3BBF">
        <w:rPr>
          <w:rStyle w:val="ilfuvd"/>
          <w:color w:val="auto"/>
          <w:sz w:val="22"/>
          <w:szCs w:val="22"/>
        </w:rPr>
        <w:t xml:space="preserve">cą mieć swoje siedziby </w:t>
      </w:r>
      <w:r>
        <w:rPr>
          <w:rStyle w:val="ilfuvd"/>
          <w:color w:val="auto"/>
          <w:sz w:val="22"/>
          <w:szCs w:val="22"/>
        </w:rPr>
        <w:t>na terenie województwa łódzkiego, ponieważ</w:t>
      </w:r>
      <w:r w:rsidR="00DE3BBF">
        <w:rPr>
          <w:rStyle w:val="ilfuvd"/>
          <w:color w:val="auto"/>
          <w:sz w:val="22"/>
          <w:szCs w:val="22"/>
        </w:rPr>
        <w:t xml:space="preserve"> </w:t>
      </w:r>
      <w:r w:rsidR="00AB78C8">
        <w:rPr>
          <w:rStyle w:val="ilfuvd"/>
          <w:color w:val="auto"/>
          <w:sz w:val="22"/>
          <w:szCs w:val="22"/>
        </w:rPr>
        <w:t>są tu dla nich dobre warunki finansowe.</w:t>
      </w:r>
    </w:p>
    <w:p w:rsidR="00FC3721" w:rsidRDefault="00FC3721" w:rsidP="0008292F">
      <w:pPr>
        <w:spacing w:after="0" w:line="240" w:lineRule="auto"/>
        <w:jc w:val="left"/>
        <w:rPr>
          <w:rStyle w:val="ilfuvd"/>
          <w:color w:val="auto"/>
          <w:sz w:val="22"/>
          <w:szCs w:val="22"/>
        </w:rPr>
      </w:pPr>
    </w:p>
    <w:p w:rsidR="00DA7AE0" w:rsidRDefault="00844BF5" w:rsidP="0008292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>
        <w:rPr>
          <w:rStyle w:val="Wyrnieniedelikatne"/>
          <w:i w:val="0"/>
          <w:color w:val="auto"/>
          <w:sz w:val="22"/>
          <w:szCs w:val="22"/>
        </w:rPr>
        <w:t xml:space="preserve">Problemem dla firm na terenie województwa łódzkiego jest mała liczba pracowników. </w:t>
      </w:r>
    </w:p>
    <w:p w:rsidR="003A3D27" w:rsidRDefault="00844BF5" w:rsidP="0008292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>
        <w:rPr>
          <w:rStyle w:val="Wyrnieniedelikatne"/>
          <w:i w:val="0"/>
          <w:color w:val="auto"/>
          <w:sz w:val="22"/>
          <w:szCs w:val="22"/>
        </w:rPr>
        <w:t xml:space="preserve">Jest mało pracowników, którzy mają wykształcenie potrzebne w firmach, albo </w:t>
      </w:r>
      <w:r w:rsidR="00DA7AE0">
        <w:rPr>
          <w:rStyle w:val="Wyrnieniedelikatne"/>
          <w:i w:val="0"/>
          <w:color w:val="auto"/>
          <w:sz w:val="22"/>
          <w:szCs w:val="22"/>
        </w:rPr>
        <w:t>wynagrodzenie jest dla nich za niskie.</w:t>
      </w:r>
    </w:p>
    <w:p w:rsidR="00B67812" w:rsidRDefault="00B67812" w:rsidP="0008292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>
        <w:rPr>
          <w:rStyle w:val="Wyrnieniedelikatne"/>
          <w:i w:val="0"/>
          <w:color w:val="auto"/>
          <w:sz w:val="22"/>
          <w:szCs w:val="22"/>
        </w:rPr>
        <w:t>Pracodaw</w:t>
      </w:r>
      <w:r w:rsidR="008C1CAC">
        <w:rPr>
          <w:rStyle w:val="Wyrnieniedelikatne"/>
          <w:i w:val="0"/>
          <w:color w:val="auto"/>
          <w:sz w:val="22"/>
          <w:szCs w:val="22"/>
        </w:rPr>
        <w:t xml:space="preserve">cy ustalają niską wysokość wynagrodzeń, dlatego brakuje osób chętnych do pracy. </w:t>
      </w:r>
    </w:p>
    <w:p w:rsidR="00710121" w:rsidRDefault="00710121" w:rsidP="0008292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 w:rsidRPr="00710121">
        <w:rPr>
          <w:rStyle w:val="Wyrnieniedelikatne"/>
          <w:b/>
          <w:i w:val="0"/>
          <w:color w:val="auto"/>
          <w:sz w:val="22"/>
          <w:szCs w:val="22"/>
        </w:rPr>
        <w:t>Pracodawca</w:t>
      </w:r>
      <w:r>
        <w:rPr>
          <w:rStyle w:val="Wyrnieniedelikatne"/>
          <w:i w:val="0"/>
          <w:color w:val="auto"/>
          <w:sz w:val="22"/>
          <w:szCs w:val="22"/>
        </w:rPr>
        <w:t xml:space="preserve"> to firma, która zatrudnia pracowników. </w:t>
      </w:r>
    </w:p>
    <w:p w:rsidR="00016B0F" w:rsidRDefault="00016B0F" w:rsidP="0008292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</w:p>
    <w:p w:rsidR="00B67812" w:rsidRDefault="00B67812" w:rsidP="0008292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>
        <w:rPr>
          <w:rStyle w:val="Wyrnieniedelikatne"/>
          <w:i w:val="0"/>
          <w:color w:val="auto"/>
          <w:sz w:val="22"/>
          <w:szCs w:val="22"/>
        </w:rPr>
        <w:t xml:space="preserve">Problemem jest również to, że w województwie łódzkim jest mało osób młodych, więcej jest osób starszych, które już nie pracują. </w:t>
      </w:r>
    </w:p>
    <w:p w:rsidR="00DA7AE0" w:rsidRDefault="00DA7AE0" w:rsidP="0008292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</w:p>
    <w:p w:rsidR="004872E5" w:rsidRDefault="00596767" w:rsidP="0008292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>
        <w:rPr>
          <w:rStyle w:val="Wyrnieniedelikatne"/>
          <w:i w:val="0"/>
          <w:color w:val="auto"/>
          <w:sz w:val="22"/>
          <w:szCs w:val="22"/>
        </w:rPr>
        <w:t>Duża liczba osób chętnych do pracy była zawsze ważna w województwie łódzkim</w:t>
      </w:r>
      <w:r w:rsidR="004872E5">
        <w:rPr>
          <w:rStyle w:val="Wyrnieniedelikatne"/>
          <w:i w:val="0"/>
          <w:color w:val="auto"/>
          <w:sz w:val="22"/>
          <w:szCs w:val="22"/>
        </w:rPr>
        <w:t xml:space="preserve"> i pozwalała na rozwój firm.</w:t>
      </w:r>
    </w:p>
    <w:p w:rsidR="00596767" w:rsidRDefault="004872E5" w:rsidP="0008292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  <w:r>
        <w:rPr>
          <w:rStyle w:val="Wyrnieniedelikatne"/>
          <w:i w:val="0"/>
          <w:color w:val="auto"/>
          <w:sz w:val="22"/>
          <w:szCs w:val="22"/>
        </w:rPr>
        <w:t xml:space="preserve">Teraz brakuje ludzi do pracy. </w:t>
      </w:r>
    </w:p>
    <w:p w:rsidR="00DA7AE0" w:rsidRPr="003A3D27" w:rsidRDefault="00DA7AE0" w:rsidP="0008292F">
      <w:pPr>
        <w:spacing w:after="0" w:line="240" w:lineRule="auto"/>
        <w:jc w:val="left"/>
        <w:rPr>
          <w:rStyle w:val="Wyrnieniedelikatne"/>
          <w:i w:val="0"/>
          <w:color w:val="auto"/>
          <w:sz w:val="22"/>
          <w:szCs w:val="22"/>
        </w:rPr>
      </w:pPr>
    </w:p>
    <w:p w:rsidR="00871177" w:rsidRDefault="00871177" w:rsidP="00790F6D">
      <w:pPr>
        <w:spacing w:after="0" w:line="240" w:lineRule="auto"/>
        <w:jc w:val="left"/>
        <w:rPr>
          <w:rStyle w:val="Wyrnieniedelikatne"/>
          <w:b/>
          <w:i w:val="0"/>
          <w:color w:val="auto"/>
          <w:sz w:val="22"/>
          <w:szCs w:val="22"/>
        </w:rPr>
      </w:pPr>
      <w:r w:rsidRPr="00A9223A">
        <w:rPr>
          <w:rStyle w:val="Wyrnieniedelikatne"/>
          <w:b/>
          <w:i w:val="0"/>
          <w:color w:val="auto"/>
          <w:sz w:val="22"/>
          <w:szCs w:val="22"/>
        </w:rPr>
        <w:t xml:space="preserve">Jaki jest rynek pracy w opinii </w:t>
      </w:r>
      <w:r>
        <w:rPr>
          <w:rStyle w:val="Wyrnieniedelikatne"/>
          <w:b/>
          <w:i w:val="0"/>
          <w:color w:val="auto"/>
          <w:sz w:val="22"/>
          <w:szCs w:val="22"/>
        </w:rPr>
        <w:t>pracowników</w:t>
      </w:r>
      <w:r w:rsidRPr="00A9223A">
        <w:rPr>
          <w:rStyle w:val="Wyrnieniedelikatne"/>
          <w:b/>
          <w:i w:val="0"/>
          <w:color w:val="auto"/>
          <w:sz w:val="22"/>
          <w:szCs w:val="22"/>
        </w:rPr>
        <w:t xml:space="preserve">. </w:t>
      </w:r>
    </w:p>
    <w:p w:rsidR="0008292F" w:rsidRDefault="0008292F" w:rsidP="00790F6D">
      <w:pPr>
        <w:spacing w:after="0" w:line="240" w:lineRule="auto"/>
        <w:jc w:val="left"/>
        <w:rPr>
          <w:rStyle w:val="Wyrnieniedelikatne"/>
          <w:b/>
          <w:i w:val="0"/>
          <w:color w:val="auto"/>
          <w:sz w:val="22"/>
          <w:szCs w:val="22"/>
        </w:rPr>
      </w:pPr>
    </w:p>
    <w:p w:rsidR="00472CC3" w:rsidRDefault="00472CC3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472CC3">
        <w:rPr>
          <w:rFonts w:eastAsia="Times New Roman" w:cstheme="minorHAnsi"/>
          <w:color w:val="auto"/>
          <w:sz w:val="22"/>
          <w:szCs w:val="22"/>
        </w:rPr>
        <w:t xml:space="preserve">Pracownicy, którzy wzięli udział w badaniu mówili, że w województwie łódzkim jest dużo wolnych miejsc pracy, ale za niskie wynagrodzenie. </w:t>
      </w:r>
    </w:p>
    <w:p w:rsidR="00CA2345" w:rsidRDefault="0008292F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>
        <w:rPr>
          <w:rFonts w:eastAsia="Times New Roman" w:cstheme="minorHAnsi"/>
          <w:color w:val="auto"/>
          <w:sz w:val="22"/>
          <w:szCs w:val="22"/>
        </w:rPr>
        <w:t>Mówili również, że jest dużo wolnych miejsc pracy, ale w firmach</w:t>
      </w:r>
      <w:r w:rsidR="00F33C14">
        <w:rPr>
          <w:rFonts w:eastAsia="Times New Roman" w:cstheme="minorHAnsi"/>
          <w:color w:val="auto"/>
          <w:sz w:val="22"/>
          <w:szCs w:val="22"/>
        </w:rPr>
        <w:t xml:space="preserve">, w których są trudne warunki, czasem niezgodne z prawem. </w:t>
      </w:r>
    </w:p>
    <w:p w:rsidR="00F33C14" w:rsidRPr="00291639" w:rsidRDefault="00131DBE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>
        <w:rPr>
          <w:rFonts w:eastAsia="Times New Roman" w:cstheme="minorHAnsi"/>
          <w:color w:val="auto"/>
          <w:sz w:val="22"/>
          <w:szCs w:val="22"/>
        </w:rPr>
        <w:br/>
      </w:r>
      <w:r w:rsidR="00F33C14" w:rsidRPr="00291639">
        <w:rPr>
          <w:rFonts w:eastAsia="Times New Roman" w:cstheme="minorHAnsi"/>
          <w:color w:val="auto"/>
          <w:sz w:val="22"/>
          <w:szCs w:val="22"/>
        </w:rPr>
        <w:t xml:space="preserve">Pracownicy zwracali uwagę, że </w:t>
      </w:r>
      <w:r w:rsidRPr="00291639">
        <w:rPr>
          <w:rFonts w:eastAsia="Times New Roman" w:cstheme="minorHAnsi"/>
          <w:color w:val="auto"/>
          <w:sz w:val="22"/>
          <w:szCs w:val="22"/>
        </w:rPr>
        <w:t>w wielu firmach pracoda</w:t>
      </w:r>
      <w:r w:rsidR="00C750C1">
        <w:rPr>
          <w:rFonts w:eastAsia="Times New Roman" w:cstheme="minorHAnsi"/>
          <w:color w:val="auto"/>
          <w:sz w:val="22"/>
          <w:szCs w:val="22"/>
        </w:rPr>
        <w:t xml:space="preserve">wcy mają bardzo duże wymagania, a wynagrodzenie jest niskie. </w:t>
      </w:r>
    </w:p>
    <w:p w:rsidR="00291639" w:rsidRDefault="00131DBE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 w:rsidRPr="00291639">
        <w:rPr>
          <w:rFonts w:eastAsia="Times New Roman" w:cstheme="minorHAnsi"/>
          <w:color w:val="auto"/>
          <w:sz w:val="22"/>
          <w:szCs w:val="22"/>
        </w:rPr>
        <w:t xml:space="preserve">Pracownicy </w:t>
      </w:r>
      <w:r w:rsidR="00291639" w:rsidRPr="00291639">
        <w:rPr>
          <w:rFonts w:eastAsia="Times New Roman" w:cstheme="minorHAnsi"/>
          <w:color w:val="auto"/>
          <w:sz w:val="22"/>
          <w:szCs w:val="22"/>
        </w:rPr>
        <w:t xml:space="preserve">zwracali uwagę na to, że wiele dużych firm przeniosło się do innych miast. </w:t>
      </w:r>
      <w:r w:rsidR="00291639" w:rsidRPr="00291639">
        <w:rPr>
          <w:rFonts w:eastAsia="Times New Roman" w:cstheme="minorHAnsi"/>
          <w:color w:val="auto"/>
          <w:sz w:val="22"/>
          <w:szCs w:val="22"/>
        </w:rPr>
        <w:br/>
        <w:t>Dojazd do innego miasta do</w:t>
      </w:r>
      <w:r w:rsidR="00291639">
        <w:rPr>
          <w:rFonts w:eastAsia="Times New Roman" w:cstheme="minorHAnsi"/>
          <w:color w:val="auto"/>
          <w:sz w:val="22"/>
          <w:szCs w:val="22"/>
        </w:rPr>
        <w:t xml:space="preserve"> pracy do duży wydatek oraz dużo</w:t>
      </w:r>
      <w:r w:rsidR="00291639" w:rsidRPr="00291639">
        <w:rPr>
          <w:rFonts w:eastAsia="Times New Roman" w:cstheme="minorHAnsi"/>
          <w:color w:val="auto"/>
          <w:sz w:val="22"/>
          <w:szCs w:val="22"/>
        </w:rPr>
        <w:t xml:space="preserve"> czasu. </w:t>
      </w:r>
    </w:p>
    <w:p w:rsidR="00CA2345" w:rsidRDefault="00CA2345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</w:p>
    <w:p w:rsidR="00A0710D" w:rsidRDefault="00F32B0C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>
        <w:rPr>
          <w:rFonts w:eastAsia="Times New Roman" w:cstheme="minorHAnsi"/>
          <w:color w:val="auto"/>
          <w:sz w:val="22"/>
          <w:szCs w:val="22"/>
        </w:rPr>
        <w:t>Poważnym problemem jest to, że pracodawcy nie chcą zatrudniać osób na umowę o pracę.</w:t>
      </w:r>
      <w:r>
        <w:rPr>
          <w:rFonts w:eastAsia="Times New Roman" w:cstheme="minorHAnsi"/>
          <w:color w:val="auto"/>
          <w:sz w:val="22"/>
          <w:szCs w:val="22"/>
        </w:rPr>
        <w:br/>
        <w:t xml:space="preserve">Dużo firm zatrudnia pracowników na umowę zlecenie albo umowę o dzieło. </w:t>
      </w:r>
      <w:r w:rsidR="004625C4">
        <w:rPr>
          <w:rFonts w:eastAsia="Times New Roman" w:cstheme="minorHAnsi"/>
          <w:color w:val="auto"/>
          <w:sz w:val="22"/>
          <w:szCs w:val="22"/>
        </w:rPr>
        <w:br/>
        <w:t xml:space="preserve">Wielu pracodawców zatrudnia pracowników tylko częściowo na umowę o pracę, a resztę pieniędzy wypłaca bez umowy. </w:t>
      </w:r>
    </w:p>
    <w:p w:rsidR="001E3C20" w:rsidRDefault="00BE55DA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>
        <w:rPr>
          <w:rFonts w:eastAsia="Times New Roman" w:cstheme="minorHAnsi"/>
          <w:color w:val="auto"/>
          <w:sz w:val="22"/>
          <w:szCs w:val="22"/>
        </w:rPr>
        <w:t xml:space="preserve">Pracodawcy wymagają, </w:t>
      </w:r>
      <w:r w:rsidR="00A0710D">
        <w:rPr>
          <w:rFonts w:eastAsia="Times New Roman" w:cstheme="minorHAnsi"/>
          <w:color w:val="auto"/>
          <w:sz w:val="22"/>
          <w:szCs w:val="22"/>
        </w:rPr>
        <w:t xml:space="preserve"> aby pracownicy znali najmniej 2 języki obce, np. język angielski i język niemiecki.  </w:t>
      </w:r>
      <w:r w:rsidR="004826F4">
        <w:rPr>
          <w:rFonts w:eastAsia="Times New Roman" w:cstheme="minorHAnsi"/>
          <w:color w:val="auto"/>
          <w:sz w:val="22"/>
          <w:szCs w:val="22"/>
        </w:rPr>
        <w:br/>
        <w:t>Obecnie pracodawcy chcą, aby wszyscy pracownicy mieli</w:t>
      </w:r>
      <w:r w:rsidR="001E3C20">
        <w:rPr>
          <w:rFonts w:eastAsia="Times New Roman" w:cstheme="minorHAnsi"/>
          <w:color w:val="auto"/>
          <w:sz w:val="22"/>
          <w:szCs w:val="22"/>
        </w:rPr>
        <w:t xml:space="preserve"> wykształcenie informatyczn</w:t>
      </w:r>
      <w:r w:rsidR="004826F4">
        <w:rPr>
          <w:rFonts w:eastAsia="Times New Roman" w:cstheme="minorHAnsi"/>
          <w:color w:val="auto"/>
          <w:sz w:val="22"/>
          <w:szCs w:val="22"/>
        </w:rPr>
        <w:t>e.</w:t>
      </w:r>
    </w:p>
    <w:p w:rsidR="00CA2345" w:rsidRDefault="00CA2345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</w:p>
    <w:p w:rsidR="00710121" w:rsidRDefault="00774AE7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</w:rPr>
      </w:pPr>
      <w:r>
        <w:rPr>
          <w:rFonts w:eastAsia="Times New Roman" w:cstheme="minorHAnsi"/>
          <w:color w:val="auto"/>
          <w:sz w:val="22"/>
          <w:szCs w:val="22"/>
        </w:rPr>
        <w:t>Dużo</w:t>
      </w:r>
      <w:r w:rsidR="00710121">
        <w:rPr>
          <w:rFonts w:eastAsia="Times New Roman" w:cstheme="minorHAnsi"/>
          <w:color w:val="auto"/>
          <w:sz w:val="22"/>
          <w:szCs w:val="22"/>
        </w:rPr>
        <w:t xml:space="preserve"> badanych </w:t>
      </w:r>
      <w:r>
        <w:rPr>
          <w:rFonts w:eastAsia="Times New Roman" w:cstheme="minorHAnsi"/>
          <w:color w:val="auto"/>
          <w:sz w:val="22"/>
          <w:szCs w:val="22"/>
        </w:rPr>
        <w:t>osób</w:t>
      </w:r>
      <w:r w:rsidR="00710121">
        <w:rPr>
          <w:rFonts w:eastAsia="Times New Roman" w:cstheme="minorHAnsi"/>
          <w:color w:val="auto"/>
          <w:sz w:val="22"/>
          <w:szCs w:val="22"/>
        </w:rPr>
        <w:t xml:space="preserve"> uważa, że pracodawcy nie </w:t>
      </w:r>
      <w:r w:rsidR="00A77622">
        <w:rPr>
          <w:rFonts w:eastAsia="Times New Roman" w:cstheme="minorHAnsi"/>
          <w:color w:val="auto"/>
          <w:sz w:val="22"/>
          <w:szCs w:val="22"/>
        </w:rPr>
        <w:t xml:space="preserve">szanują pracowników, </w:t>
      </w:r>
      <w:r>
        <w:rPr>
          <w:rFonts w:eastAsia="Times New Roman" w:cstheme="minorHAnsi"/>
          <w:color w:val="auto"/>
          <w:sz w:val="22"/>
          <w:szCs w:val="22"/>
        </w:rPr>
        <w:t>nie d</w:t>
      </w:r>
      <w:r w:rsidR="00A77622">
        <w:rPr>
          <w:rFonts w:eastAsia="Times New Roman" w:cstheme="minorHAnsi"/>
          <w:color w:val="auto"/>
          <w:sz w:val="22"/>
          <w:szCs w:val="22"/>
        </w:rPr>
        <w:t xml:space="preserve">bają o nich i nie chcą finansować rozwoju pracowników. </w:t>
      </w:r>
      <w:r w:rsidR="00E902C6">
        <w:rPr>
          <w:rFonts w:eastAsia="Times New Roman" w:cstheme="minorHAnsi"/>
          <w:color w:val="auto"/>
          <w:sz w:val="22"/>
          <w:szCs w:val="22"/>
        </w:rPr>
        <w:br/>
        <w:t xml:space="preserve">Pracownicy nie czują się związani z firmą i trudno im </w:t>
      </w:r>
      <w:r w:rsidR="00F5587D">
        <w:rPr>
          <w:rFonts w:eastAsia="Times New Roman" w:cstheme="minorHAnsi"/>
          <w:color w:val="auto"/>
          <w:sz w:val="22"/>
          <w:szCs w:val="22"/>
        </w:rPr>
        <w:t>czuć się pewnie.</w:t>
      </w:r>
      <w:r w:rsidR="00F5587D">
        <w:rPr>
          <w:rFonts w:eastAsia="Times New Roman" w:cstheme="minorHAnsi"/>
          <w:color w:val="auto"/>
          <w:sz w:val="22"/>
          <w:szCs w:val="22"/>
        </w:rPr>
        <w:br/>
        <w:t xml:space="preserve">Bez stałej i pewnej pracy nie mogą </w:t>
      </w:r>
      <w:r w:rsidR="00E927EE">
        <w:rPr>
          <w:rFonts w:eastAsia="Times New Roman" w:cstheme="minorHAnsi"/>
          <w:color w:val="auto"/>
          <w:sz w:val="22"/>
          <w:szCs w:val="22"/>
        </w:rPr>
        <w:t xml:space="preserve">robić planów na przyszłość, np. nie mogą wziąć kredytu na mieszkanie. </w:t>
      </w:r>
      <w:r w:rsidR="00A77622">
        <w:rPr>
          <w:rFonts w:eastAsia="Times New Roman" w:cstheme="minorHAnsi"/>
          <w:color w:val="auto"/>
          <w:sz w:val="22"/>
          <w:szCs w:val="22"/>
        </w:rPr>
        <w:br/>
      </w:r>
    </w:p>
    <w:p w:rsidR="00263633" w:rsidRDefault="00790F6D" w:rsidP="00790F6D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  <w:r w:rsidRPr="00790F6D">
        <w:rPr>
          <w:rFonts w:eastAsia="Times New Roman" w:cstheme="minorHAnsi"/>
          <w:b/>
          <w:color w:val="auto"/>
          <w:sz w:val="22"/>
          <w:szCs w:val="22"/>
        </w:rPr>
        <w:t xml:space="preserve">Jakie są wynagrodzenia w województwie łódzkim w opinii osób badanych. </w:t>
      </w:r>
    </w:p>
    <w:p w:rsidR="00832655" w:rsidRPr="0037132D" w:rsidRDefault="004625C4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790F6D">
        <w:rPr>
          <w:rFonts w:eastAsia="Times New Roman" w:cstheme="minorHAnsi"/>
          <w:b/>
          <w:color w:val="auto"/>
          <w:sz w:val="22"/>
          <w:szCs w:val="22"/>
        </w:rPr>
        <w:br/>
      </w:r>
      <w:r w:rsidR="0037132D" w:rsidRPr="0037132D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Osoby, które wzięły udział w badaniu uważają, że w województwie łódzkim są niskie zarobki. </w:t>
      </w:r>
    </w:p>
    <w:p w:rsidR="0037132D" w:rsidRPr="0037132D" w:rsidRDefault="0037132D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37132D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Uważają, że niskie zarobki są dlatego, że od dawna w regionie łódzkim był przemysł lekki  i zatrudnionych było dużo kobiet. </w:t>
      </w:r>
    </w:p>
    <w:p w:rsidR="0037132D" w:rsidRDefault="0037132D" w:rsidP="00790F6D">
      <w:pPr>
        <w:spacing w:after="0" w:line="240" w:lineRule="auto"/>
        <w:jc w:val="left"/>
        <w:rPr>
          <w:rStyle w:val="ilfuvd"/>
          <w:color w:val="auto"/>
          <w:sz w:val="22"/>
          <w:szCs w:val="22"/>
        </w:rPr>
      </w:pPr>
      <w:r w:rsidRPr="00437760">
        <w:rPr>
          <w:rFonts w:eastAsia="Times New Roman" w:cstheme="minorHAnsi"/>
          <w:b/>
          <w:color w:val="auto"/>
          <w:sz w:val="22"/>
          <w:szCs w:val="22"/>
          <w:lang w:eastAsia="pl-PL" w:bidi="ar-SA"/>
        </w:rPr>
        <w:t>Przemysł lekki</w:t>
      </w:r>
      <w:r w:rsidRPr="0037132D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to </w:t>
      </w:r>
      <w:r w:rsidR="00437760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na przykład </w:t>
      </w:r>
      <w:r w:rsidR="00437760" w:rsidRPr="00437760">
        <w:rPr>
          <w:rStyle w:val="ilfuvd"/>
          <w:color w:val="auto"/>
          <w:sz w:val="22"/>
          <w:szCs w:val="22"/>
        </w:rPr>
        <w:t>produkcja tkanin, odzieży, obuwia</w:t>
      </w:r>
      <w:r w:rsidR="00437760">
        <w:rPr>
          <w:rStyle w:val="ilfuvd"/>
          <w:color w:val="auto"/>
          <w:sz w:val="22"/>
          <w:szCs w:val="22"/>
        </w:rPr>
        <w:t xml:space="preserve">. </w:t>
      </w:r>
    </w:p>
    <w:p w:rsidR="00263633" w:rsidRDefault="00263633" w:rsidP="00790F6D">
      <w:pPr>
        <w:spacing w:after="0" w:line="240" w:lineRule="auto"/>
        <w:jc w:val="left"/>
        <w:rPr>
          <w:rStyle w:val="ilfuvd"/>
          <w:color w:val="auto"/>
          <w:sz w:val="22"/>
          <w:szCs w:val="22"/>
        </w:rPr>
      </w:pPr>
    </w:p>
    <w:p w:rsidR="00437760" w:rsidRDefault="00CC0223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Uważają też, ze niskie zarobki są dlatego, że w regionie łódzki</w:t>
      </w:r>
      <w:r w:rsidR="00A85F0B">
        <w:rPr>
          <w:rFonts w:eastAsia="Times New Roman" w:cstheme="minorHAnsi"/>
          <w:color w:val="auto"/>
          <w:sz w:val="22"/>
          <w:szCs w:val="22"/>
          <w:lang w:eastAsia="pl-PL" w:bidi="ar-SA"/>
        </w:rPr>
        <w:t>m mniej się płaci za mieszkanie i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jedzenie. </w:t>
      </w:r>
    </w:p>
    <w:p w:rsidR="00263633" w:rsidRDefault="00263633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</w:p>
    <w:p w:rsidR="00263633" w:rsidRDefault="00263633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Wyższe wynagrodzenia </w:t>
      </w:r>
      <w:r w:rsidR="0033254B">
        <w:rPr>
          <w:rFonts w:eastAsia="Times New Roman" w:cstheme="minorHAnsi"/>
          <w:color w:val="auto"/>
          <w:sz w:val="22"/>
          <w:szCs w:val="22"/>
          <w:lang w:eastAsia="pl-PL" w:bidi="ar-SA"/>
        </w:rPr>
        <w:t>są na przykład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w firmach z branży IT</w:t>
      </w:r>
      <w:r w:rsidR="0033254B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. </w:t>
      </w:r>
      <w:r w:rsidR="00C124F3">
        <w:rPr>
          <w:rFonts w:eastAsia="Times New Roman" w:cstheme="minorHAnsi"/>
          <w:color w:val="auto"/>
          <w:sz w:val="22"/>
          <w:szCs w:val="22"/>
          <w:lang w:eastAsia="pl-PL" w:bidi="ar-SA"/>
        </w:rPr>
        <w:br/>
      </w:r>
      <w:r w:rsidR="0033254B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Wynagrodzenia w tych firmach w regionie łódzkim są mniejsze niż w innych dużych miastach. Wynagrodzenia w tych firmach są niższe niż na przykład w Warszawie, dlatego pracownicy z Łodzi wolą jeździć do pracy w Warszawie. </w:t>
      </w:r>
    </w:p>
    <w:p w:rsidR="00C124F3" w:rsidRDefault="00C124F3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</w:p>
    <w:p w:rsidR="00C124F3" w:rsidRPr="0037132D" w:rsidRDefault="00C124F3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Badane osoby uważają, że </w:t>
      </w:r>
      <w:r w:rsidR="0007085C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w województwie łódzkim 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za tą samą pracę zarabia się </w:t>
      </w:r>
      <w:r w:rsidR="0007085C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mniej niż 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w innych m</w:t>
      </w:r>
      <w:r w:rsidR="0007085C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iastach w Polsce. </w:t>
      </w:r>
    </w:p>
    <w:p w:rsidR="00790F6D" w:rsidRDefault="00790F6D" w:rsidP="00790F6D">
      <w:pPr>
        <w:spacing w:after="0" w:line="240" w:lineRule="auto"/>
        <w:jc w:val="left"/>
        <w:rPr>
          <w:rFonts w:eastAsia="Times New Roman" w:cstheme="minorHAnsi"/>
          <w:b/>
          <w:sz w:val="22"/>
          <w:szCs w:val="22"/>
          <w:lang w:eastAsia="pl-PL" w:bidi="ar-SA"/>
        </w:rPr>
      </w:pPr>
    </w:p>
    <w:p w:rsidR="007055C8" w:rsidRDefault="002C13A7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2C13A7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Badane osoby 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uważają, że w</w:t>
      </w:r>
      <w:r w:rsidR="007055C8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ynagrodzenia powinny być różne na różnych stanowiskach. </w:t>
      </w:r>
    </w:p>
    <w:p w:rsidR="007055C8" w:rsidRDefault="007055C8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Uważają, że trzeba brać pod uwagę wykształcenie pracownika, umiejętności, lata pracy oraz to, jaką ma sytuację w rodzinie. </w:t>
      </w:r>
    </w:p>
    <w:p w:rsidR="00912F97" w:rsidRDefault="00912F97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</w:p>
    <w:p w:rsidR="00912F97" w:rsidRDefault="00F0150D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P</w:t>
      </w:r>
      <w:r w:rsidR="00912F97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racownicy </w:t>
      </w:r>
      <w:r w:rsidR="005E33E9">
        <w:rPr>
          <w:rFonts w:eastAsia="Times New Roman" w:cstheme="minorHAnsi"/>
          <w:color w:val="auto"/>
          <w:sz w:val="22"/>
          <w:szCs w:val="22"/>
          <w:lang w:eastAsia="pl-PL" w:bidi="ar-SA"/>
        </w:rPr>
        <w:t>pracujący w magazynach</w:t>
      </w:r>
      <w:r w:rsidR="00912F97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zarabiają</w:t>
      </w:r>
      <w:r w:rsidR="00912F97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2</w:t>
      </w:r>
      <w:r w:rsidR="00623DBC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tysiące</w:t>
      </w:r>
      <w:r w:rsidR="00912F97">
        <w:rPr>
          <w:rFonts w:eastAsia="Times New Roman" w:cstheme="minorHAnsi"/>
          <w:color w:val="auto"/>
          <w:sz w:val="22"/>
          <w:szCs w:val="22"/>
          <w:lang w:eastAsia="pl-PL" w:bidi="ar-SA"/>
        </w:rPr>
        <w:t>złotych do ręki</w:t>
      </w:r>
      <w:r w:rsidR="005E33E9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. 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P</w:t>
      </w:r>
      <w:r w:rsidR="005E33E9">
        <w:rPr>
          <w:rFonts w:eastAsia="Times New Roman" w:cstheme="minorHAnsi"/>
          <w:color w:val="auto"/>
          <w:sz w:val="22"/>
          <w:szCs w:val="22"/>
          <w:lang w:eastAsia="pl-PL" w:bidi="ar-SA"/>
        </w:rPr>
        <w:t>racownicy tyle zarabiają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,</w:t>
      </w:r>
      <w:r w:rsidR="005E33E9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jeśli pracują więcej niż 8 godzin dziennie</w:t>
      </w:r>
      <w:r w:rsidR="00E8432C">
        <w:rPr>
          <w:rFonts w:eastAsia="Times New Roman" w:cstheme="minorHAnsi"/>
          <w:color w:val="auto"/>
          <w:sz w:val="22"/>
          <w:szCs w:val="22"/>
          <w:lang w:eastAsia="pl-PL" w:bidi="ar-SA"/>
        </w:rPr>
        <w:t>.</w:t>
      </w:r>
      <w:r w:rsidR="00E8432C">
        <w:rPr>
          <w:rFonts w:eastAsia="Times New Roman" w:cstheme="minorHAnsi"/>
          <w:color w:val="auto"/>
          <w:sz w:val="22"/>
          <w:szCs w:val="22"/>
          <w:lang w:eastAsia="pl-PL" w:bidi="ar-SA"/>
        </w:rPr>
        <w:br/>
      </w:r>
      <w:r w:rsidR="006802BD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W urzędach, sklepach, bankach pracownicy zarabiają 3-4 tysiące złotych. </w:t>
      </w:r>
      <w:r w:rsidR="005E33E9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</w:t>
      </w:r>
    </w:p>
    <w:p w:rsidR="00E8432C" w:rsidRDefault="00E8432C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</w:p>
    <w:p w:rsidR="00E8432C" w:rsidRDefault="00E8432C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Badane osoby uważają, że takie wynagrodzenie jest bardzo niskie. Uważają, że pracownicy powinni zarabiać </w:t>
      </w:r>
      <w:r w:rsidR="007A3024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dużo więcej, 3 albo 4 razy więcej. </w:t>
      </w:r>
    </w:p>
    <w:p w:rsidR="007A3024" w:rsidRDefault="007A3024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Uważają jednak, że takie płace nie są możliwe w województwie łódzkim. W innych województwach </w:t>
      </w:r>
      <w:r w:rsidR="008E25A4">
        <w:rPr>
          <w:rFonts w:eastAsia="Times New Roman" w:cstheme="minorHAnsi"/>
          <w:color w:val="auto"/>
          <w:sz w:val="22"/>
          <w:szCs w:val="22"/>
          <w:lang w:eastAsia="pl-PL" w:bidi="ar-SA"/>
        </w:rPr>
        <w:t>oraz w innych krajach wyższe wynag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rodzenie jest możl</w:t>
      </w:r>
      <w:r w:rsidR="008E25A4">
        <w:rPr>
          <w:rFonts w:eastAsia="Times New Roman" w:cstheme="minorHAnsi"/>
          <w:color w:val="auto"/>
          <w:sz w:val="22"/>
          <w:szCs w:val="22"/>
          <w:lang w:eastAsia="pl-PL" w:bidi="ar-SA"/>
        </w:rPr>
        <w:t>iw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e. </w:t>
      </w:r>
    </w:p>
    <w:p w:rsidR="008E25A4" w:rsidRDefault="008E25A4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</w:p>
    <w:p w:rsidR="008E25A4" w:rsidRDefault="00192702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623DBC">
        <w:rPr>
          <w:rFonts w:eastAsia="Times New Roman" w:cstheme="minorHAnsi"/>
          <w:b/>
          <w:color w:val="auto"/>
          <w:sz w:val="22"/>
          <w:szCs w:val="22"/>
          <w:lang w:eastAsia="pl-PL" w:bidi="ar-SA"/>
        </w:rPr>
        <w:t>Fachowcy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, czyli osoby, które mają dobre umiejętności</w:t>
      </w:r>
      <w:r w:rsidR="00623DBC">
        <w:rPr>
          <w:rFonts w:eastAsia="Times New Roman" w:cstheme="minorHAnsi"/>
          <w:color w:val="auto"/>
          <w:sz w:val="22"/>
          <w:szCs w:val="22"/>
          <w:lang w:eastAsia="pl-PL" w:bidi="ar-SA"/>
        </w:rPr>
        <w:t>, np. stolarz</w:t>
      </w:r>
      <w:r w:rsidR="007006B2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, mają dobre zarobki i są zadowoleni z wynagrodzenia. </w:t>
      </w:r>
    </w:p>
    <w:p w:rsidR="00E8432C" w:rsidRDefault="00E8432C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</w:p>
    <w:p w:rsidR="007055C8" w:rsidRDefault="00C10DFB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Urzędnicy, nauczyciele mają niskie zarobki, nie są zadowoleni z wynagrodzeń. </w:t>
      </w:r>
    </w:p>
    <w:p w:rsidR="00C10DFB" w:rsidRDefault="00C10DFB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</w:p>
    <w:p w:rsidR="00F0150D" w:rsidRDefault="008247B4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W op</w:t>
      </w:r>
      <w:r w:rsidR="00E45ED0">
        <w:rPr>
          <w:rFonts w:eastAsia="Times New Roman" w:cstheme="minorHAnsi"/>
          <w:color w:val="auto"/>
          <w:sz w:val="22"/>
          <w:szCs w:val="22"/>
          <w:lang w:eastAsia="pl-PL" w:bidi="ar-SA"/>
        </w:rPr>
        <w:t>inii badanych osób w wojewódzkie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łódzkim sytuacja pracowników się pogarsza z kilku powodów:</w:t>
      </w:r>
    </w:p>
    <w:p w:rsidR="008247B4" w:rsidRPr="00DB198E" w:rsidRDefault="008247B4" w:rsidP="00DB198E">
      <w:pPr>
        <w:pStyle w:val="Akapitzlist"/>
        <w:numPr>
          <w:ilvl w:val="0"/>
          <w:numId w:val="43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ceny produktów są coraz większ</w:t>
      </w:r>
      <w:r w:rsidR="000D1627">
        <w:rPr>
          <w:rFonts w:eastAsia="Times New Roman" w:cstheme="minorHAnsi"/>
          <w:color w:val="auto"/>
          <w:sz w:val="22"/>
          <w:szCs w:val="22"/>
          <w:lang w:eastAsia="pl-PL" w:bidi="ar-SA"/>
        </w:rPr>
        <w:t>e</w:t>
      </w:r>
      <w:r w:rsidRP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, a wynagrodzenia się nie zwiększają</w:t>
      </w:r>
      <w:r w:rsid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,</w:t>
      </w:r>
    </w:p>
    <w:p w:rsidR="008247B4" w:rsidRPr="00DB198E" w:rsidRDefault="00E82554" w:rsidP="00DB198E">
      <w:pPr>
        <w:pStyle w:val="Akapitzlist"/>
        <w:numPr>
          <w:ilvl w:val="0"/>
          <w:numId w:val="43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firmy się rozwijają, ale nie zwiększają wynagrodzeń swoim pracownikom</w:t>
      </w:r>
      <w:r w:rsid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,</w:t>
      </w:r>
    </w:p>
    <w:p w:rsidR="00E82554" w:rsidRPr="00DB198E" w:rsidRDefault="00E82554" w:rsidP="00DB198E">
      <w:pPr>
        <w:pStyle w:val="Akapitzlist"/>
        <w:numPr>
          <w:ilvl w:val="0"/>
          <w:numId w:val="43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nowi pracownicy otrzymują wysokie wynagrodzenia, a starsi pracownicy nie mają podwyżek</w:t>
      </w:r>
      <w:r w:rsid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,</w:t>
      </w:r>
    </w:p>
    <w:p w:rsidR="00E82554" w:rsidRPr="00DB198E" w:rsidRDefault="00735CC8" w:rsidP="00DB198E">
      <w:pPr>
        <w:pStyle w:val="Akapitzlist"/>
        <w:numPr>
          <w:ilvl w:val="0"/>
          <w:numId w:val="43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pracownicy muszą daleko dojeżdżać do pracy</w:t>
      </w:r>
      <w:r w:rsid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,</w:t>
      </w:r>
    </w:p>
    <w:p w:rsidR="00735CC8" w:rsidRPr="00DB198E" w:rsidRDefault="00735CC8" w:rsidP="00DB198E">
      <w:pPr>
        <w:pStyle w:val="Akapitzlist"/>
        <w:numPr>
          <w:ilvl w:val="0"/>
          <w:numId w:val="43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pracodawcy nie chcą płacić za pracę ponad 8 godzi</w:t>
      </w:r>
      <w:r w:rsidR="00E45ED0">
        <w:rPr>
          <w:rFonts w:eastAsia="Times New Roman" w:cstheme="minorHAnsi"/>
          <w:color w:val="auto"/>
          <w:sz w:val="22"/>
          <w:szCs w:val="22"/>
          <w:lang w:eastAsia="pl-PL" w:bidi="ar-SA"/>
        </w:rPr>
        <w:t>n</w:t>
      </w:r>
      <w:r w:rsidRP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dziennie</w:t>
      </w:r>
      <w:r w:rsid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,</w:t>
      </w:r>
    </w:p>
    <w:p w:rsidR="00735CC8" w:rsidRPr="00DB198E" w:rsidRDefault="00DB198E" w:rsidP="00DB198E">
      <w:pPr>
        <w:pStyle w:val="Akapitzlist"/>
        <w:numPr>
          <w:ilvl w:val="0"/>
          <w:numId w:val="43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>dawanie pracownikom dodatkowych obowiązków i dopiero wtedy danie podwyżki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,</w:t>
      </w:r>
    </w:p>
    <w:p w:rsidR="00DB198E" w:rsidRPr="00DB198E" w:rsidRDefault="00DB198E" w:rsidP="00DB198E">
      <w:pPr>
        <w:pStyle w:val="Akapitzlist"/>
        <w:numPr>
          <w:ilvl w:val="0"/>
          <w:numId w:val="43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DB198E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zatrudnianie pracowników na umowę zlecenie albo umowę o dzieło a nie na umowę o pracę. </w:t>
      </w:r>
    </w:p>
    <w:p w:rsidR="00E82554" w:rsidRDefault="00E82554" w:rsidP="00790F6D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</w:p>
    <w:p w:rsidR="000D1627" w:rsidRDefault="008C1BCB" w:rsidP="007578C0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  <w:r>
        <w:rPr>
          <w:rFonts w:eastAsia="Times New Roman" w:cstheme="minorHAnsi"/>
          <w:b/>
          <w:color w:val="auto"/>
          <w:sz w:val="22"/>
          <w:szCs w:val="22"/>
        </w:rPr>
        <w:t xml:space="preserve">Czy pracownicy zmieniają pracę z powodu niskich </w:t>
      </w:r>
      <w:r w:rsidR="009431C8">
        <w:rPr>
          <w:rFonts w:eastAsia="Times New Roman" w:cstheme="minorHAnsi"/>
          <w:b/>
          <w:color w:val="auto"/>
          <w:sz w:val="22"/>
          <w:szCs w:val="22"/>
        </w:rPr>
        <w:t>zarobków.</w:t>
      </w:r>
    </w:p>
    <w:p w:rsidR="000D1627" w:rsidRDefault="000D1627" w:rsidP="007578C0">
      <w:pPr>
        <w:spacing w:after="0" w:line="240" w:lineRule="auto"/>
        <w:rPr>
          <w:rStyle w:val="Wyrnienieintensywne"/>
          <w:b w:val="0"/>
          <w:i w:val="0"/>
          <w:sz w:val="22"/>
          <w:szCs w:val="22"/>
        </w:rPr>
      </w:pPr>
    </w:p>
    <w:p w:rsidR="009431C8" w:rsidRDefault="009431C8" w:rsidP="007578C0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Bardzo rzadko pracownicy zmieniali pracę z powodu niskich zarobków. </w:t>
      </w:r>
    </w:p>
    <w:p w:rsidR="00E6257C" w:rsidRDefault="00E6257C" w:rsidP="007578C0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Nie zmieniali pracy z kilku powodów:</w:t>
      </w:r>
    </w:p>
    <w:p w:rsidR="00E6257C" w:rsidRPr="00024E68" w:rsidRDefault="00E6257C" w:rsidP="007578C0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024E68">
        <w:rPr>
          <w:rFonts w:eastAsia="Times New Roman" w:cstheme="minorHAnsi"/>
          <w:color w:val="auto"/>
          <w:sz w:val="22"/>
          <w:szCs w:val="22"/>
          <w:lang w:eastAsia="pl-PL" w:bidi="ar-SA"/>
        </w:rPr>
        <w:t>uważali, że wszędzie na tym samym sta</w:t>
      </w:r>
      <w:r w:rsidR="00024E68">
        <w:rPr>
          <w:rFonts w:eastAsia="Times New Roman" w:cstheme="minorHAnsi"/>
          <w:color w:val="auto"/>
          <w:sz w:val="22"/>
          <w:szCs w:val="22"/>
          <w:lang w:eastAsia="pl-PL" w:bidi="ar-SA"/>
        </w:rPr>
        <w:t>nowisku zarobki są takie same,</w:t>
      </w:r>
    </w:p>
    <w:p w:rsidR="00E6257C" w:rsidRPr="00024E68" w:rsidRDefault="00E6257C" w:rsidP="007578C0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024E68">
        <w:rPr>
          <w:rFonts w:eastAsia="Times New Roman" w:cstheme="minorHAnsi"/>
          <w:color w:val="auto"/>
          <w:sz w:val="22"/>
          <w:szCs w:val="22"/>
          <w:lang w:eastAsia="pl-PL" w:bidi="ar-SA"/>
        </w:rPr>
        <w:t>uważali, że w innych firmach może być gorzej</w:t>
      </w:r>
      <w:r w:rsidR="00024E68">
        <w:rPr>
          <w:rFonts w:eastAsia="Times New Roman" w:cstheme="minorHAnsi"/>
          <w:color w:val="auto"/>
          <w:sz w:val="22"/>
          <w:szCs w:val="22"/>
          <w:lang w:eastAsia="pl-PL" w:bidi="ar-SA"/>
        </w:rPr>
        <w:t>,</w:t>
      </w:r>
    </w:p>
    <w:p w:rsidR="00E6257C" w:rsidRPr="00024E68" w:rsidRDefault="00380BF4" w:rsidP="007578C0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024E68">
        <w:rPr>
          <w:rFonts w:eastAsia="Times New Roman" w:cstheme="minorHAnsi"/>
          <w:color w:val="auto"/>
          <w:sz w:val="22"/>
          <w:szCs w:val="22"/>
          <w:lang w:eastAsia="pl-PL" w:bidi="ar-SA"/>
        </w:rPr>
        <w:t>bali się zmieniać pracę, bo nie wiadomo jak jest w innej firmie</w:t>
      </w:r>
      <w:r w:rsidR="00024E68">
        <w:rPr>
          <w:rFonts w:eastAsia="Times New Roman" w:cstheme="minorHAnsi"/>
          <w:color w:val="auto"/>
          <w:sz w:val="22"/>
          <w:szCs w:val="22"/>
          <w:lang w:eastAsia="pl-PL" w:bidi="ar-SA"/>
        </w:rPr>
        <w:t>,</w:t>
      </w:r>
    </w:p>
    <w:p w:rsidR="00380BF4" w:rsidRPr="00024E68" w:rsidRDefault="00380BF4" w:rsidP="007578C0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024E68">
        <w:rPr>
          <w:rFonts w:eastAsia="Times New Roman" w:cstheme="minorHAnsi"/>
          <w:color w:val="auto"/>
          <w:sz w:val="22"/>
          <w:szCs w:val="22"/>
          <w:lang w:eastAsia="pl-PL" w:bidi="ar-SA"/>
        </w:rPr>
        <w:t>kobiety,</w:t>
      </w:r>
      <w:r w:rsidR="00AF5BA5" w:rsidRPr="00024E68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które mają małe dzieci, nie mają czasu na zmianę pracy. W nowej firmie trzeba pracować wi</w:t>
      </w:r>
      <w:r w:rsidR="00024E68">
        <w:rPr>
          <w:rFonts w:eastAsia="Times New Roman" w:cstheme="minorHAnsi"/>
          <w:color w:val="auto"/>
          <w:sz w:val="22"/>
          <w:szCs w:val="22"/>
          <w:lang w:eastAsia="pl-PL" w:bidi="ar-SA"/>
        </w:rPr>
        <w:t>ęcej godzin, żeby poznać pracę,</w:t>
      </w:r>
    </w:p>
    <w:p w:rsidR="00AF5BA5" w:rsidRPr="00024E68" w:rsidRDefault="00024E68" w:rsidP="007578C0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 w:rsidRPr="00024E68">
        <w:rPr>
          <w:rFonts w:eastAsia="Times New Roman" w:cstheme="minorHAnsi"/>
          <w:color w:val="auto"/>
          <w:sz w:val="22"/>
          <w:szCs w:val="22"/>
          <w:lang w:eastAsia="pl-PL" w:bidi="ar-SA"/>
        </w:rPr>
        <w:t>uważali, że w ich pracy mają dobrych znajomych i kolegów z pracy</w:t>
      </w: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.</w:t>
      </w:r>
      <w:r w:rsidRPr="00024E68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</w:t>
      </w:r>
    </w:p>
    <w:p w:rsidR="00DB198E" w:rsidRDefault="00DB198E" w:rsidP="007578C0">
      <w:pPr>
        <w:spacing w:after="0" w:line="240" w:lineRule="auto"/>
        <w:rPr>
          <w:rStyle w:val="Wyrnienieintensywne"/>
          <w:b w:val="0"/>
          <w:i w:val="0"/>
        </w:rPr>
      </w:pPr>
    </w:p>
    <w:p w:rsidR="00F5559D" w:rsidRDefault="00F5559D" w:rsidP="007578C0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Badane osoby uważają, że jeśli m</w:t>
      </w:r>
      <w:r w:rsidR="003D4713">
        <w:rPr>
          <w:rFonts w:eastAsia="Times New Roman" w:cstheme="minorHAnsi"/>
          <w:color w:val="auto"/>
          <w:sz w:val="22"/>
          <w:szCs w:val="22"/>
          <w:lang w:eastAsia="pl-PL" w:bidi="ar-SA"/>
        </w:rPr>
        <w:t>ają pracę, w której dobrze się czują, to nie c</w:t>
      </w:r>
      <w:r w:rsidR="00E061E4">
        <w:rPr>
          <w:rFonts w:eastAsia="Times New Roman" w:cstheme="minorHAnsi"/>
          <w:color w:val="auto"/>
          <w:sz w:val="22"/>
          <w:szCs w:val="22"/>
          <w:lang w:eastAsia="pl-PL" w:bidi="ar-SA"/>
        </w:rPr>
        <w:t>hcą</w:t>
      </w:r>
      <w:r w:rsidR="003D4713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 zmienić jej </w:t>
      </w:r>
      <w:r w:rsidR="003D4713">
        <w:rPr>
          <w:rFonts w:eastAsia="Times New Roman" w:cstheme="minorHAnsi"/>
          <w:color w:val="auto"/>
          <w:sz w:val="22"/>
          <w:szCs w:val="22"/>
          <w:lang w:eastAsia="pl-PL" w:bidi="ar-SA"/>
        </w:rPr>
        <w:br/>
        <w:t xml:space="preserve">z powodu niewiele wyższego wynagrodzenia w innej, nowej firmie. </w:t>
      </w:r>
    </w:p>
    <w:p w:rsidR="00E061E4" w:rsidRDefault="00E061E4" w:rsidP="007578C0">
      <w:pPr>
        <w:spacing w:after="0" w:line="240" w:lineRule="auto"/>
        <w:jc w:val="left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Mogą zmienić pracę, jeśli wynagrodzenie będzie wyższe o 1000 złotych. </w:t>
      </w:r>
    </w:p>
    <w:p w:rsidR="00F5559D" w:rsidRDefault="00F5559D" w:rsidP="007578C0">
      <w:pPr>
        <w:spacing w:after="0" w:line="240" w:lineRule="auto"/>
        <w:rPr>
          <w:rFonts w:eastAsia="Times New Roman" w:cstheme="minorHAnsi"/>
          <w:color w:val="auto"/>
          <w:sz w:val="22"/>
          <w:szCs w:val="22"/>
          <w:lang w:eastAsia="pl-PL" w:bidi="ar-SA"/>
        </w:rPr>
      </w:pPr>
    </w:p>
    <w:p w:rsidR="00581D44" w:rsidRDefault="00581D44" w:rsidP="007578C0">
      <w:pPr>
        <w:spacing w:after="0" w:line="240" w:lineRule="auto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Dużo osób planuje w przyszłości zmienić pracę na inną. </w:t>
      </w:r>
    </w:p>
    <w:p w:rsidR="0026300D" w:rsidRDefault="0026300D" w:rsidP="007578C0">
      <w:pPr>
        <w:spacing w:after="0" w:line="240" w:lineRule="auto"/>
        <w:rPr>
          <w:rFonts w:eastAsia="Times New Roman" w:cstheme="minorHAnsi"/>
          <w:color w:val="auto"/>
          <w:sz w:val="22"/>
          <w:szCs w:val="22"/>
          <w:lang w:eastAsia="pl-PL" w:bidi="ar-SA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>Pracownicy z firm prywatnych chcą zmienić miejsce zamieszkania lub wyjechać za granicę.</w:t>
      </w:r>
    </w:p>
    <w:p w:rsidR="0026300D" w:rsidRDefault="0026300D" w:rsidP="007578C0">
      <w:pPr>
        <w:spacing w:after="0" w:line="240" w:lineRule="auto"/>
        <w:rPr>
          <w:rStyle w:val="Wyrnienieintensywne"/>
          <w:b w:val="0"/>
          <w:i w:val="0"/>
        </w:rPr>
      </w:pPr>
      <w:r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Urzędnicy chcą </w:t>
      </w:r>
      <w:r w:rsidR="007578C0">
        <w:rPr>
          <w:rFonts w:eastAsia="Times New Roman" w:cstheme="minorHAnsi"/>
          <w:color w:val="auto"/>
          <w:sz w:val="22"/>
          <w:szCs w:val="22"/>
          <w:lang w:eastAsia="pl-PL" w:bidi="ar-SA"/>
        </w:rPr>
        <w:t xml:space="preserve">pracować w firmach prywatnych, bo w nich więcej mogą zarabiać. </w:t>
      </w:r>
    </w:p>
    <w:p w:rsidR="00F5559D" w:rsidRPr="00F5559D" w:rsidRDefault="00F5559D" w:rsidP="007578C0">
      <w:pPr>
        <w:spacing w:after="0" w:line="240" w:lineRule="auto"/>
        <w:rPr>
          <w:rStyle w:val="Wyrnienieintensywne"/>
          <w:b w:val="0"/>
          <w:i w:val="0"/>
        </w:rPr>
      </w:pPr>
    </w:p>
    <w:p w:rsidR="009B58CC" w:rsidRPr="000D1E5B" w:rsidRDefault="009B58CC" w:rsidP="000D1E5B">
      <w:pPr>
        <w:spacing w:after="0" w:line="240" w:lineRule="auto"/>
        <w:jc w:val="left"/>
        <w:rPr>
          <w:rFonts w:eastAsia="Times New Roman" w:cstheme="minorHAnsi"/>
          <w:b/>
          <w:color w:val="auto"/>
          <w:sz w:val="22"/>
          <w:szCs w:val="22"/>
        </w:rPr>
      </w:pPr>
      <w:r w:rsidRPr="000D1E5B">
        <w:rPr>
          <w:rFonts w:eastAsia="Times New Roman" w:cstheme="minorHAnsi"/>
          <w:b/>
          <w:color w:val="auto"/>
          <w:sz w:val="22"/>
          <w:szCs w:val="22"/>
        </w:rPr>
        <w:t>Jaki będzie rynek pracy w przyszłości</w:t>
      </w:r>
    </w:p>
    <w:p w:rsidR="00832655" w:rsidRPr="000D1E5B" w:rsidRDefault="00832655" w:rsidP="000D1E5B">
      <w:p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</w:p>
    <w:p w:rsidR="00BD6800" w:rsidRPr="000D1E5B" w:rsidRDefault="00BD6800" w:rsidP="000D1E5B">
      <w:p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  <w:r w:rsidRPr="000D1E5B">
        <w:rPr>
          <w:rFonts w:eastAsia="Times New Roman" w:cstheme="minorHAnsi"/>
          <w:color w:val="auto"/>
          <w:sz w:val="22"/>
          <w:szCs w:val="22"/>
        </w:rPr>
        <w:t xml:space="preserve">Badane osoby uważają, że w województwie łódzkim nadal będą się rozwijać firmy IT, logistyka i usługi biznesowe. </w:t>
      </w:r>
    </w:p>
    <w:p w:rsidR="00DE6229" w:rsidRPr="000D1E5B" w:rsidRDefault="00DE6229" w:rsidP="000D1E5B">
      <w:p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  <w:r w:rsidRPr="000D1E5B">
        <w:rPr>
          <w:rFonts w:eastAsia="Times New Roman" w:cstheme="minorHAnsi"/>
          <w:color w:val="auto"/>
          <w:sz w:val="22"/>
          <w:szCs w:val="22"/>
        </w:rPr>
        <w:t xml:space="preserve">Produkcja nie wiadomo jak będzie się rozwijać. </w:t>
      </w:r>
    </w:p>
    <w:p w:rsidR="00DE6229" w:rsidRDefault="00DE6229" w:rsidP="000D1E5B">
      <w:p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  <w:r w:rsidRPr="000D1E5B">
        <w:rPr>
          <w:rFonts w:eastAsia="Times New Roman" w:cstheme="minorHAnsi"/>
          <w:color w:val="auto"/>
          <w:sz w:val="22"/>
          <w:szCs w:val="22"/>
        </w:rPr>
        <w:t xml:space="preserve">Zależy czy będzie zainteresowanie na produkty i jak dużo firm będzie to samo produkować. </w:t>
      </w:r>
    </w:p>
    <w:p w:rsidR="000D1E5B" w:rsidRPr="000D1E5B" w:rsidRDefault="000D1E5B" w:rsidP="000D1E5B">
      <w:p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</w:p>
    <w:p w:rsidR="00DE6229" w:rsidRPr="000D1E5B" w:rsidRDefault="00DE6229" w:rsidP="000D1E5B">
      <w:p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  <w:r w:rsidRPr="000D1E5B">
        <w:rPr>
          <w:rFonts w:eastAsia="Times New Roman" w:cstheme="minorHAnsi"/>
          <w:color w:val="auto"/>
          <w:sz w:val="22"/>
          <w:szCs w:val="22"/>
        </w:rPr>
        <w:t xml:space="preserve">Badane osoby uważają, że </w:t>
      </w:r>
      <w:r w:rsidR="00563008" w:rsidRPr="000D1E5B">
        <w:rPr>
          <w:rFonts w:eastAsia="Times New Roman" w:cstheme="minorHAnsi"/>
          <w:color w:val="auto"/>
          <w:sz w:val="22"/>
          <w:szCs w:val="22"/>
        </w:rPr>
        <w:t xml:space="preserve">ważne będzie, aby znać języki obce, umieć współpracować z innymi osobami, umieć wiele rzeczy i nie bać się zmiany miejsca pracy. </w:t>
      </w:r>
    </w:p>
    <w:p w:rsidR="00563008" w:rsidRPr="000D1E5B" w:rsidRDefault="00CB1C00" w:rsidP="000D1E5B">
      <w:p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  <w:r w:rsidRPr="000D1E5B">
        <w:rPr>
          <w:rFonts w:eastAsia="Times New Roman" w:cstheme="minorHAnsi"/>
          <w:color w:val="auto"/>
          <w:sz w:val="22"/>
          <w:szCs w:val="22"/>
        </w:rPr>
        <w:t>Uważają, że ważne będzie aby znać dobrze matematykę, fizykę, informatykę.</w:t>
      </w:r>
    </w:p>
    <w:p w:rsidR="00CB1C00" w:rsidRDefault="00A57F60" w:rsidP="000D1E5B">
      <w:p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  <w:r w:rsidRPr="000D1E5B">
        <w:rPr>
          <w:rFonts w:eastAsia="Times New Roman" w:cstheme="minorHAnsi"/>
          <w:color w:val="auto"/>
          <w:sz w:val="22"/>
          <w:szCs w:val="22"/>
        </w:rPr>
        <w:t>Ważne będzie, że</w:t>
      </w:r>
      <w:r w:rsidR="00934F97" w:rsidRPr="000D1E5B">
        <w:rPr>
          <w:rFonts w:eastAsia="Times New Roman" w:cstheme="minorHAnsi"/>
          <w:color w:val="auto"/>
          <w:sz w:val="22"/>
          <w:szCs w:val="22"/>
        </w:rPr>
        <w:t>by</w:t>
      </w:r>
      <w:r w:rsidRPr="000D1E5B">
        <w:rPr>
          <w:rFonts w:eastAsia="Times New Roman" w:cstheme="minorHAnsi"/>
          <w:color w:val="auto"/>
          <w:sz w:val="22"/>
          <w:szCs w:val="22"/>
        </w:rPr>
        <w:t xml:space="preserve"> dobrze znać jakiś zawód.</w:t>
      </w:r>
    </w:p>
    <w:p w:rsidR="000D1E5B" w:rsidRPr="000D1E5B" w:rsidRDefault="000D1E5B" w:rsidP="000D1E5B">
      <w:p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</w:p>
    <w:p w:rsidR="00934F97" w:rsidRPr="000D1E5B" w:rsidRDefault="00934F97" w:rsidP="00762694">
      <w:p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  <w:r w:rsidRPr="000D1E5B">
        <w:rPr>
          <w:rFonts w:eastAsia="Times New Roman" w:cstheme="minorHAnsi"/>
          <w:color w:val="auto"/>
          <w:sz w:val="22"/>
          <w:szCs w:val="22"/>
        </w:rPr>
        <w:t xml:space="preserve">Dla pracodawców z województwa łódzkiego trudne będzie </w:t>
      </w:r>
      <w:r w:rsidR="000D1E5B" w:rsidRPr="000D1E5B">
        <w:rPr>
          <w:rFonts w:eastAsia="Times New Roman" w:cstheme="minorHAnsi"/>
          <w:color w:val="auto"/>
          <w:sz w:val="22"/>
          <w:szCs w:val="22"/>
        </w:rPr>
        <w:t xml:space="preserve">zatrzymanie dobrych pracowników. Dobrzy pracownicy będą woleli wyjechać do innych miast, gdzie są wyższe zarobki. </w:t>
      </w:r>
    </w:p>
    <w:p w:rsidR="00832655" w:rsidRDefault="00832655" w:rsidP="00762694">
      <w:pPr>
        <w:spacing w:after="0" w:line="240" w:lineRule="auto"/>
        <w:rPr>
          <w:rFonts w:eastAsia="Times New Roman" w:cstheme="minorHAnsi"/>
          <w:color w:val="666666"/>
          <w:sz w:val="22"/>
          <w:szCs w:val="22"/>
        </w:rPr>
      </w:pPr>
    </w:p>
    <w:p w:rsidR="00983E63" w:rsidRPr="00762694" w:rsidRDefault="00983E63" w:rsidP="00762694">
      <w:pPr>
        <w:spacing w:after="0" w:line="240" w:lineRule="auto"/>
        <w:rPr>
          <w:rFonts w:eastAsia="Times New Roman" w:cstheme="minorHAnsi"/>
          <w:b/>
          <w:color w:val="auto"/>
          <w:sz w:val="22"/>
          <w:szCs w:val="22"/>
        </w:rPr>
      </w:pPr>
      <w:r w:rsidRPr="00762694">
        <w:rPr>
          <w:rFonts w:eastAsia="Times New Roman" w:cstheme="minorHAnsi"/>
          <w:b/>
          <w:color w:val="auto"/>
          <w:sz w:val="22"/>
          <w:szCs w:val="22"/>
        </w:rPr>
        <w:t xml:space="preserve">Jakie zalecenia </w:t>
      </w:r>
      <w:r w:rsidR="00B569FA" w:rsidRPr="00762694">
        <w:rPr>
          <w:rFonts w:eastAsia="Times New Roman" w:cstheme="minorHAnsi"/>
          <w:b/>
          <w:color w:val="auto"/>
          <w:sz w:val="22"/>
          <w:szCs w:val="22"/>
        </w:rPr>
        <w:t>są</w:t>
      </w:r>
      <w:r w:rsidRPr="00762694">
        <w:rPr>
          <w:rFonts w:eastAsia="Times New Roman" w:cstheme="minorHAnsi"/>
          <w:b/>
          <w:color w:val="auto"/>
          <w:sz w:val="22"/>
          <w:szCs w:val="22"/>
        </w:rPr>
        <w:t xml:space="preserve"> z badania</w:t>
      </w:r>
    </w:p>
    <w:p w:rsidR="00983E63" w:rsidRPr="00762694" w:rsidRDefault="00B569FA" w:rsidP="00762694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  <w:r w:rsidRPr="00762694">
        <w:rPr>
          <w:rFonts w:eastAsia="Times New Roman" w:cstheme="minorHAnsi"/>
          <w:color w:val="auto"/>
          <w:sz w:val="22"/>
          <w:szCs w:val="22"/>
        </w:rPr>
        <w:t>trzeba zachęcać pracodawców aby płacili więcej swoim pracownikom</w:t>
      </w:r>
      <w:r w:rsidR="00805379" w:rsidRPr="00762694">
        <w:rPr>
          <w:rFonts w:eastAsia="Times New Roman" w:cstheme="minorHAnsi"/>
          <w:color w:val="auto"/>
          <w:sz w:val="22"/>
          <w:szCs w:val="22"/>
        </w:rPr>
        <w:t>,</w:t>
      </w:r>
    </w:p>
    <w:p w:rsidR="00805379" w:rsidRPr="00762694" w:rsidRDefault="00805379" w:rsidP="00762694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  <w:r w:rsidRPr="00762694">
        <w:rPr>
          <w:rFonts w:eastAsia="Times New Roman" w:cstheme="minorHAnsi"/>
          <w:color w:val="auto"/>
          <w:sz w:val="22"/>
          <w:szCs w:val="22"/>
        </w:rPr>
        <w:t>trzeba zachęcać pracodawców aby bardziej dbali o swoich pracowników, np. dawali awans, wysyłali na szkolenia,</w:t>
      </w:r>
    </w:p>
    <w:p w:rsidR="00A31A02" w:rsidRPr="00762694" w:rsidRDefault="00A31A02" w:rsidP="00762694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  <w:r w:rsidRPr="00762694">
        <w:rPr>
          <w:rFonts w:eastAsia="Times New Roman" w:cstheme="minorHAnsi"/>
          <w:color w:val="auto"/>
          <w:sz w:val="22"/>
          <w:szCs w:val="22"/>
        </w:rPr>
        <w:t>trzeba przeprowadzić badania, jakie są warunki pracy w województwie łódzkim</w:t>
      </w:r>
      <w:r w:rsidR="007B23FD" w:rsidRPr="00762694">
        <w:rPr>
          <w:rFonts w:eastAsia="Times New Roman" w:cstheme="minorHAnsi"/>
          <w:color w:val="auto"/>
          <w:sz w:val="22"/>
          <w:szCs w:val="22"/>
        </w:rPr>
        <w:t xml:space="preserve">, </w:t>
      </w:r>
    </w:p>
    <w:p w:rsidR="007B23FD" w:rsidRPr="00762694" w:rsidRDefault="007B23FD" w:rsidP="00762694">
      <w:pPr>
        <w:pStyle w:val="Akapitzlist"/>
        <w:numPr>
          <w:ilvl w:val="0"/>
          <w:numId w:val="45"/>
        </w:numPr>
        <w:spacing w:after="0" w:line="240" w:lineRule="auto"/>
        <w:rPr>
          <w:rFonts w:eastAsia="Times New Roman" w:cstheme="minorHAnsi"/>
          <w:color w:val="auto"/>
          <w:sz w:val="22"/>
          <w:szCs w:val="22"/>
        </w:rPr>
      </w:pPr>
      <w:r w:rsidRPr="00762694">
        <w:rPr>
          <w:rFonts w:eastAsia="Times New Roman" w:cstheme="minorHAnsi"/>
          <w:color w:val="auto"/>
          <w:sz w:val="22"/>
          <w:szCs w:val="22"/>
        </w:rPr>
        <w:t xml:space="preserve">dzięki badaniu warunków pracy, będzie wiadomo </w:t>
      </w:r>
      <w:r w:rsidR="00762694" w:rsidRPr="00762694">
        <w:rPr>
          <w:rFonts w:eastAsia="Times New Roman" w:cstheme="minorHAnsi"/>
          <w:color w:val="auto"/>
          <w:sz w:val="22"/>
          <w:szCs w:val="22"/>
        </w:rPr>
        <w:t xml:space="preserve">co zrobić, aby pracownicy, chcieli pracować w firmach w województwie łódzkim. </w:t>
      </w:r>
    </w:p>
    <w:p w:rsidR="00805379" w:rsidRDefault="00805379" w:rsidP="00762694">
      <w:pPr>
        <w:spacing w:after="0" w:line="240" w:lineRule="auto"/>
        <w:rPr>
          <w:rFonts w:eastAsia="Times New Roman" w:cstheme="minorHAnsi"/>
          <w:color w:val="666666"/>
          <w:sz w:val="22"/>
          <w:szCs w:val="22"/>
        </w:rPr>
      </w:pPr>
    </w:p>
    <w:p w:rsidR="00B569FA" w:rsidRDefault="00B569FA" w:rsidP="00762694">
      <w:pPr>
        <w:spacing w:after="0" w:line="240" w:lineRule="auto"/>
        <w:rPr>
          <w:rFonts w:eastAsia="Times New Roman" w:cstheme="minorHAnsi"/>
          <w:color w:val="666666"/>
          <w:sz w:val="22"/>
          <w:szCs w:val="22"/>
        </w:rPr>
      </w:pPr>
    </w:p>
    <w:sectPr w:rsidR="00B569FA" w:rsidSect="00753E01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6F" w:rsidRDefault="002C4B6F" w:rsidP="00D376A9">
      <w:pPr>
        <w:spacing w:after="0" w:line="240" w:lineRule="auto"/>
      </w:pPr>
      <w:r>
        <w:separator/>
      </w:r>
    </w:p>
  </w:endnote>
  <w:endnote w:type="continuationSeparator" w:id="0">
    <w:p w:rsidR="002C4B6F" w:rsidRDefault="002C4B6F" w:rsidP="00D3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1548"/>
      <w:docPartObj>
        <w:docPartGallery w:val="Page Numbers (Bottom of Page)"/>
        <w:docPartUnique/>
      </w:docPartObj>
    </w:sdtPr>
    <w:sdtEndPr/>
    <w:sdtContent>
      <w:p w:rsidR="00A8498B" w:rsidRDefault="00753E01">
        <w:pPr>
          <w:pStyle w:val="Stopka"/>
        </w:pPr>
        <w:r>
          <w:rPr>
            <w:noProof/>
            <w:lang w:eastAsia="pl-PL" w:bidi="ar-SA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20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2" name="AutoShap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498B" w:rsidRDefault="00A418E5">
                                <w:pPr>
                                  <w:pStyle w:val="Stopk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 w:rsidR="00A8498B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A21962" w:rsidRPr="00A21962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6" style="position:absolute;left:0;text-align:left;margin-left:-16.8pt;margin-top:0;width:34.4pt;height:56.45pt;z-index:25166028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YNRcIAAADbAAAADwAAAGRycy9kb3ducmV2LnhtbESPQYvCMBSE7wv+h/AEb2tqC8tajSLK&#10;gnhY2Cp4fSTPtti8lCSr9d8bYWGPw8x8wyzXg+3EjXxoHSuYTTMQxNqZlmsFp+PX+yeIEJENdo5J&#10;wYMCrFejtyWWxt35h25VrEWCcChRQRNjX0oZdEMWw9T1xMm7OG8xJulraTzeE9x2Ms+yD2mx5bTQ&#10;YE/bhvS1+rUK/PxSHM7fB91VOq92u2D2RRaVmoyHzQJEpCH+h//ae6OgyOH1Jf0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PYNRcIAAADbAAAADwAAAAAAAAAAAAAA&#10;AAChAgAAZHJzL2Rvd25yZXYueG1sUEsFBgAAAAAEAAQA+QAAAJADAAAAAA==&#10;" strokecolor="#e40059 [3205]"/>
                  <v:rect id="Rectangle 4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3OsIA&#10;AADbAAAADwAAAGRycy9kb3ducmV2LnhtbESPQYvCMBSE74L/ITxhb5ruilK6xrIIQteL1Hpwb4/m&#10;2Rabl9Jktf57Iwgeh5n5hlmlg2nFlXrXWFbwOYtAEJdWN1wpOBbbaQzCeWSNrWVScCcH6Xo8WmGi&#10;7Y1zuh58JQKEXYIKau+7REpX1mTQzWxHHLyz7Q36IPtK6h5vAW5a+RVFS2mw4bBQY0ebmsrL4d8o&#10;2O3y/SmPsqIljK3+pW5RnP6U+pgMP98gPA3+HX61M61gPof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nc6wgAAANsAAAAPAAAAAAAAAAAAAAAAAJgCAABkcnMvZG93&#10;bnJldi54bWxQSwUGAAAAAAQABAD1AAAAhwMAAAAA&#10;" filled="f" strokecolor="#aa0042 [2405]">
                    <v:textbox>
                      <w:txbxContent>
                        <w:p w:rsidR="00A8498B" w:rsidRDefault="00A418E5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A8498B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21962" w:rsidRPr="00A21962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01" w:rsidRDefault="00753E01">
    <w:pPr>
      <w:pStyle w:val="Stopka"/>
    </w:pPr>
    <w:r w:rsidRPr="00753E01">
      <w:rPr>
        <w:rFonts w:ascii="Times New Roman" w:eastAsia="Times New Roman" w:hAnsi="Times New Roman" w:cs="Times New Roman"/>
        <w:noProof/>
        <w:color w:val="auto"/>
        <w:sz w:val="24"/>
        <w:szCs w:val="24"/>
        <w:lang w:eastAsia="pl-PL" w:bidi="ar-SA"/>
      </w:rPr>
      <w:drawing>
        <wp:inline distT="0" distB="0" distL="0" distR="0" wp14:anchorId="0D739E0F" wp14:editId="2783563B">
          <wp:extent cx="5758815" cy="657860"/>
          <wp:effectExtent l="0" t="0" r="0" b="8890"/>
          <wp:docPr id="7" name="Obraz 7" descr="ciąg znaków RPO kolor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RPO kolor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6F" w:rsidRDefault="002C4B6F" w:rsidP="00D376A9">
      <w:pPr>
        <w:spacing w:after="0" w:line="240" w:lineRule="auto"/>
      </w:pPr>
      <w:r>
        <w:separator/>
      </w:r>
    </w:p>
  </w:footnote>
  <w:footnote w:type="continuationSeparator" w:id="0">
    <w:p w:rsidR="002C4B6F" w:rsidRDefault="002C4B6F" w:rsidP="00D3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E01" w:rsidRDefault="00753E01">
    <w:pPr>
      <w:pStyle w:val="Nagwek"/>
    </w:pPr>
    <w:r w:rsidRPr="00753E01">
      <w:rPr>
        <w:rFonts w:ascii="Times New Roman" w:eastAsia="Times New Roman" w:hAnsi="Times New Roman" w:cs="Times New Roman"/>
        <w:noProof/>
        <w:color w:val="auto"/>
        <w:sz w:val="24"/>
        <w:szCs w:val="24"/>
        <w:lang w:eastAsia="pl-PL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-424815</wp:posOffset>
          </wp:positionV>
          <wp:extent cx="1648460" cy="669290"/>
          <wp:effectExtent l="0" t="0" r="0" b="0"/>
          <wp:wrapThrough wrapText="bothSides">
            <wp:wrapPolygon edited="0">
              <wp:start x="0" y="0"/>
              <wp:lineTo x="0" y="20903"/>
              <wp:lineTo x="21467" y="20903"/>
              <wp:lineTo x="21467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E01">
      <w:rPr>
        <w:rFonts w:ascii="Calibri" w:eastAsia="Times New Roman" w:hAnsi="Calibri" w:cs="Times New Roman"/>
        <w:noProof/>
        <w:color w:val="auto"/>
        <w:lang w:eastAsia="pl-PL" w:bidi="ar-SA"/>
      </w:rPr>
      <w:drawing>
        <wp:anchor distT="0" distB="0" distL="114300" distR="114300" simplePos="0" relativeHeight="251662336" behindDoc="1" locked="0" layoutInCell="1" allowOverlap="1" wp14:anchorId="195E7019" wp14:editId="56FF1CF0">
          <wp:simplePos x="0" y="0"/>
          <wp:positionH relativeFrom="page">
            <wp:posOffset>1580515</wp:posOffset>
          </wp:positionH>
          <wp:positionV relativeFrom="page">
            <wp:posOffset>227965</wp:posOffset>
          </wp:positionV>
          <wp:extent cx="5241290" cy="1019175"/>
          <wp:effectExtent l="0" t="0" r="0" b="9525"/>
          <wp:wrapNone/>
          <wp:docPr id="6" name="Obraz 6" descr="NAGLOWEK_NOWY_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NOWY_K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129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956B"/>
      </v:shape>
    </w:pict>
  </w:numPicBullet>
  <w:abstractNum w:abstractNumId="0">
    <w:nsid w:val="00F84930"/>
    <w:multiLevelType w:val="hybridMultilevel"/>
    <w:tmpl w:val="87241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5EEE"/>
    <w:multiLevelType w:val="hybridMultilevel"/>
    <w:tmpl w:val="4BD2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50CB"/>
    <w:multiLevelType w:val="hybridMultilevel"/>
    <w:tmpl w:val="865AD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A024B"/>
    <w:multiLevelType w:val="hybridMultilevel"/>
    <w:tmpl w:val="F8100C46"/>
    <w:lvl w:ilvl="0" w:tplc="EB1A08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40059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C39A2"/>
    <w:multiLevelType w:val="hybridMultilevel"/>
    <w:tmpl w:val="8C368E8A"/>
    <w:lvl w:ilvl="0" w:tplc="EE0A8E8E">
      <w:start w:val="1"/>
      <w:numFmt w:val="bullet"/>
      <w:pStyle w:val="Punktor1"/>
      <w:lvlText w:val=""/>
      <w:lvlJc w:val="left"/>
      <w:pPr>
        <w:ind w:left="360" w:hanging="360"/>
      </w:pPr>
      <w:rPr>
        <w:rFonts w:ascii="Wingdings 3" w:hAnsi="Wingdings 3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8976E9"/>
    <w:multiLevelType w:val="hybridMultilevel"/>
    <w:tmpl w:val="0AFE2266"/>
    <w:lvl w:ilvl="0" w:tplc="29A87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F3037"/>
    <w:multiLevelType w:val="hybridMultilevel"/>
    <w:tmpl w:val="DD1C10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8B1332"/>
    <w:multiLevelType w:val="hybridMultilevel"/>
    <w:tmpl w:val="44AE42BA"/>
    <w:lvl w:ilvl="0" w:tplc="253A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0000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F1529"/>
    <w:multiLevelType w:val="hybridMultilevel"/>
    <w:tmpl w:val="F7E0142E"/>
    <w:lvl w:ilvl="0" w:tplc="F14450E8">
      <w:start w:val="1"/>
      <w:numFmt w:val="bullet"/>
      <w:lvlText w:val="P"/>
      <w:lvlJc w:val="left"/>
      <w:pPr>
        <w:ind w:left="720" w:hanging="360"/>
      </w:pPr>
      <w:rPr>
        <w:rFonts w:ascii="Wingdings 3" w:hAnsi="Wingdings 3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803AB"/>
    <w:multiLevelType w:val="hybridMultilevel"/>
    <w:tmpl w:val="DC7E5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84771"/>
    <w:multiLevelType w:val="multilevel"/>
    <w:tmpl w:val="21C034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30AC75A5"/>
    <w:multiLevelType w:val="hybridMultilevel"/>
    <w:tmpl w:val="002620F8"/>
    <w:lvl w:ilvl="0" w:tplc="EB1A08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40059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8591E"/>
    <w:multiLevelType w:val="hybridMultilevel"/>
    <w:tmpl w:val="43CEBFA4"/>
    <w:lvl w:ilvl="0" w:tplc="EB1A08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40059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05F8E"/>
    <w:multiLevelType w:val="hybridMultilevel"/>
    <w:tmpl w:val="3CD2ABD0"/>
    <w:lvl w:ilvl="0" w:tplc="04150003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33099"/>
    <w:multiLevelType w:val="hybridMultilevel"/>
    <w:tmpl w:val="55AC2C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C2B32"/>
    <w:multiLevelType w:val="hybridMultilevel"/>
    <w:tmpl w:val="94785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1F699F"/>
    <w:multiLevelType w:val="hybridMultilevel"/>
    <w:tmpl w:val="AE66F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2581D"/>
    <w:multiLevelType w:val="hybridMultilevel"/>
    <w:tmpl w:val="D7B03ACE"/>
    <w:lvl w:ilvl="0" w:tplc="86AA8D58">
      <w:numFmt w:val="bullet"/>
      <w:lvlText w:val=""/>
      <w:lvlJc w:val="left"/>
      <w:pPr>
        <w:ind w:left="1065" w:hanging="705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0489"/>
    <w:multiLevelType w:val="hybridMultilevel"/>
    <w:tmpl w:val="309C25EE"/>
    <w:lvl w:ilvl="0" w:tplc="253A6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E0006"/>
    <w:multiLevelType w:val="hybridMultilevel"/>
    <w:tmpl w:val="040EEDDE"/>
    <w:lvl w:ilvl="0" w:tplc="F14450E8">
      <w:start w:val="1"/>
      <w:numFmt w:val="bullet"/>
      <w:lvlText w:val="P"/>
      <w:lvlJc w:val="left"/>
      <w:pPr>
        <w:ind w:left="720" w:hanging="360"/>
      </w:pPr>
      <w:rPr>
        <w:rFonts w:ascii="Wingdings 3" w:hAnsi="Wingdings 3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814FC"/>
    <w:multiLevelType w:val="hybridMultilevel"/>
    <w:tmpl w:val="8DAA436C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DC7E9F"/>
    <w:multiLevelType w:val="hybridMultilevel"/>
    <w:tmpl w:val="DF7AD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4393F"/>
    <w:multiLevelType w:val="hybridMultilevel"/>
    <w:tmpl w:val="CD12D6EE"/>
    <w:lvl w:ilvl="0" w:tplc="EE0A8E8E">
      <w:start w:val="1"/>
      <w:numFmt w:val="bullet"/>
      <w:lvlText w:val=""/>
      <w:lvlJc w:val="left"/>
      <w:pPr>
        <w:ind w:left="720" w:hanging="360"/>
      </w:pPr>
      <w:rPr>
        <w:rFonts w:ascii="Wingdings 3" w:hAnsi="Wingdings 3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C3A98"/>
    <w:multiLevelType w:val="hybridMultilevel"/>
    <w:tmpl w:val="34C23D12"/>
    <w:lvl w:ilvl="0" w:tplc="F14450E8">
      <w:start w:val="1"/>
      <w:numFmt w:val="bullet"/>
      <w:lvlText w:val="P"/>
      <w:lvlJc w:val="left"/>
      <w:pPr>
        <w:ind w:left="720" w:hanging="360"/>
      </w:pPr>
      <w:rPr>
        <w:rFonts w:ascii="Wingdings 3" w:hAnsi="Wingdings 3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D4E1B"/>
    <w:multiLevelType w:val="hybridMultilevel"/>
    <w:tmpl w:val="53F0709E"/>
    <w:lvl w:ilvl="0" w:tplc="EB1A08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40059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E5A25"/>
    <w:multiLevelType w:val="hybridMultilevel"/>
    <w:tmpl w:val="F6385E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435E8"/>
    <w:multiLevelType w:val="hybridMultilevel"/>
    <w:tmpl w:val="62944008"/>
    <w:lvl w:ilvl="0" w:tplc="EB1A08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40059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B6B85"/>
    <w:multiLevelType w:val="hybridMultilevel"/>
    <w:tmpl w:val="1480B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60326"/>
    <w:multiLevelType w:val="singleLevel"/>
    <w:tmpl w:val="6EB8F1BA"/>
    <w:lvl w:ilvl="0">
      <w:start w:val="100"/>
      <w:numFmt w:val="bullet"/>
      <w:pStyle w:val="Odpowied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8970FE9"/>
    <w:multiLevelType w:val="hybridMultilevel"/>
    <w:tmpl w:val="2DEC2F04"/>
    <w:lvl w:ilvl="0" w:tplc="EB1A08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40059" w:themeColor="accent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5277B7"/>
    <w:multiLevelType w:val="hybridMultilevel"/>
    <w:tmpl w:val="182001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0000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C0000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13D3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2">
    <w:nsid w:val="7FDB443F"/>
    <w:multiLevelType w:val="hybridMultilevel"/>
    <w:tmpl w:val="D660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32"/>
  </w:num>
  <w:num w:numId="4">
    <w:abstractNumId w:val="0"/>
  </w:num>
  <w:num w:numId="5">
    <w:abstractNumId w:val="9"/>
  </w:num>
  <w:num w:numId="6">
    <w:abstractNumId w:val="18"/>
  </w:num>
  <w:num w:numId="7">
    <w:abstractNumId w:val="19"/>
  </w:num>
  <w:num w:numId="8">
    <w:abstractNumId w:val="7"/>
  </w:num>
  <w:num w:numId="9">
    <w:abstractNumId w:val="30"/>
  </w:num>
  <w:num w:numId="10">
    <w:abstractNumId w:val="12"/>
  </w:num>
  <w:num w:numId="11">
    <w:abstractNumId w:val="31"/>
  </w:num>
  <w:num w:numId="12">
    <w:abstractNumId w:val="1"/>
  </w:num>
  <w:num w:numId="13">
    <w:abstractNumId w:val="5"/>
  </w:num>
  <w:num w:numId="14">
    <w:abstractNumId w:val="10"/>
  </w:num>
  <w:num w:numId="15">
    <w:abstractNumId w:val="4"/>
  </w:num>
  <w:num w:numId="16">
    <w:abstractNumId w:val="22"/>
  </w:num>
  <w:num w:numId="17">
    <w:abstractNumId w:val="23"/>
  </w:num>
  <w:num w:numId="18">
    <w:abstractNumId w:val="20"/>
  </w:num>
  <w:num w:numId="19">
    <w:abstractNumId w:val="25"/>
  </w:num>
  <w:num w:numId="20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</w:num>
  <w:num w:numId="25">
    <w:abstractNumId w:val="31"/>
  </w:num>
  <w:num w:numId="26">
    <w:abstractNumId w:val="31"/>
  </w:num>
  <w:num w:numId="27">
    <w:abstractNumId w:val="31"/>
  </w:num>
  <w:num w:numId="28">
    <w:abstractNumId w:val="31"/>
  </w:num>
  <w:num w:numId="29">
    <w:abstractNumId w:val="31"/>
  </w:num>
  <w:num w:numId="30">
    <w:abstractNumId w:val="2"/>
  </w:num>
  <w:num w:numId="31">
    <w:abstractNumId w:val="26"/>
  </w:num>
  <w:num w:numId="32">
    <w:abstractNumId w:val="31"/>
  </w:num>
  <w:num w:numId="33">
    <w:abstractNumId w:val="31"/>
  </w:num>
  <w:num w:numId="34">
    <w:abstractNumId w:val="13"/>
  </w:num>
  <w:num w:numId="35">
    <w:abstractNumId w:val="14"/>
  </w:num>
  <w:num w:numId="36">
    <w:abstractNumId w:val="6"/>
  </w:num>
  <w:num w:numId="37">
    <w:abstractNumId w:val="31"/>
  </w:num>
  <w:num w:numId="38">
    <w:abstractNumId w:val="21"/>
  </w:num>
  <w:num w:numId="39">
    <w:abstractNumId w:val="29"/>
  </w:num>
  <w:num w:numId="40">
    <w:abstractNumId w:val="24"/>
  </w:num>
  <w:num w:numId="41">
    <w:abstractNumId w:val="17"/>
  </w:num>
  <w:num w:numId="42">
    <w:abstractNumId w:val="8"/>
  </w:num>
  <w:num w:numId="43">
    <w:abstractNumId w:val="27"/>
  </w:num>
  <w:num w:numId="44">
    <w:abstractNumId w:val="15"/>
  </w:num>
  <w:num w:numId="4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7B"/>
    <w:rsid w:val="00005513"/>
    <w:rsid w:val="00005E8F"/>
    <w:rsid w:val="00007F59"/>
    <w:rsid w:val="000108AC"/>
    <w:rsid w:val="000111E4"/>
    <w:rsid w:val="00016353"/>
    <w:rsid w:val="00016B0F"/>
    <w:rsid w:val="00024E68"/>
    <w:rsid w:val="000404C2"/>
    <w:rsid w:val="0004184C"/>
    <w:rsid w:val="0004562E"/>
    <w:rsid w:val="00045C4D"/>
    <w:rsid w:val="00045CCB"/>
    <w:rsid w:val="0005146C"/>
    <w:rsid w:val="000529BF"/>
    <w:rsid w:val="0005342D"/>
    <w:rsid w:val="0007085C"/>
    <w:rsid w:val="00075C73"/>
    <w:rsid w:val="00081D2E"/>
    <w:rsid w:val="00082107"/>
    <w:rsid w:val="0008292F"/>
    <w:rsid w:val="00083D69"/>
    <w:rsid w:val="00086591"/>
    <w:rsid w:val="0009237A"/>
    <w:rsid w:val="00094B0A"/>
    <w:rsid w:val="000A4934"/>
    <w:rsid w:val="000B51E1"/>
    <w:rsid w:val="000C6EEB"/>
    <w:rsid w:val="000C70A2"/>
    <w:rsid w:val="000C7D90"/>
    <w:rsid w:val="000D009F"/>
    <w:rsid w:val="000D1627"/>
    <w:rsid w:val="000D1E5B"/>
    <w:rsid w:val="000E558E"/>
    <w:rsid w:val="000F499C"/>
    <w:rsid w:val="000F6985"/>
    <w:rsid w:val="00107EBE"/>
    <w:rsid w:val="00113C0D"/>
    <w:rsid w:val="00120792"/>
    <w:rsid w:val="0012079F"/>
    <w:rsid w:val="00120C34"/>
    <w:rsid w:val="00131DBE"/>
    <w:rsid w:val="001320E6"/>
    <w:rsid w:val="00132307"/>
    <w:rsid w:val="00133F03"/>
    <w:rsid w:val="001377C6"/>
    <w:rsid w:val="00151436"/>
    <w:rsid w:val="00154053"/>
    <w:rsid w:val="00157741"/>
    <w:rsid w:val="00163692"/>
    <w:rsid w:val="00164684"/>
    <w:rsid w:val="00171BCF"/>
    <w:rsid w:val="00176FF3"/>
    <w:rsid w:val="001810D3"/>
    <w:rsid w:val="001835D3"/>
    <w:rsid w:val="00183D91"/>
    <w:rsid w:val="001842E6"/>
    <w:rsid w:val="00186041"/>
    <w:rsid w:val="00186890"/>
    <w:rsid w:val="0018765F"/>
    <w:rsid w:val="00192702"/>
    <w:rsid w:val="001934E9"/>
    <w:rsid w:val="001946A8"/>
    <w:rsid w:val="00197D20"/>
    <w:rsid w:val="001A0A5C"/>
    <w:rsid w:val="001A24E6"/>
    <w:rsid w:val="001A51D8"/>
    <w:rsid w:val="001B0182"/>
    <w:rsid w:val="001B027E"/>
    <w:rsid w:val="001B32F9"/>
    <w:rsid w:val="001B3A96"/>
    <w:rsid w:val="001B6D1E"/>
    <w:rsid w:val="001B7257"/>
    <w:rsid w:val="001B79B2"/>
    <w:rsid w:val="001C1A56"/>
    <w:rsid w:val="001C2EA1"/>
    <w:rsid w:val="001D317F"/>
    <w:rsid w:val="001D3C2B"/>
    <w:rsid w:val="001E0BCE"/>
    <w:rsid w:val="001E3C20"/>
    <w:rsid w:val="001E4C3F"/>
    <w:rsid w:val="001E5776"/>
    <w:rsid w:val="001E68A9"/>
    <w:rsid w:val="001F04DC"/>
    <w:rsid w:val="001F2A2B"/>
    <w:rsid w:val="001F2F2B"/>
    <w:rsid w:val="001F79AF"/>
    <w:rsid w:val="0020239A"/>
    <w:rsid w:val="00213C04"/>
    <w:rsid w:val="002148F4"/>
    <w:rsid w:val="002149AF"/>
    <w:rsid w:val="00222B16"/>
    <w:rsid w:val="00231697"/>
    <w:rsid w:val="002329B7"/>
    <w:rsid w:val="002341C8"/>
    <w:rsid w:val="00234BBD"/>
    <w:rsid w:val="00236F38"/>
    <w:rsid w:val="002405DD"/>
    <w:rsid w:val="0024067F"/>
    <w:rsid w:val="0024372F"/>
    <w:rsid w:val="00245D49"/>
    <w:rsid w:val="00260045"/>
    <w:rsid w:val="0026300D"/>
    <w:rsid w:val="00263633"/>
    <w:rsid w:val="00265FAE"/>
    <w:rsid w:val="002675C5"/>
    <w:rsid w:val="00267938"/>
    <w:rsid w:val="00270935"/>
    <w:rsid w:val="0027146D"/>
    <w:rsid w:val="002724C1"/>
    <w:rsid w:val="0027620C"/>
    <w:rsid w:val="00291639"/>
    <w:rsid w:val="0029263D"/>
    <w:rsid w:val="00294B6C"/>
    <w:rsid w:val="002A6AA5"/>
    <w:rsid w:val="002B037A"/>
    <w:rsid w:val="002C13A7"/>
    <w:rsid w:val="002C1DF6"/>
    <w:rsid w:val="002C4B6F"/>
    <w:rsid w:val="002D0BE4"/>
    <w:rsid w:val="002E25AD"/>
    <w:rsid w:val="002E6CA9"/>
    <w:rsid w:val="002E75A1"/>
    <w:rsid w:val="002F0CAA"/>
    <w:rsid w:val="002F49B7"/>
    <w:rsid w:val="002F4A41"/>
    <w:rsid w:val="002F60C4"/>
    <w:rsid w:val="0031126C"/>
    <w:rsid w:val="003117A4"/>
    <w:rsid w:val="00317D27"/>
    <w:rsid w:val="00321B4F"/>
    <w:rsid w:val="00327616"/>
    <w:rsid w:val="00327891"/>
    <w:rsid w:val="00327F6B"/>
    <w:rsid w:val="0033254B"/>
    <w:rsid w:val="00333616"/>
    <w:rsid w:val="003360B3"/>
    <w:rsid w:val="003407E0"/>
    <w:rsid w:val="0035078E"/>
    <w:rsid w:val="003511B6"/>
    <w:rsid w:val="0036332B"/>
    <w:rsid w:val="00363AF8"/>
    <w:rsid w:val="003655E6"/>
    <w:rsid w:val="00365765"/>
    <w:rsid w:val="0037132D"/>
    <w:rsid w:val="00371A74"/>
    <w:rsid w:val="00371DE7"/>
    <w:rsid w:val="00372E53"/>
    <w:rsid w:val="00376324"/>
    <w:rsid w:val="0037651D"/>
    <w:rsid w:val="00380BF4"/>
    <w:rsid w:val="0038574F"/>
    <w:rsid w:val="003866CB"/>
    <w:rsid w:val="00386755"/>
    <w:rsid w:val="00390A5D"/>
    <w:rsid w:val="00394FCF"/>
    <w:rsid w:val="003A3D27"/>
    <w:rsid w:val="003A60D2"/>
    <w:rsid w:val="003A6329"/>
    <w:rsid w:val="003B263C"/>
    <w:rsid w:val="003B3148"/>
    <w:rsid w:val="003B756C"/>
    <w:rsid w:val="003C0A4B"/>
    <w:rsid w:val="003C0EA0"/>
    <w:rsid w:val="003C1502"/>
    <w:rsid w:val="003C3597"/>
    <w:rsid w:val="003C4005"/>
    <w:rsid w:val="003C4113"/>
    <w:rsid w:val="003C46E6"/>
    <w:rsid w:val="003D4713"/>
    <w:rsid w:val="003D7A80"/>
    <w:rsid w:val="003E1046"/>
    <w:rsid w:val="003E2E23"/>
    <w:rsid w:val="003E2F69"/>
    <w:rsid w:val="003E5A7A"/>
    <w:rsid w:val="003E7CC4"/>
    <w:rsid w:val="003F41EC"/>
    <w:rsid w:val="003F5EA9"/>
    <w:rsid w:val="003F7B61"/>
    <w:rsid w:val="0040296D"/>
    <w:rsid w:val="004051C1"/>
    <w:rsid w:val="00405D97"/>
    <w:rsid w:val="00406F42"/>
    <w:rsid w:val="00407907"/>
    <w:rsid w:val="00411818"/>
    <w:rsid w:val="00411881"/>
    <w:rsid w:val="00417FAA"/>
    <w:rsid w:val="0042568A"/>
    <w:rsid w:val="00425F00"/>
    <w:rsid w:val="004273DF"/>
    <w:rsid w:val="00436F51"/>
    <w:rsid w:val="00437760"/>
    <w:rsid w:val="00442C18"/>
    <w:rsid w:val="004433A3"/>
    <w:rsid w:val="0044343F"/>
    <w:rsid w:val="004515AF"/>
    <w:rsid w:val="0045351A"/>
    <w:rsid w:val="00453E67"/>
    <w:rsid w:val="00454689"/>
    <w:rsid w:val="00457624"/>
    <w:rsid w:val="0046200D"/>
    <w:rsid w:val="004625C4"/>
    <w:rsid w:val="00464AAC"/>
    <w:rsid w:val="00472CC3"/>
    <w:rsid w:val="00477404"/>
    <w:rsid w:val="00481145"/>
    <w:rsid w:val="00481F4B"/>
    <w:rsid w:val="004826F4"/>
    <w:rsid w:val="00485553"/>
    <w:rsid w:val="004870CE"/>
    <w:rsid w:val="004872E5"/>
    <w:rsid w:val="0049396F"/>
    <w:rsid w:val="00494546"/>
    <w:rsid w:val="004A0612"/>
    <w:rsid w:val="004A22D8"/>
    <w:rsid w:val="004B4C55"/>
    <w:rsid w:val="004C0443"/>
    <w:rsid w:val="004C4CF0"/>
    <w:rsid w:val="004C5D62"/>
    <w:rsid w:val="004D10D1"/>
    <w:rsid w:val="004D37FF"/>
    <w:rsid w:val="004D4236"/>
    <w:rsid w:val="004E1505"/>
    <w:rsid w:val="004E1E93"/>
    <w:rsid w:val="004E2A4E"/>
    <w:rsid w:val="004E3BCC"/>
    <w:rsid w:val="004F0484"/>
    <w:rsid w:val="004F3590"/>
    <w:rsid w:val="004F39C4"/>
    <w:rsid w:val="004F4676"/>
    <w:rsid w:val="005051BE"/>
    <w:rsid w:val="0050648D"/>
    <w:rsid w:val="005129BB"/>
    <w:rsid w:val="005148EE"/>
    <w:rsid w:val="005152E7"/>
    <w:rsid w:val="00516C07"/>
    <w:rsid w:val="0052290A"/>
    <w:rsid w:val="00526643"/>
    <w:rsid w:val="00532C63"/>
    <w:rsid w:val="0053691F"/>
    <w:rsid w:val="00546FA3"/>
    <w:rsid w:val="00550301"/>
    <w:rsid w:val="00550387"/>
    <w:rsid w:val="0055295F"/>
    <w:rsid w:val="00553627"/>
    <w:rsid w:val="00554937"/>
    <w:rsid w:val="00560204"/>
    <w:rsid w:val="0056217B"/>
    <w:rsid w:val="00562D00"/>
    <w:rsid w:val="00563008"/>
    <w:rsid w:val="00564173"/>
    <w:rsid w:val="00570204"/>
    <w:rsid w:val="005718FF"/>
    <w:rsid w:val="00575344"/>
    <w:rsid w:val="005765FF"/>
    <w:rsid w:val="00581789"/>
    <w:rsid w:val="00581D44"/>
    <w:rsid w:val="00581DAB"/>
    <w:rsid w:val="005826F4"/>
    <w:rsid w:val="00590C91"/>
    <w:rsid w:val="00595D48"/>
    <w:rsid w:val="00596767"/>
    <w:rsid w:val="005A2039"/>
    <w:rsid w:val="005B08E0"/>
    <w:rsid w:val="005C17A3"/>
    <w:rsid w:val="005C2C0A"/>
    <w:rsid w:val="005C35FE"/>
    <w:rsid w:val="005C56FA"/>
    <w:rsid w:val="005D6A11"/>
    <w:rsid w:val="005D7D9B"/>
    <w:rsid w:val="005E0862"/>
    <w:rsid w:val="005E3231"/>
    <w:rsid w:val="005E33E9"/>
    <w:rsid w:val="005F1B15"/>
    <w:rsid w:val="005F6889"/>
    <w:rsid w:val="0060031A"/>
    <w:rsid w:val="00605CFA"/>
    <w:rsid w:val="006119E7"/>
    <w:rsid w:val="0061220A"/>
    <w:rsid w:val="006135EB"/>
    <w:rsid w:val="006175B7"/>
    <w:rsid w:val="0062227A"/>
    <w:rsid w:val="006230F2"/>
    <w:rsid w:val="00623DBC"/>
    <w:rsid w:val="006257E7"/>
    <w:rsid w:val="0062620D"/>
    <w:rsid w:val="00646A47"/>
    <w:rsid w:val="00647F41"/>
    <w:rsid w:val="00653B58"/>
    <w:rsid w:val="00653E65"/>
    <w:rsid w:val="00662791"/>
    <w:rsid w:val="006736B4"/>
    <w:rsid w:val="006802BD"/>
    <w:rsid w:val="006806B0"/>
    <w:rsid w:val="006823FD"/>
    <w:rsid w:val="00684939"/>
    <w:rsid w:val="00686FC9"/>
    <w:rsid w:val="006906E8"/>
    <w:rsid w:val="00693D8E"/>
    <w:rsid w:val="00695937"/>
    <w:rsid w:val="006B2DC0"/>
    <w:rsid w:val="006C18A0"/>
    <w:rsid w:val="006D0D2A"/>
    <w:rsid w:val="006D419C"/>
    <w:rsid w:val="006E01AF"/>
    <w:rsid w:val="006E3C12"/>
    <w:rsid w:val="006E55A2"/>
    <w:rsid w:val="006F107A"/>
    <w:rsid w:val="006F1B17"/>
    <w:rsid w:val="006F1C4A"/>
    <w:rsid w:val="006F2076"/>
    <w:rsid w:val="006F2453"/>
    <w:rsid w:val="006F7319"/>
    <w:rsid w:val="007006B2"/>
    <w:rsid w:val="007055C8"/>
    <w:rsid w:val="00705DBA"/>
    <w:rsid w:val="00710121"/>
    <w:rsid w:val="00712038"/>
    <w:rsid w:val="00712E18"/>
    <w:rsid w:val="0071369D"/>
    <w:rsid w:val="00716594"/>
    <w:rsid w:val="00723684"/>
    <w:rsid w:val="0072421D"/>
    <w:rsid w:val="007246B9"/>
    <w:rsid w:val="00726330"/>
    <w:rsid w:val="00727AD0"/>
    <w:rsid w:val="00733433"/>
    <w:rsid w:val="00735CC8"/>
    <w:rsid w:val="00742AA0"/>
    <w:rsid w:val="007435FB"/>
    <w:rsid w:val="00746866"/>
    <w:rsid w:val="00747141"/>
    <w:rsid w:val="00750E46"/>
    <w:rsid w:val="00753C49"/>
    <w:rsid w:val="00753E01"/>
    <w:rsid w:val="00754F83"/>
    <w:rsid w:val="00757490"/>
    <w:rsid w:val="007578C0"/>
    <w:rsid w:val="00757C51"/>
    <w:rsid w:val="00761640"/>
    <w:rsid w:val="0076194C"/>
    <w:rsid w:val="00762694"/>
    <w:rsid w:val="0076507D"/>
    <w:rsid w:val="00765F15"/>
    <w:rsid w:val="00773F8E"/>
    <w:rsid w:val="00774AE7"/>
    <w:rsid w:val="00785CDD"/>
    <w:rsid w:val="00785F5F"/>
    <w:rsid w:val="00787E8B"/>
    <w:rsid w:val="00790F6D"/>
    <w:rsid w:val="00793077"/>
    <w:rsid w:val="0079747B"/>
    <w:rsid w:val="007A3024"/>
    <w:rsid w:val="007A70F9"/>
    <w:rsid w:val="007B05FC"/>
    <w:rsid w:val="007B23FD"/>
    <w:rsid w:val="007B73F8"/>
    <w:rsid w:val="007C1E11"/>
    <w:rsid w:val="007C7760"/>
    <w:rsid w:val="007D6370"/>
    <w:rsid w:val="007E4B3B"/>
    <w:rsid w:val="007E7178"/>
    <w:rsid w:val="007E7D9B"/>
    <w:rsid w:val="007F1DB2"/>
    <w:rsid w:val="007F2334"/>
    <w:rsid w:val="007F30F4"/>
    <w:rsid w:val="007F36D2"/>
    <w:rsid w:val="007F384F"/>
    <w:rsid w:val="007F5068"/>
    <w:rsid w:val="007F59F4"/>
    <w:rsid w:val="007F6488"/>
    <w:rsid w:val="00801446"/>
    <w:rsid w:val="00804902"/>
    <w:rsid w:val="00805379"/>
    <w:rsid w:val="0080771E"/>
    <w:rsid w:val="00810614"/>
    <w:rsid w:val="00811788"/>
    <w:rsid w:val="00812415"/>
    <w:rsid w:val="00812A4C"/>
    <w:rsid w:val="00816949"/>
    <w:rsid w:val="00817E4D"/>
    <w:rsid w:val="00820C57"/>
    <w:rsid w:val="00823B06"/>
    <w:rsid w:val="008247B4"/>
    <w:rsid w:val="00824F17"/>
    <w:rsid w:val="008255D4"/>
    <w:rsid w:val="0083160B"/>
    <w:rsid w:val="00832655"/>
    <w:rsid w:val="008336A3"/>
    <w:rsid w:val="00841852"/>
    <w:rsid w:val="00842D82"/>
    <w:rsid w:val="00844350"/>
    <w:rsid w:val="00844BF5"/>
    <w:rsid w:val="0084649D"/>
    <w:rsid w:val="0084667F"/>
    <w:rsid w:val="00846F1B"/>
    <w:rsid w:val="00851A1E"/>
    <w:rsid w:val="00851AC4"/>
    <w:rsid w:val="00852E3B"/>
    <w:rsid w:val="0085399F"/>
    <w:rsid w:val="0086069A"/>
    <w:rsid w:val="008617C9"/>
    <w:rsid w:val="008623C5"/>
    <w:rsid w:val="0086327E"/>
    <w:rsid w:val="008702E0"/>
    <w:rsid w:val="00871177"/>
    <w:rsid w:val="00876FA4"/>
    <w:rsid w:val="00885089"/>
    <w:rsid w:val="008A5B5D"/>
    <w:rsid w:val="008A64D4"/>
    <w:rsid w:val="008B09CF"/>
    <w:rsid w:val="008B1686"/>
    <w:rsid w:val="008C1BCB"/>
    <w:rsid w:val="008C1CAC"/>
    <w:rsid w:val="008C4097"/>
    <w:rsid w:val="008D3DA2"/>
    <w:rsid w:val="008D7181"/>
    <w:rsid w:val="008E25A4"/>
    <w:rsid w:val="008F18DC"/>
    <w:rsid w:val="008F71F0"/>
    <w:rsid w:val="009000C8"/>
    <w:rsid w:val="009018FB"/>
    <w:rsid w:val="00903E94"/>
    <w:rsid w:val="009128A9"/>
    <w:rsid w:val="00912F97"/>
    <w:rsid w:val="009163FB"/>
    <w:rsid w:val="009278FE"/>
    <w:rsid w:val="00930AD3"/>
    <w:rsid w:val="00932AC3"/>
    <w:rsid w:val="00933DE7"/>
    <w:rsid w:val="00934F97"/>
    <w:rsid w:val="00941435"/>
    <w:rsid w:val="009427E9"/>
    <w:rsid w:val="009431C8"/>
    <w:rsid w:val="00952E27"/>
    <w:rsid w:val="00952E97"/>
    <w:rsid w:val="00954F6F"/>
    <w:rsid w:val="0095530D"/>
    <w:rsid w:val="009555DE"/>
    <w:rsid w:val="009563E8"/>
    <w:rsid w:val="00962887"/>
    <w:rsid w:val="00964794"/>
    <w:rsid w:val="0096615A"/>
    <w:rsid w:val="00970E31"/>
    <w:rsid w:val="0097460A"/>
    <w:rsid w:val="00983E63"/>
    <w:rsid w:val="009A24CA"/>
    <w:rsid w:val="009A2BDB"/>
    <w:rsid w:val="009A444C"/>
    <w:rsid w:val="009A53BB"/>
    <w:rsid w:val="009B0FB1"/>
    <w:rsid w:val="009B2F35"/>
    <w:rsid w:val="009B31B7"/>
    <w:rsid w:val="009B47B1"/>
    <w:rsid w:val="009B4ECD"/>
    <w:rsid w:val="009B58CC"/>
    <w:rsid w:val="009B7457"/>
    <w:rsid w:val="009B7CFD"/>
    <w:rsid w:val="009C5299"/>
    <w:rsid w:val="009E2259"/>
    <w:rsid w:val="009E25E8"/>
    <w:rsid w:val="009E308F"/>
    <w:rsid w:val="009F12C3"/>
    <w:rsid w:val="009F5822"/>
    <w:rsid w:val="00A03A34"/>
    <w:rsid w:val="00A054DF"/>
    <w:rsid w:val="00A065A2"/>
    <w:rsid w:val="00A0710D"/>
    <w:rsid w:val="00A07AD1"/>
    <w:rsid w:val="00A11573"/>
    <w:rsid w:val="00A11818"/>
    <w:rsid w:val="00A178D3"/>
    <w:rsid w:val="00A20376"/>
    <w:rsid w:val="00A21962"/>
    <w:rsid w:val="00A275A1"/>
    <w:rsid w:val="00A31A02"/>
    <w:rsid w:val="00A36020"/>
    <w:rsid w:val="00A36C53"/>
    <w:rsid w:val="00A36EB2"/>
    <w:rsid w:val="00A3720E"/>
    <w:rsid w:val="00A37261"/>
    <w:rsid w:val="00A37EF3"/>
    <w:rsid w:val="00A41235"/>
    <w:rsid w:val="00A414BA"/>
    <w:rsid w:val="00A418E5"/>
    <w:rsid w:val="00A457CB"/>
    <w:rsid w:val="00A46A1D"/>
    <w:rsid w:val="00A5277F"/>
    <w:rsid w:val="00A54119"/>
    <w:rsid w:val="00A57F60"/>
    <w:rsid w:val="00A607DD"/>
    <w:rsid w:val="00A625C5"/>
    <w:rsid w:val="00A72FFE"/>
    <w:rsid w:val="00A76E89"/>
    <w:rsid w:val="00A77622"/>
    <w:rsid w:val="00A84556"/>
    <w:rsid w:val="00A8498B"/>
    <w:rsid w:val="00A85F0B"/>
    <w:rsid w:val="00A9223A"/>
    <w:rsid w:val="00A92480"/>
    <w:rsid w:val="00A92F25"/>
    <w:rsid w:val="00A93597"/>
    <w:rsid w:val="00AA08B6"/>
    <w:rsid w:val="00AA27FA"/>
    <w:rsid w:val="00AA3DA7"/>
    <w:rsid w:val="00AB1AFE"/>
    <w:rsid w:val="00AB2350"/>
    <w:rsid w:val="00AB344B"/>
    <w:rsid w:val="00AB546F"/>
    <w:rsid w:val="00AB78C8"/>
    <w:rsid w:val="00AB791F"/>
    <w:rsid w:val="00AC0255"/>
    <w:rsid w:val="00AC0304"/>
    <w:rsid w:val="00AC1DA0"/>
    <w:rsid w:val="00AC3CB9"/>
    <w:rsid w:val="00AC42FD"/>
    <w:rsid w:val="00AC5A32"/>
    <w:rsid w:val="00AC7267"/>
    <w:rsid w:val="00AD56AF"/>
    <w:rsid w:val="00AE2FE7"/>
    <w:rsid w:val="00AE69A9"/>
    <w:rsid w:val="00AF12E9"/>
    <w:rsid w:val="00AF4807"/>
    <w:rsid w:val="00AF5BA5"/>
    <w:rsid w:val="00B04654"/>
    <w:rsid w:val="00B051B0"/>
    <w:rsid w:val="00B127D0"/>
    <w:rsid w:val="00B16236"/>
    <w:rsid w:val="00B1689E"/>
    <w:rsid w:val="00B30116"/>
    <w:rsid w:val="00B30A1B"/>
    <w:rsid w:val="00B312CB"/>
    <w:rsid w:val="00B327E5"/>
    <w:rsid w:val="00B3416C"/>
    <w:rsid w:val="00B36BA9"/>
    <w:rsid w:val="00B42304"/>
    <w:rsid w:val="00B479DB"/>
    <w:rsid w:val="00B50017"/>
    <w:rsid w:val="00B569FA"/>
    <w:rsid w:val="00B57807"/>
    <w:rsid w:val="00B62D5C"/>
    <w:rsid w:val="00B63F56"/>
    <w:rsid w:val="00B64149"/>
    <w:rsid w:val="00B65D02"/>
    <w:rsid w:val="00B67812"/>
    <w:rsid w:val="00B72A3B"/>
    <w:rsid w:val="00B758EF"/>
    <w:rsid w:val="00B76517"/>
    <w:rsid w:val="00B778C6"/>
    <w:rsid w:val="00B80EAE"/>
    <w:rsid w:val="00B81553"/>
    <w:rsid w:val="00B862A5"/>
    <w:rsid w:val="00B86ECB"/>
    <w:rsid w:val="00B93AA4"/>
    <w:rsid w:val="00B9485D"/>
    <w:rsid w:val="00B9495E"/>
    <w:rsid w:val="00BA00C7"/>
    <w:rsid w:val="00BA157E"/>
    <w:rsid w:val="00BA18B2"/>
    <w:rsid w:val="00BA2142"/>
    <w:rsid w:val="00BA2FA6"/>
    <w:rsid w:val="00BB1516"/>
    <w:rsid w:val="00BB1F87"/>
    <w:rsid w:val="00BC3087"/>
    <w:rsid w:val="00BD408B"/>
    <w:rsid w:val="00BD6800"/>
    <w:rsid w:val="00BD6C45"/>
    <w:rsid w:val="00BE276E"/>
    <w:rsid w:val="00BE55DA"/>
    <w:rsid w:val="00BE6B04"/>
    <w:rsid w:val="00BE7CF0"/>
    <w:rsid w:val="00BF0CC2"/>
    <w:rsid w:val="00BF24CE"/>
    <w:rsid w:val="00BF26FB"/>
    <w:rsid w:val="00BF5113"/>
    <w:rsid w:val="00BF682B"/>
    <w:rsid w:val="00C010B8"/>
    <w:rsid w:val="00C0167B"/>
    <w:rsid w:val="00C10DFB"/>
    <w:rsid w:val="00C124F3"/>
    <w:rsid w:val="00C14614"/>
    <w:rsid w:val="00C262B9"/>
    <w:rsid w:val="00C32E44"/>
    <w:rsid w:val="00C37130"/>
    <w:rsid w:val="00C37625"/>
    <w:rsid w:val="00C401DF"/>
    <w:rsid w:val="00C406CA"/>
    <w:rsid w:val="00C40EBB"/>
    <w:rsid w:val="00C42154"/>
    <w:rsid w:val="00C43DB4"/>
    <w:rsid w:val="00C43F82"/>
    <w:rsid w:val="00C45AB1"/>
    <w:rsid w:val="00C47DD1"/>
    <w:rsid w:val="00C50440"/>
    <w:rsid w:val="00C52286"/>
    <w:rsid w:val="00C54228"/>
    <w:rsid w:val="00C60105"/>
    <w:rsid w:val="00C610B4"/>
    <w:rsid w:val="00C750C1"/>
    <w:rsid w:val="00C82ED2"/>
    <w:rsid w:val="00C936EB"/>
    <w:rsid w:val="00C976C2"/>
    <w:rsid w:val="00CA2345"/>
    <w:rsid w:val="00CB1C00"/>
    <w:rsid w:val="00CB2C90"/>
    <w:rsid w:val="00CB7E97"/>
    <w:rsid w:val="00CC0223"/>
    <w:rsid w:val="00CC40D3"/>
    <w:rsid w:val="00CD3D4D"/>
    <w:rsid w:val="00CD527B"/>
    <w:rsid w:val="00CD7306"/>
    <w:rsid w:val="00CE0537"/>
    <w:rsid w:val="00CE5D39"/>
    <w:rsid w:val="00CF0560"/>
    <w:rsid w:val="00CF1967"/>
    <w:rsid w:val="00CF617B"/>
    <w:rsid w:val="00D05AC1"/>
    <w:rsid w:val="00D1264A"/>
    <w:rsid w:val="00D13CF9"/>
    <w:rsid w:val="00D17AEB"/>
    <w:rsid w:val="00D24083"/>
    <w:rsid w:val="00D3729C"/>
    <w:rsid w:val="00D376A9"/>
    <w:rsid w:val="00D444C1"/>
    <w:rsid w:val="00D4519C"/>
    <w:rsid w:val="00D458E5"/>
    <w:rsid w:val="00D569F3"/>
    <w:rsid w:val="00D674E6"/>
    <w:rsid w:val="00D727C5"/>
    <w:rsid w:val="00D732F7"/>
    <w:rsid w:val="00D76D71"/>
    <w:rsid w:val="00D859E5"/>
    <w:rsid w:val="00D87CB7"/>
    <w:rsid w:val="00D91645"/>
    <w:rsid w:val="00D97A0F"/>
    <w:rsid w:val="00DA7AE0"/>
    <w:rsid w:val="00DB0C87"/>
    <w:rsid w:val="00DB198E"/>
    <w:rsid w:val="00DB5109"/>
    <w:rsid w:val="00DC58A1"/>
    <w:rsid w:val="00DC5E94"/>
    <w:rsid w:val="00DC6CF8"/>
    <w:rsid w:val="00DD29E3"/>
    <w:rsid w:val="00DD62F8"/>
    <w:rsid w:val="00DD75E6"/>
    <w:rsid w:val="00DE1AFD"/>
    <w:rsid w:val="00DE3BBF"/>
    <w:rsid w:val="00DE4708"/>
    <w:rsid w:val="00DE6229"/>
    <w:rsid w:val="00DF163A"/>
    <w:rsid w:val="00DF5D5E"/>
    <w:rsid w:val="00E00152"/>
    <w:rsid w:val="00E010DD"/>
    <w:rsid w:val="00E052A8"/>
    <w:rsid w:val="00E061E4"/>
    <w:rsid w:val="00E10882"/>
    <w:rsid w:val="00E11023"/>
    <w:rsid w:val="00E150FA"/>
    <w:rsid w:val="00E1581D"/>
    <w:rsid w:val="00E1705A"/>
    <w:rsid w:val="00E2078A"/>
    <w:rsid w:val="00E20E5D"/>
    <w:rsid w:val="00E23ADD"/>
    <w:rsid w:val="00E2438D"/>
    <w:rsid w:val="00E276F5"/>
    <w:rsid w:val="00E32BB1"/>
    <w:rsid w:val="00E341D0"/>
    <w:rsid w:val="00E355AF"/>
    <w:rsid w:val="00E3707C"/>
    <w:rsid w:val="00E37F95"/>
    <w:rsid w:val="00E44672"/>
    <w:rsid w:val="00E45ED0"/>
    <w:rsid w:val="00E60DD1"/>
    <w:rsid w:val="00E61C93"/>
    <w:rsid w:val="00E6257C"/>
    <w:rsid w:val="00E641E0"/>
    <w:rsid w:val="00E64221"/>
    <w:rsid w:val="00E724C2"/>
    <w:rsid w:val="00E774C9"/>
    <w:rsid w:val="00E82554"/>
    <w:rsid w:val="00E83E72"/>
    <w:rsid w:val="00E8432C"/>
    <w:rsid w:val="00E902C6"/>
    <w:rsid w:val="00E927EE"/>
    <w:rsid w:val="00E93616"/>
    <w:rsid w:val="00E95B40"/>
    <w:rsid w:val="00E96C5A"/>
    <w:rsid w:val="00EA0D45"/>
    <w:rsid w:val="00EA78E6"/>
    <w:rsid w:val="00EB30B9"/>
    <w:rsid w:val="00EB35DA"/>
    <w:rsid w:val="00EC1022"/>
    <w:rsid w:val="00ED0F84"/>
    <w:rsid w:val="00ED4DFB"/>
    <w:rsid w:val="00ED7DBF"/>
    <w:rsid w:val="00EE0694"/>
    <w:rsid w:val="00EE3214"/>
    <w:rsid w:val="00EF1730"/>
    <w:rsid w:val="00EF3907"/>
    <w:rsid w:val="00EF6FC9"/>
    <w:rsid w:val="00F0150D"/>
    <w:rsid w:val="00F02296"/>
    <w:rsid w:val="00F037FB"/>
    <w:rsid w:val="00F04F47"/>
    <w:rsid w:val="00F05611"/>
    <w:rsid w:val="00F067F5"/>
    <w:rsid w:val="00F10C90"/>
    <w:rsid w:val="00F209C8"/>
    <w:rsid w:val="00F2191D"/>
    <w:rsid w:val="00F226A5"/>
    <w:rsid w:val="00F32B0C"/>
    <w:rsid w:val="00F33C14"/>
    <w:rsid w:val="00F341A0"/>
    <w:rsid w:val="00F35EDF"/>
    <w:rsid w:val="00F37A0E"/>
    <w:rsid w:val="00F5559D"/>
    <w:rsid w:val="00F5587D"/>
    <w:rsid w:val="00F71BE2"/>
    <w:rsid w:val="00F7492C"/>
    <w:rsid w:val="00F7576D"/>
    <w:rsid w:val="00F7584F"/>
    <w:rsid w:val="00F77C1C"/>
    <w:rsid w:val="00F8037B"/>
    <w:rsid w:val="00F80B4B"/>
    <w:rsid w:val="00F865B3"/>
    <w:rsid w:val="00F87552"/>
    <w:rsid w:val="00F93F55"/>
    <w:rsid w:val="00F94F82"/>
    <w:rsid w:val="00FA1D05"/>
    <w:rsid w:val="00FA2D05"/>
    <w:rsid w:val="00FA4601"/>
    <w:rsid w:val="00FB1972"/>
    <w:rsid w:val="00FB44C8"/>
    <w:rsid w:val="00FB6B21"/>
    <w:rsid w:val="00FC04D5"/>
    <w:rsid w:val="00FC3721"/>
    <w:rsid w:val="00FC3811"/>
    <w:rsid w:val="00FC4336"/>
    <w:rsid w:val="00FC504A"/>
    <w:rsid w:val="00FC6F4B"/>
    <w:rsid w:val="00FD1388"/>
    <w:rsid w:val="00FD4276"/>
    <w:rsid w:val="00FE4782"/>
    <w:rsid w:val="00FE4C43"/>
    <w:rsid w:val="00FE4DDC"/>
    <w:rsid w:val="00FE539A"/>
    <w:rsid w:val="00FE6F27"/>
    <w:rsid w:val="00FF4A93"/>
    <w:rsid w:val="00FF525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53"/>
    <w:rPr>
      <w:color w:val="666666" w:themeColor="text2"/>
      <w:lang w:val="pl-PL"/>
    </w:rPr>
  </w:style>
  <w:style w:type="paragraph" w:styleId="Nagwek1">
    <w:name w:val="heading 1"/>
    <w:aliases w:val="IDI_Nagłówek 1,Znak Znak Znak, Znak Znak Znak"/>
    <w:basedOn w:val="Normalny"/>
    <w:next w:val="Normalny"/>
    <w:link w:val="Nagwek1Znak"/>
    <w:uiPriority w:val="9"/>
    <w:qFormat/>
    <w:rsid w:val="001A51D8"/>
    <w:pPr>
      <w:numPr>
        <w:numId w:val="1"/>
      </w:numPr>
      <w:pBdr>
        <w:top w:val="single" w:sz="4" w:space="1" w:color="AA0042" w:themeColor="accent2" w:themeShade="BF"/>
        <w:bottom w:val="single" w:sz="4" w:space="1" w:color="AA0042" w:themeColor="accent2" w:themeShade="BF"/>
      </w:pBdr>
      <w:spacing w:before="120" w:after="240"/>
      <w:jc w:val="left"/>
      <w:outlineLvl w:val="0"/>
    </w:pPr>
    <w:rPr>
      <w:smallCaps/>
      <w:color w:val="4C4C4C" w:themeColor="text2" w:themeShade="BF"/>
      <w:spacing w:val="5"/>
      <w:sz w:val="32"/>
      <w:szCs w:val="32"/>
    </w:rPr>
  </w:style>
  <w:style w:type="paragraph" w:styleId="Nagwek2">
    <w:name w:val="heading 2"/>
    <w:aliases w:val="Znak22 Znak,Znak22 Znak Znak Znak,Znak22, Znak22 Znak, Znak22 Znak Znak Znak"/>
    <w:basedOn w:val="Normalny"/>
    <w:next w:val="Normalny"/>
    <w:link w:val="Nagwek2Znak"/>
    <w:uiPriority w:val="9"/>
    <w:unhideWhenUsed/>
    <w:qFormat/>
    <w:rsid w:val="001A51D8"/>
    <w:pPr>
      <w:numPr>
        <w:ilvl w:val="1"/>
        <w:numId w:val="1"/>
      </w:numPr>
      <w:pBdr>
        <w:bottom w:val="single" w:sz="4" w:space="1" w:color="AA0042" w:themeColor="accent2" w:themeShade="BF"/>
      </w:pBdr>
      <w:spacing w:before="240" w:after="12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A2B"/>
    <w:pPr>
      <w:numPr>
        <w:ilvl w:val="2"/>
        <w:numId w:val="1"/>
      </w:numPr>
      <w:spacing w:after="0"/>
      <w:jc w:val="left"/>
      <w:outlineLvl w:val="2"/>
    </w:pPr>
    <w:rPr>
      <w:i/>
      <w:smallCaps/>
      <w:spacing w:val="5"/>
      <w:sz w:val="28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7584F"/>
    <w:pPr>
      <w:numPr>
        <w:ilvl w:val="3"/>
        <w:numId w:val="1"/>
      </w:num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F7584F"/>
    <w:pPr>
      <w:numPr>
        <w:ilvl w:val="4"/>
        <w:numId w:val="1"/>
      </w:num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F7584F"/>
    <w:pPr>
      <w:numPr>
        <w:ilvl w:val="5"/>
        <w:numId w:val="1"/>
      </w:num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584F"/>
    <w:pPr>
      <w:numPr>
        <w:ilvl w:val="6"/>
        <w:numId w:val="1"/>
      </w:num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584F"/>
    <w:pPr>
      <w:numPr>
        <w:ilvl w:val="7"/>
        <w:numId w:val="1"/>
      </w:num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584F"/>
    <w:pPr>
      <w:numPr>
        <w:ilvl w:val="8"/>
        <w:numId w:val="1"/>
      </w:num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IDI_Nagłówek 1 Znak,Znak Znak Znak Znak, Znak Znak Znak Znak"/>
    <w:basedOn w:val="Domylnaczcionkaakapitu"/>
    <w:link w:val="Nagwek1"/>
    <w:uiPriority w:val="9"/>
    <w:rsid w:val="001A51D8"/>
    <w:rPr>
      <w:smallCaps/>
      <w:color w:val="4C4C4C" w:themeColor="text2" w:themeShade="BF"/>
      <w:spacing w:val="5"/>
      <w:sz w:val="32"/>
      <w:szCs w:val="32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84F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84F"/>
    <w:rPr>
      <w:b/>
      <w:i/>
      <w:color w:val="FFFFFF" w:themeColor="background1"/>
      <w:shd w:val="clear" w:color="auto" w:fill="E40059" w:themeFill="accent2"/>
    </w:rPr>
  </w:style>
  <w:style w:type="character" w:customStyle="1" w:styleId="Nagwek2Znak">
    <w:name w:val="Nagłówek 2 Znak"/>
    <w:aliases w:val="Znak22 Znak Znak,Znak22 Znak Znak Znak Znak,Znak22 Znak1, Znak22 Znak Znak, Znak22 Znak Znak Znak Znak"/>
    <w:basedOn w:val="Domylnaczcionkaakapitu"/>
    <w:link w:val="Nagwek2"/>
    <w:uiPriority w:val="9"/>
    <w:rsid w:val="001A51D8"/>
    <w:rPr>
      <w:smallCaps/>
      <w:color w:val="666666" w:themeColor="text2"/>
      <w:spacing w:val="5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F2A2B"/>
    <w:rPr>
      <w:i/>
      <w:smallCaps/>
      <w:color w:val="666666" w:themeColor="text2"/>
      <w:spacing w:val="5"/>
      <w:sz w:val="28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rsid w:val="00F7584F"/>
    <w:rPr>
      <w:smallCaps/>
      <w:color w:val="666666" w:themeColor="text2"/>
      <w:spacing w:val="10"/>
      <w:sz w:val="22"/>
      <w:szCs w:val="22"/>
      <w:lang w:val="pl-PL"/>
    </w:rPr>
  </w:style>
  <w:style w:type="character" w:customStyle="1" w:styleId="Nagwek5Znak">
    <w:name w:val="Nagłówek 5 Znak"/>
    <w:basedOn w:val="Domylnaczcionkaakapitu"/>
    <w:link w:val="Nagwek5"/>
    <w:rsid w:val="00F7584F"/>
    <w:rPr>
      <w:smallCaps/>
      <w:color w:val="AA0042" w:themeColor="accent2" w:themeShade="BF"/>
      <w:spacing w:val="10"/>
      <w:sz w:val="22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rsid w:val="00F7584F"/>
    <w:rPr>
      <w:smallCaps/>
      <w:color w:val="E40059" w:themeColor="accent2"/>
      <w:spacing w:val="5"/>
      <w:sz w:val="22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7584F"/>
    <w:rPr>
      <w:b/>
      <w:smallCaps/>
      <w:color w:val="E40059" w:themeColor="accent2"/>
      <w:spacing w:val="1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7584F"/>
    <w:rPr>
      <w:b/>
      <w:i/>
      <w:smallCaps/>
      <w:color w:val="AA0042" w:themeColor="accent2" w:themeShade="BF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7584F"/>
    <w:rPr>
      <w:b/>
      <w:i/>
      <w:smallCaps/>
      <w:color w:val="71002C" w:themeColor="accent2" w:themeShade="7F"/>
      <w:lang w:val="pl-PL"/>
    </w:rPr>
  </w:style>
  <w:style w:type="paragraph" w:styleId="Legenda">
    <w:name w:val="caption"/>
    <w:basedOn w:val="Normalny"/>
    <w:next w:val="Normalny"/>
    <w:uiPriority w:val="35"/>
    <w:unhideWhenUsed/>
    <w:qFormat/>
    <w:rsid w:val="00454689"/>
    <w:pPr>
      <w:spacing w:before="60" w:after="60" w:line="240" w:lineRule="auto"/>
    </w:pPr>
    <w:rPr>
      <w:b/>
      <w:bCs/>
      <w:color w:val="AA0042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355AF"/>
    <w:pPr>
      <w:pBdr>
        <w:top w:val="single" w:sz="12" w:space="1" w:color="AA0042" w:themeColor="accent2" w:themeShade="BF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355AF"/>
    <w:rPr>
      <w:smallCaps/>
      <w:color w:val="666666" w:themeColor="text2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84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7584F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F7584F"/>
    <w:rPr>
      <w:b/>
      <w:color w:val="E40059" w:themeColor="accent2"/>
    </w:rPr>
  </w:style>
  <w:style w:type="character" w:styleId="Uwydatnienie">
    <w:name w:val="Emphasis"/>
    <w:uiPriority w:val="20"/>
    <w:qFormat/>
    <w:rsid w:val="00F7584F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F7584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7584F"/>
  </w:style>
  <w:style w:type="paragraph" w:styleId="Akapitzlist">
    <w:name w:val="List Paragraph"/>
    <w:basedOn w:val="Normalny"/>
    <w:link w:val="AkapitzlistZnak"/>
    <w:uiPriority w:val="34"/>
    <w:qFormat/>
    <w:rsid w:val="00F7584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94546"/>
    <w:pPr>
      <w:pBdr>
        <w:left w:val="dotted" w:sz="12" w:space="4" w:color="E40059" w:themeColor="accent2"/>
        <w:right w:val="dotted" w:sz="12" w:space="4" w:color="E40059" w:themeColor="accent2"/>
      </w:pBdr>
      <w:ind w:left="567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94546"/>
    <w:rPr>
      <w:i/>
      <w:color w:val="666666" w:themeColor="text2"/>
    </w:rPr>
  </w:style>
  <w:style w:type="character" w:styleId="Wyrnieniedelikatne">
    <w:name w:val="Subtle Emphasis"/>
    <w:uiPriority w:val="19"/>
    <w:qFormat/>
    <w:rsid w:val="006806B0"/>
    <w:rPr>
      <w:i/>
      <w:color w:val="AA0042" w:themeColor="accent2" w:themeShade="BF"/>
    </w:rPr>
  </w:style>
  <w:style w:type="character" w:styleId="Wyrnienieintensywne">
    <w:name w:val="Intense Emphasis"/>
    <w:uiPriority w:val="21"/>
    <w:qFormat/>
    <w:rsid w:val="006806B0"/>
    <w:rPr>
      <w:b/>
      <w:i/>
      <w:color w:val="AA0042" w:themeColor="accent2" w:themeShade="BF"/>
      <w:spacing w:val="10"/>
    </w:rPr>
  </w:style>
  <w:style w:type="character" w:styleId="Odwoaniedelikatne">
    <w:name w:val="Subtle Reference"/>
    <w:uiPriority w:val="31"/>
    <w:qFormat/>
    <w:rsid w:val="00F7584F"/>
    <w:rPr>
      <w:b/>
    </w:rPr>
  </w:style>
  <w:style w:type="character" w:styleId="Odwoanieintensywne">
    <w:name w:val="Intense Reference"/>
    <w:uiPriority w:val="32"/>
    <w:qFormat/>
    <w:rsid w:val="00F7584F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F7584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584F"/>
    <w:pPr>
      <w:outlineLvl w:val="9"/>
    </w:pPr>
  </w:style>
  <w:style w:type="table" w:styleId="Tabela-Siatka">
    <w:name w:val="Table Grid"/>
    <w:basedOn w:val="Standardowy"/>
    <w:uiPriority w:val="59"/>
    <w:rsid w:val="00C3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625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164684"/>
    <w:pPr>
      <w:spacing w:after="0" w:line="240" w:lineRule="auto"/>
    </w:pPr>
    <w:tblPr>
      <w:tblStyleRowBandSize w:val="1"/>
      <w:tblStyleColBandSize w:val="1"/>
      <w:tblBorders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00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</w:tcPr>
    </w:tblStylePr>
    <w:tblStylePr w:type="band1Horz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D3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6A9"/>
  </w:style>
  <w:style w:type="paragraph" w:styleId="Stopka">
    <w:name w:val="footer"/>
    <w:basedOn w:val="Normalny"/>
    <w:link w:val="StopkaZnak"/>
    <w:uiPriority w:val="99"/>
    <w:unhideWhenUsed/>
    <w:rsid w:val="00D3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6A9"/>
  </w:style>
  <w:style w:type="character" w:customStyle="1" w:styleId="AkapitzlistZnak">
    <w:name w:val="Akapit z listą Znak"/>
    <w:link w:val="Akapitzlist"/>
    <w:uiPriority w:val="34"/>
    <w:locked/>
    <w:rsid w:val="00BA00C7"/>
    <w:rPr>
      <w:color w:val="666666" w:themeColor="text2"/>
    </w:rPr>
  </w:style>
  <w:style w:type="table" w:styleId="Jasnasiatkaakcent2">
    <w:name w:val="Light Grid Accent 2"/>
    <w:basedOn w:val="Standardowy"/>
    <w:uiPriority w:val="62"/>
    <w:rsid w:val="0084667F"/>
    <w:pPr>
      <w:spacing w:after="0" w:line="240" w:lineRule="auto"/>
    </w:pPr>
    <w:rPr>
      <w:rFonts w:asciiTheme="majorHAnsi" w:hAnsiTheme="majorHAnsi"/>
      <w:color w:val="4C4C4C" w:themeColor="text2" w:themeShade="BF"/>
      <w:sz w:val="18"/>
    </w:rPr>
    <w:tblPr>
      <w:tblStyleRowBandSize w:val="1"/>
      <w:tblStyleColBandSize w:val="1"/>
      <w:tblBorders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  <w:insideH w:val="single" w:sz="8" w:space="0" w:color="E40059" w:themeColor="accent2"/>
        <w:insideV w:val="single" w:sz="8" w:space="0" w:color="E40059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18" w:space="0" w:color="E40059" w:themeColor="accent2"/>
          <w:right w:val="single" w:sz="8" w:space="0" w:color="E40059" w:themeColor="accent2"/>
          <w:insideH w:val="nil"/>
          <w:insideV w:val="single" w:sz="8" w:space="0" w:color="E4005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  <w:insideH w:val="nil"/>
          <w:insideV w:val="single" w:sz="8" w:space="0" w:color="E4005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</w:tcPr>
    </w:tblStylePr>
    <w:tblStylePr w:type="band1Vert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  <w:shd w:val="clear" w:color="auto" w:fill="FFB9D4" w:themeFill="accent2" w:themeFillTint="3F"/>
      </w:tcPr>
    </w:tblStylePr>
    <w:tblStylePr w:type="band1Horz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  <w:insideV w:val="single" w:sz="8" w:space="0" w:color="E40059" w:themeColor="accent2"/>
        </w:tcBorders>
        <w:shd w:val="clear" w:color="auto" w:fill="FFB9D4" w:themeFill="accent2" w:themeFillTint="3F"/>
      </w:tcPr>
    </w:tblStylePr>
    <w:tblStylePr w:type="band2Horz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  <w:insideV w:val="single" w:sz="8" w:space="0" w:color="E40059" w:themeColor="accent2"/>
        </w:tcBorders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F8037B"/>
    <w:pPr>
      <w:spacing w:before="120" w:after="120"/>
      <w:jc w:val="left"/>
    </w:pPr>
    <w:rPr>
      <w:rFonts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F8037B"/>
    <w:pPr>
      <w:spacing w:after="0"/>
      <w:ind w:left="200"/>
      <w:jc w:val="left"/>
    </w:pPr>
    <w:rPr>
      <w:rFonts w:cstheme="minorHAnsi"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F8037B"/>
    <w:pPr>
      <w:spacing w:after="0"/>
      <w:ind w:left="400"/>
      <w:jc w:val="left"/>
    </w:pPr>
    <w:rPr>
      <w:rFonts w:cstheme="minorHAnsi"/>
      <w:i/>
      <w:iCs/>
    </w:rPr>
  </w:style>
  <w:style w:type="character" w:styleId="Hipercze">
    <w:name w:val="Hyperlink"/>
    <w:basedOn w:val="Domylnaczcionkaakapitu"/>
    <w:uiPriority w:val="99"/>
    <w:unhideWhenUsed/>
    <w:rsid w:val="00F8037B"/>
    <w:rPr>
      <w:color w:val="17BBFD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F8037B"/>
    <w:pPr>
      <w:spacing w:after="0"/>
      <w:ind w:left="600"/>
      <w:jc w:val="left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8037B"/>
    <w:pPr>
      <w:spacing w:after="0"/>
      <w:ind w:left="800"/>
      <w:jc w:val="left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8037B"/>
    <w:pPr>
      <w:spacing w:after="0"/>
      <w:ind w:left="1000"/>
      <w:jc w:val="left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8037B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8037B"/>
    <w:pPr>
      <w:spacing w:after="0"/>
      <w:ind w:left="1400"/>
      <w:jc w:val="left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8037B"/>
    <w:pPr>
      <w:spacing w:after="0"/>
      <w:ind w:left="1600"/>
      <w:jc w:val="left"/>
    </w:pPr>
    <w:rPr>
      <w:rFonts w:cstheme="minorHAnsi"/>
      <w:sz w:val="18"/>
      <w:szCs w:val="18"/>
    </w:rPr>
  </w:style>
  <w:style w:type="table" w:customStyle="1" w:styleId="Jasnasiatkaakcent11">
    <w:name w:val="Jasna siatka — akcent 11"/>
    <w:basedOn w:val="Standardowy"/>
    <w:uiPriority w:val="62"/>
    <w:rsid w:val="0086069A"/>
    <w:pPr>
      <w:spacing w:after="0" w:line="240" w:lineRule="auto"/>
    </w:pPr>
    <w:tblPr>
      <w:tblStyleRowBandSize w:val="1"/>
      <w:tblStyleColBandSize w:val="1"/>
      <w:tblBorders>
        <w:top w:val="single" w:sz="8" w:space="0" w:color="FF388C" w:themeColor="accent1"/>
        <w:left w:val="single" w:sz="8" w:space="0" w:color="FF388C" w:themeColor="accent1"/>
        <w:bottom w:val="single" w:sz="8" w:space="0" w:color="FF388C" w:themeColor="accent1"/>
        <w:right w:val="single" w:sz="8" w:space="0" w:color="FF388C" w:themeColor="accent1"/>
        <w:insideH w:val="single" w:sz="8" w:space="0" w:color="FF388C" w:themeColor="accent1"/>
        <w:insideV w:val="single" w:sz="8" w:space="0" w:color="FF38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1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</w:tcPr>
    </w:tblStylePr>
    <w:tblStylePr w:type="band1Vert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  <w:shd w:val="clear" w:color="auto" w:fill="FFCDE2" w:themeFill="accent1" w:themeFillTint="3F"/>
      </w:tcPr>
    </w:tblStylePr>
    <w:tblStylePr w:type="band1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  <w:shd w:val="clear" w:color="auto" w:fill="FFCDE2" w:themeFill="accent1" w:themeFillTint="3F"/>
      </w:tcPr>
    </w:tblStylePr>
    <w:tblStylePr w:type="band2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</w:tcPr>
    </w:tblStylePr>
  </w:style>
  <w:style w:type="table" w:customStyle="1" w:styleId="Jasnasiatkaakcent12">
    <w:name w:val="Jasna siatka — akcent 12"/>
    <w:basedOn w:val="Standardowy"/>
    <w:uiPriority w:val="62"/>
    <w:rsid w:val="001B3A96"/>
    <w:pPr>
      <w:spacing w:after="0" w:line="240" w:lineRule="auto"/>
    </w:pPr>
    <w:tblPr>
      <w:tblStyleRowBandSize w:val="1"/>
      <w:tblStyleColBandSize w:val="1"/>
      <w:tblBorders>
        <w:top w:val="single" w:sz="8" w:space="0" w:color="FF388C" w:themeColor="accent1"/>
        <w:left w:val="single" w:sz="8" w:space="0" w:color="FF388C" w:themeColor="accent1"/>
        <w:bottom w:val="single" w:sz="8" w:space="0" w:color="FF388C" w:themeColor="accent1"/>
        <w:right w:val="single" w:sz="8" w:space="0" w:color="FF388C" w:themeColor="accent1"/>
        <w:insideH w:val="single" w:sz="8" w:space="0" w:color="FF388C" w:themeColor="accent1"/>
        <w:insideV w:val="single" w:sz="8" w:space="0" w:color="FF38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1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</w:tcPr>
    </w:tblStylePr>
    <w:tblStylePr w:type="band1Vert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  <w:shd w:val="clear" w:color="auto" w:fill="FFCDE2" w:themeFill="accent1" w:themeFillTint="3F"/>
      </w:tcPr>
    </w:tblStylePr>
    <w:tblStylePr w:type="band1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  <w:shd w:val="clear" w:color="auto" w:fill="FFCDE2" w:themeFill="accent1" w:themeFillTint="3F"/>
      </w:tcPr>
    </w:tblStylePr>
    <w:tblStylePr w:type="band2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B2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35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350"/>
    <w:rPr>
      <w:color w:val="666666" w:themeColor="text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3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350"/>
    <w:rPr>
      <w:b/>
      <w:bCs/>
      <w:color w:val="666666" w:themeColor="text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3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33DE7"/>
    <w:rPr>
      <w:rFonts w:ascii="Tahoma" w:hAnsi="Tahoma" w:cs="Tahoma"/>
      <w:color w:val="666666" w:themeColor="text2"/>
      <w:sz w:val="16"/>
      <w:szCs w:val="16"/>
    </w:rPr>
  </w:style>
  <w:style w:type="table" w:customStyle="1" w:styleId="Jasnasiatkaakcent13">
    <w:name w:val="Jasna siatka — akcent 13"/>
    <w:basedOn w:val="Standardowy"/>
    <w:uiPriority w:val="62"/>
    <w:rsid w:val="00F87552"/>
    <w:pPr>
      <w:spacing w:after="0" w:line="240" w:lineRule="auto"/>
    </w:pPr>
    <w:tblPr>
      <w:tblStyleRowBandSize w:val="1"/>
      <w:tblStyleColBandSize w:val="1"/>
      <w:tblBorders>
        <w:top w:val="single" w:sz="8" w:space="0" w:color="FF388C" w:themeColor="accent1"/>
        <w:left w:val="single" w:sz="8" w:space="0" w:color="FF388C" w:themeColor="accent1"/>
        <w:bottom w:val="single" w:sz="8" w:space="0" w:color="FF388C" w:themeColor="accent1"/>
        <w:right w:val="single" w:sz="8" w:space="0" w:color="FF388C" w:themeColor="accent1"/>
        <w:insideH w:val="single" w:sz="8" w:space="0" w:color="FF388C" w:themeColor="accent1"/>
        <w:insideV w:val="single" w:sz="8" w:space="0" w:color="FF38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1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</w:tcPr>
    </w:tblStylePr>
    <w:tblStylePr w:type="band1Vert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  <w:shd w:val="clear" w:color="auto" w:fill="FFCDE2" w:themeFill="accent1" w:themeFillTint="3F"/>
      </w:tcPr>
    </w:tblStylePr>
    <w:tblStylePr w:type="band1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  <w:shd w:val="clear" w:color="auto" w:fill="FFCDE2" w:themeFill="accent1" w:themeFillTint="3F"/>
      </w:tcPr>
    </w:tblStylePr>
    <w:tblStylePr w:type="band2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</w:tcPr>
    </w:tblStylePr>
  </w:style>
  <w:style w:type="paragraph" w:customStyle="1" w:styleId="Odpowied">
    <w:name w:val="Odpowiedź"/>
    <w:basedOn w:val="Normalny"/>
    <w:rsid w:val="003E7CC4"/>
    <w:pPr>
      <w:numPr>
        <w:numId w:val="2"/>
      </w:numPr>
      <w:spacing w:before="120" w:after="0" w:line="240" w:lineRule="auto"/>
      <w:jc w:val="left"/>
    </w:pPr>
    <w:rPr>
      <w:rFonts w:ascii="Arial" w:eastAsia="Times New Roman" w:hAnsi="Arial" w:cs="Times New Roman"/>
      <w:color w:val="auto"/>
      <w:sz w:val="22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2E6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2E6"/>
    <w:rPr>
      <w:color w:val="666666" w:themeColor="text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2E6"/>
    <w:rPr>
      <w:vertAlign w:val="superscript"/>
    </w:rPr>
  </w:style>
  <w:style w:type="table" w:customStyle="1" w:styleId="Tabela-Siatka1">
    <w:name w:val="Tabela - Siatka1"/>
    <w:uiPriority w:val="59"/>
    <w:rsid w:val="004C5D62"/>
    <w:pPr>
      <w:spacing w:after="0" w:line="240" w:lineRule="auto"/>
      <w:jc w:val="left"/>
    </w:pPr>
    <w:rPr>
      <w:rFonts w:ascii="Calibri" w:eastAsia="Times New Roman" w:hAnsi="Calibri" w:cs="Times New Roman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Tekst przypisu Znak,Tekst przypisu dolnego Znak Znak Znak Znak Znak Znak Znak,Tekst przypisu dolnego Znak1 Znak,Tekst przypisu dolnego Znak Znak Znak,Tekst przypisu dolnego Znak1"/>
    <w:basedOn w:val="Normalny"/>
    <w:link w:val="TekstprzypisudolnegoZnak"/>
    <w:unhideWhenUsed/>
    <w:qFormat/>
    <w:rsid w:val="00D732F7"/>
    <w:pPr>
      <w:spacing w:after="0" w:line="240" w:lineRule="auto"/>
    </w:pPr>
  </w:style>
  <w:style w:type="character" w:customStyle="1" w:styleId="TekstprzypisudolnegoZnak">
    <w:name w:val="Tekst przypisu dolnego Znak"/>
    <w:aliases w:val="Podrozdział Znak,Footnote Znak,Podrozdzia3 Znak,Tekst przypisu Znak1,Tekst przypisu Znak Znak,Tekst przypisu dolnego Znak Znak Znak Znak Znak Znak Znak Znak,Tekst przypisu dolnego Znak1 Znak Znak"/>
    <w:basedOn w:val="Domylnaczcionkaakapitu"/>
    <w:link w:val="Tekstprzypisudolnego"/>
    <w:rsid w:val="00D732F7"/>
    <w:rPr>
      <w:color w:val="666666" w:themeColor="text2"/>
    </w:rPr>
  </w:style>
  <w:style w:type="character" w:styleId="Odwoanieprzypisudolnego">
    <w:name w:val="footnote reference"/>
    <w:aliases w:val="Odwołanie przypisu,Footnote Reference Superscript,Footnote Reference Number,Footnote symbol,E FNZ,-E Fußnotenzeichen,Footnote#,Times 10 Point,Exposant 3 Point,Ref,de nota al pie,Footnote reference number,note TESI,SUPERS"/>
    <w:uiPriority w:val="99"/>
    <w:unhideWhenUsed/>
    <w:rsid w:val="00D732F7"/>
    <w:rPr>
      <w:vertAlign w:val="superscript"/>
    </w:rPr>
  </w:style>
  <w:style w:type="table" w:customStyle="1" w:styleId="Jasnalistaakcent111">
    <w:name w:val="Jasna lista — akcent 111"/>
    <w:basedOn w:val="Standardowy"/>
    <w:uiPriority w:val="61"/>
    <w:rsid w:val="00D732F7"/>
    <w:pPr>
      <w:spacing w:after="0" w:line="240" w:lineRule="auto"/>
      <w:jc w:val="left"/>
    </w:pPr>
    <w:rPr>
      <w:rFonts w:ascii="Gill Sans MT" w:eastAsia="Times New Roman" w:hAnsi="Gill Sans MT" w:cs="Times New Roman"/>
      <w:lang w:val="pl-PL"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RAPORT2">
    <w:name w:val="TABELA RAPORT2"/>
    <w:basedOn w:val="Standardowy"/>
    <w:uiPriority w:val="99"/>
    <w:qFormat/>
    <w:rsid w:val="00D732F7"/>
    <w:pPr>
      <w:spacing w:after="0" w:line="240" w:lineRule="auto"/>
      <w:jc w:val="left"/>
    </w:pPr>
    <w:rPr>
      <w:rFonts w:ascii="Calibri" w:eastAsia="Times New Roman" w:hAnsi="Calibri" w:cs="Times New Roman"/>
      <w:sz w:val="18"/>
      <w:lang w:val="pl-PL" w:eastAsia="pl-PL" w:bidi="ar-SA"/>
    </w:rPr>
    <w:tblPr>
      <w:tblBorders>
        <w:top w:val="single" w:sz="4" w:space="0" w:color="4F81BD"/>
        <w:bottom w:val="single" w:sz="4" w:space="0" w:color="4F81BD"/>
        <w:insideH w:val="single" w:sz="4" w:space="0" w:color="4F81BD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paragraph" w:customStyle="1" w:styleId="ZnakZnak2">
    <w:name w:val="Znak Znak2"/>
    <w:basedOn w:val="Normalny"/>
    <w:rsid w:val="00876FA4"/>
    <w:pPr>
      <w:spacing w:after="0" w:line="360" w:lineRule="auto"/>
      <w:ind w:left="680" w:hanging="340"/>
    </w:pPr>
    <w:rPr>
      <w:rFonts w:ascii="Verdana" w:eastAsia="Times New Roman" w:hAnsi="Verdana" w:cs="Times New Roman"/>
      <w:color w:val="auto"/>
      <w:lang w:eastAsia="pl-PL" w:bidi="ar-SA"/>
    </w:rPr>
  </w:style>
  <w:style w:type="paragraph" w:customStyle="1" w:styleId="Punktor1">
    <w:name w:val="Punktor 1"/>
    <w:basedOn w:val="Normalny"/>
    <w:link w:val="Punktor1Znak"/>
    <w:qFormat/>
    <w:rsid w:val="00E44672"/>
    <w:pPr>
      <w:numPr>
        <w:numId w:val="15"/>
      </w:numPr>
      <w:spacing w:before="60" w:after="60" w:line="240" w:lineRule="atLeast"/>
    </w:pPr>
    <w:rPr>
      <w:rFonts w:ascii="Calibri" w:eastAsia="Times New Roman" w:hAnsi="Calibri" w:cs="Times New Roman"/>
      <w:color w:val="auto"/>
    </w:rPr>
  </w:style>
  <w:style w:type="character" w:customStyle="1" w:styleId="Punktor1Znak">
    <w:name w:val="Punktor 1 Znak"/>
    <w:link w:val="Punktor1"/>
    <w:rsid w:val="00E44672"/>
    <w:rPr>
      <w:rFonts w:ascii="Calibri" w:eastAsia="Times New Roman" w:hAnsi="Calibri" w:cs="Times New Roman"/>
      <w:lang w:val="pl-PL"/>
    </w:rPr>
  </w:style>
  <w:style w:type="paragraph" w:customStyle="1" w:styleId="Wyrnienie">
    <w:name w:val="Wyróżnienie"/>
    <w:basedOn w:val="Normalny"/>
    <w:qFormat/>
    <w:rsid w:val="00E44672"/>
    <w:pPr>
      <w:pBdr>
        <w:bottom w:val="dotted" w:sz="4" w:space="1" w:color="808080"/>
      </w:pBdr>
      <w:spacing w:after="0" w:line="240" w:lineRule="auto"/>
    </w:pPr>
    <w:rPr>
      <w:rFonts w:ascii="Calibri" w:eastAsia="Times New Roman" w:hAnsi="Calibri" w:cs="Calibri"/>
      <w:b/>
      <w:color w:val="C00000"/>
    </w:rPr>
  </w:style>
  <w:style w:type="paragraph" w:styleId="Spisilustracji">
    <w:name w:val="table of figures"/>
    <w:basedOn w:val="Normalny"/>
    <w:next w:val="Normalny"/>
    <w:uiPriority w:val="99"/>
    <w:unhideWhenUsed/>
    <w:rsid w:val="00B312CB"/>
    <w:pPr>
      <w:spacing w:after="0"/>
    </w:pPr>
  </w:style>
  <w:style w:type="paragraph" w:customStyle="1" w:styleId="TekstprzypisudolnegoZnak11">
    <w:name w:val="Tekst przypisu dolnego Znak11"/>
    <w:basedOn w:val="Normalny"/>
    <w:next w:val="Tekstprzypisudolnego"/>
    <w:unhideWhenUsed/>
    <w:qFormat/>
    <w:rsid w:val="00B051B0"/>
    <w:pPr>
      <w:spacing w:after="0" w:line="240" w:lineRule="auto"/>
    </w:pPr>
    <w:rPr>
      <w:rFonts w:eastAsiaTheme="minorHAnsi"/>
      <w:color w:val="666666"/>
      <w:sz w:val="22"/>
      <w:szCs w:val="22"/>
      <w:lang w:bidi="ar-SA"/>
    </w:rPr>
  </w:style>
  <w:style w:type="character" w:customStyle="1" w:styleId="ilfuvd">
    <w:name w:val="ilfuvd"/>
    <w:basedOn w:val="Domylnaczcionkaakapitu"/>
    <w:rsid w:val="00FC3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53"/>
    <w:rPr>
      <w:color w:val="666666" w:themeColor="text2"/>
      <w:lang w:val="pl-PL"/>
    </w:rPr>
  </w:style>
  <w:style w:type="paragraph" w:styleId="Nagwek1">
    <w:name w:val="heading 1"/>
    <w:aliases w:val="IDI_Nagłówek 1,Znak Znak Znak, Znak Znak Znak"/>
    <w:basedOn w:val="Normalny"/>
    <w:next w:val="Normalny"/>
    <w:link w:val="Nagwek1Znak"/>
    <w:uiPriority w:val="9"/>
    <w:qFormat/>
    <w:rsid w:val="001A51D8"/>
    <w:pPr>
      <w:numPr>
        <w:numId w:val="1"/>
      </w:numPr>
      <w:pBdr>
        <w:top w:val="single" w:sz="4" w:space="1" w:color="AA0042" w:themeColor="accent2" w:themeShade="BF"/>
        <w:bottom w:val="single" w:sz="4" w:space="1" w:color="AA0042" w:themeColor="accent2" w:themeShade="BF"/>
      </w:pBdr>
      <w:spacing w:before="120" w:after="240"/>
      <w:jc w:val="left"/>
      <w:outlineLvl w:val="0"/>
    </w:pPr>
    <w:rPr>
      <w:smallCaps/>
      <w:color w:val="4C4C4C" w:themeColor="text2" w:themeShade="BF"/>
      <w:spacing w:val="5"/>
      <w:sz w:val="32"/>
      <w:szCs w:val="32"/>
    </w:rPr>
  </w:style>
  <w:style w:type="paragraph" w:styleId="Nagwek2">
    <w:name w:val="heading 2"/>
    <w:aliases w:val="Znak22 Znak,Znak22 Znak Znak Znak,Znak22, Znak22 Znak, Znak22 Znak Znak Znak"/>
    <w:basedOn w:val="Normalny"/>
    <w:next w:val="Normalny"/>
    <w:link w:val="Nagwek2Znak"/>
    <w:uiPriority w:val="9"/>
    <w:unhideWhenUsed/>
    <w:qFormat/>
    <w:rsid w:val="001A51D8"/>
    <w:pPr>
      <w:numPr>
        <w:ilvl w:val="1"/>
        <w:numId w:val="1"/>
      </w:numPr>
      <w:pBdr>
        <w:bottom w:val="single" w:sz="4" w:space="1" w:color="AA0042" w:themeColor="accent2" w:themeShade="BF"/>
      </w:pBdr>
      <w:spacing w:before="240" w:after="12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A2B"/>
    <w:pPr>
      <w:numPr>
        <w:ilvl w:val="2"/>
        <w:numId w:val="1"/>
      </w:numPr>
      <w:spacing w:after="0"/>
      <w:jc w:val="left"/>
      <w:outlineLvl w:val="2"/>
    </w:pPr>
    <w:rPr>
      <w:i/>
      <w:smallCaps/>
      <w:spacing w:val="5"/>
      <w:sz w:val="28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7584F"/>
    <w:pPr>
      <w:numPr>
        <w:ilvl w:val="3"/>
        <w:numId w:val="1"/>
      </w:num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F7584F"/>
    <w:pPr>
      <w:numPr>
        <w:ilvl w:val="4"/>
        <w:numId w:val="1"/>
      </w:numPr>
      <w:spacing w:before="200" w:after="0"/>
      <w:jc w:val="left"/>
      <w:outlineLvl w:val="4"/>
    </w:pPr>
    <w:rPr>
      <w:smallCaps/>
      <w:color w:val="AA0042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F7584F"/>
    <w:pPr>
      <w:numPr>
        <w:ilvl w:val="5"/>
        <w:numId w:val="1"/>
      </w:numPr>
      <w:spacing w:after="0"/>
      <w:jc w:val="left"/>
      <w:outlineLvl w:val="5"/>
    </w:pPr>
    <w:rPr>
      <w:smallCaps/>
      <w:color w:val="E40059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7584F"/>
    <w:pPr>
      <w:numPr>
        <w:ilvl w:val="6"/>
        <w:numId w:val="1"/>
      </w:numPr>
      <w:spacing w:after="0"/>
      <w:jc w:val="left"/>
      <w:outlineLvl w:val="6"/>
    </w:pPr>
    <w:rPr>
      <w:b/>
      <w:smallCaps/>
      <w:color w:val="E40059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7584F"/>
    <w:pPr>
      <w:numPr>
        <w:ilvl w:val="7"/>
        <w:numId w:val="1"/>
      </w:numPr>
      <w:spacing w:after="0"/>
      <w:jc w:val="left"/>
      <w:outlineLvl w:val="7"/>
    </w:pPr>
    <w:rPr>
      <w:b/>
      <w:i/>
      <w:smallCaps/>
      <w:color w:val="AA0042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7584F"/>
    <w:pPr>
      <w:numPr>
        <w:ilvl w:val="8"/>
        <w:numId w:val="1"/>
      </w:numPr>
      <w:spacing w:after="0"/>
      <w:jc w:val="left"/>
      <w:outlineLvl w:val="8"/>
    </w:pPr>
    <w:rPr>
      <w:b/>
      <w:i/>
      <w:smallCaps/>
      <w:color w:val="71002C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IDI_Nagłówek 1 Znak,Znak Znak Znak Znak, Znak Znak Znak Znak"/>
    <w:basedOn w:val="Domylnaczcionkaakapitu"/>
    <w:link w:val="Nagwek1"/>
    <w:uiPriority w:val="9"/>
    <w:rsid w:val="001A51D8"/>
    <w:rPr>
      <w:smallCaps/>
      <w:color w:val="4C4C4C" w:themeColor="text2" w:themeShade="BF"/>
      <w:spacing w:val="5"/>
      <w:sz w:val="32"/>
      <w:szCs w:val="32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84F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84F"/>
    <w:rPr>
      <w:b/>
      <w:i/>
      <w:color w:val="FFFFFF" w:themeColor="background1"/>
      <w:shd w:val="clear" w:color="auto" w:fill="E40059" w:themeFill="accent2"/>
    </w:rPr>
  </w:style>
  <w:style w:type="character" w:customStyle="1" w:styleId="Nagwek2Znak">
    <w:name w:val="Nagłówek 2 Znak"/>
    <w:aliases w:val="Znak22 Znak Znak,Znak22 Znak Znak Znak Znak,Znak22 Znak1, Znak22 Znak Znak, Znak22 Znak Znak Znak Znak"/>
    <w:basedOn w:val="Domylnaczcionkaakapitu"/>
    <w:link w:val="Nagwek2"/>
    <w:uiPriority w:val="9"/>
    <w:rsid w:val="001A51D8"/>
    <w:rPr>
      <w:smallCaps/>
      <w:color w:val="666666" w:themeColor="text2"/>
      <w:spacing w:val="5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F2A2B"/>
    <w:rPr>
      <w:i/>
      <w:smallCaps/>
      <w:color w:val="666666" w:themeColor="text2"/>
      <w:spacing w:val="5"/>
      <w:sz w:val="28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rsid w:val="00F7584F"/>
    <w:rPr>
      <w:smallCaps/>
      <w:color w:val="666666" w:themeColor="text2"/>
      <w:spacing w:val="10"/>
      <w:sz w:val="22"/>
      <w:szCs w:val="22"/>
      <w:lang w:val="pl-PL"/>
    </w:rPr>
  </w:style>
  <w:style w:type="character" w:customStyle="1" w:styleId="Nagwek5Znak">
    <w:name w:val="Nagłówek 5 Znak"/>
    <w:basedOn w:val="Domylnaczcionkaakapitu"/>
    <w:link w:val="Nagwek5"/>
    <w:rsid w:val="00F7584F"/>
    <w:rPr>
      <w:smallCaps/>
      <w:color w:val="AA0042" w:themeColor="accent2" w:themeShade="BF"/>
      <w:spacing w:val="10"/>
      <w:sz w:val="22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rsid w:val="00F7584F"/>
    <w:rPr>
      <w:smallCaps/>
      <w:color w:val="E40059" w:themeColor="accent2"/>
      <w:spacing w:val="5"/>
      <w:sz w:val="22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F7584F"/>
    <w:rPr>
      <w:b/>
      <w:smallCaps/>
      <w:color w:val="E40059" w:themeColor="accent2"/>
      <w:spacing w:val="1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F7584F"/>
    <w:rPr>
      <w:b/>
      <w:i/>
      <w:smallCaps/>
      <w:color w:val="AA0042" w:themeColor="accent2" w:themeShade="BF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F7584F"/>
    <w:rPr>
      <w:b/>
      <w:i/>
      <w:smallCaps/>
      <w:color w:val="71002C" w:themeColor="accent2" w:themeShade="7F"/>
      <w:lang w:val="pl-PL"/>
    </w:rPr>
  </w:style>
  <w:style w:type="paragraph" w:styleId="Legenda">
    <w:name w:val="caption"/>
    <w:basedOn w:val="Normalny"/>
    <w:next w:val="Normalny"/>
    <w:uiPriority w:val="35"/>
    <w:unhideWhenUsed/>
    <w:qFormat/>
    <w:rsid w:val="00454689"/>
    <w:pPr>
      <w:spacing w:before="60" w:after="60" w:line="240" w:lineRule="auto"/>
    </w:pPr>
    <w:rPr>
      <w:b/>
      <w:bCs/>
      <w:color w:val="AA0042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355AF"/>
    <w:pPr>
      <w:pBdr>
        <w:top w:val="single" w:sz="12" w:space="1" w:color="AA0042" w:themeColor="accent2" w:themeShade="BF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355AF"/>
    <w:rPr>
      <w:smallCaps/>
      <w:color w:val="666666" w:themeColor="text2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84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7584F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F7584F"/>
    <w:rPr>
      <w:b/>
      <w:color w:val="E40059" w:themeColor="accent2"/>
    </w:rPr>
  </w:style>
  <w:style w:type="character" w:styleId="Uwydatnienie">
    <w:name w:val="Emphasis"/>
    <w:uiPriority w:val="20"/>
    <w:qFormat/>
    <w:rsid w:val="00F7584F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F7584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F7584F"/>
  </w:style>
  <w:style w:type="paragraph" w:styleId="Akapitzlist">
    <w:name w:val="List Paragraph"/>
    <w:basedOn w:val="Normalny"/>
    <w:link w:val="AkapitzlistZnak"/>
    <w:uiPriority w:val="34"/>
    <w:qFormat/>
    <w:rsid w:val="00F7584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94546"/>
    <w:pPr>
      <w:pBdr>
        <w:left w:val="dotted" w:sz="12" w:space="4" w:color="E40059" w:themeColor="accent2"/>
        <w:right w:val="dotted" w:sz="12" w:space="4" w:color="E40059" w:themeColor="accent2"/>
      </w:pBdr>
      <w:ind w:left="567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94546"/>
    <w:rPr>
      <w:i/>
      <w:color w:val="666666" w:themeColor="text2"/>
    </w:rPr>
  </w:style>
  <w:style w:type="character" w:styleId="Wyrnieniedelikatne">
    <w:name w:val="Subtle Emphasis"/>
    <w:uiPriority w:val="19"/>
    <w:qFormat/>
    <w:rsid w:val="006806B0"/>
    <w:rPr>
      <w:i/>
      <w:color w:val="AA0042" w:themeColor="accent2" w:themeShade="BF"/>
    </w:rPr>
  </w:style>
  <w:style w:type="character" w:styleId="Wyrnienieintensywne">
    <w:name w:val="Intense Emphasis"/>
    <w:uiPriority w:val="21"/>
    <w:qFormat/>
    <w:rsid w:val="006806B0"/>
    <w:rPr>
      <w:b/>
      <w:i/>
      <w:color w:val="AA0042" w:themeColor="accent2" w:themeShade="BF"/>
      <w:spacing w:val="10"/>
    </w:rPr>
  </w:style>
  <w:style w:type="character" w:styleId="Odwoaniedelikatne">
    <w:name w:val="Subtle Reference"/>
    <w:uiPriority w:val="31"/>
    <w:qFormat/>
    <w:rsid w:val="00F7584F"/>
    <w:rPr>
      <w:b/>
    </w:rPr>
  </w:style>
  <w:style w:type="character" w:styleId="Odwoanieintensywne">
    <w:name w:val="Intense Reference"/>
    <w:uiPriority w:val="32"/>
    <w:qFormat/>
    <w:rsid w:val="00F7584F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F7584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584F"/>
    <w:pPr>
      <w:outlineLvl w:val="9"/>
    </w:pPr>
  </w:style>
  <w:style w:type="table" w:styleId="Tabela-Siatka">
    <w:name w:val="Table Grid"/>
    <w:basedOn w:val="Standardowy"/>
    <w:uiPriority w:val="59"/>
    <w:rsid w:val="00C3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7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625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164684"/>
    <w:pPr>
      <w:spacing w:after="0" w:line="240" w:lineRule="auto"/>
    </w:pPr>
    <w:tblPr>
      <w:tblStyleRowBandSize w:val="1"/>
      <w:tblStyleColBandSize w:val="1"/>
      <w:tblBorders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00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</w:tcPr>
    </w:tblStylePr>
    <w:tblStylePr w:type="band1Horz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D3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6A9"/>
  </w:style>
  <w:style w:type="paragraph" w:styleId="Stopka">
    <w:name w:val="footer"/>
    <w:basedOn w:val="Normalny"/>
    <w:link w:val="StopkaZnak"/>
    <w:uiPriority w:val="99"/>
    <w:unhideWhenUsed/>
    <w:rsid w:val="00D3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6A9"/>
  </w:style>
  <w:style w:type="character" w:customStyle="1" w:styleId="AkapitzlistZnak">
    <w:name w:val="Akapit z listą Znak"/>
    <w:link w:val="Akapitzlist"/>
    <w:uiPriority w:val="34"/>
    <w:locked/>
    <w:rsid w:val="00BA00C7"/>
    <w:rPr>
      <w:color w:val="666666" w:themeColor="text2"/>
    </w:rPr>
  </w:style>
  <w:style w:type="table" w:styleId="Jasnasiatkaakcent2">
    <w:name w:val="Light Grid Accent 2"/>
    <w:basedOn w:val="Standardowy"/>
    <w:uiPriority w:val="62"/>
    <w:rsid w:val="0084667F"/>
    <w:pPr>
      <w:spacing w:after="0" w:line="240" w:lineRule="auto"/>
    </w:pPr>
    <w:rPr>
      <w:rFonts w:asciiTheme="majorHAnsi" w:hAnsiTheme="majorHAnsi"/>
      <w:color w:val="4C4C4C" w:themeColor="text2" w:themeShade="BF"/>
      <w:sz w:val="18"/>
    </w:rPr>
    <w:tblPr>
      <w:tblStyleRowBandSize w:val="1"/>
      <w:tblStyleColBandSize w:val="1"/>
      <w:tblBorders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  <w:insideH w:val="single" w:sz="8" w:space="0" w:color="E40059" w:themeColor="accent2"/>
        <w:insideV w:val="single" w:sz="8" w:space="0" w:color="E40059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18" w:space="0" w:color="E40059" w:themeColor="accent2"/>
          <w:right w:val="single" w:sz="8" w:space="0" w:color="E40059" w:themeColor="accent2"/>
          <w:insideH w:val="nil"/>
          <w:insideV w:val="single" w:sz="8" w:space="0" w:color="E4005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  <w:insideH w:val="nil"/>
          <w:insideV w:val="single" w:sz="8" w:space="0" w:color="E4005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</w:tcPr>
    </w:tblStylePr>
    <w:tblStylePr w:type="band1Vert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</w:tcBorders>
        <w:shd w:val="clear" w:color="auto" w:fill="FFB9D4" w:themeFill="accent2" w:themeFillTint="3F"/>
      </w:tcPr>
    </w:tblStylePr>
    <w:tblStylePr w:type="band1Horz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  <w:insideV w:val="single" w:sz="8" w:space="0" w:color="E40059" w:themeColor="accent2"/>
        </w:tcBorders>
        <w:shd w:val="clear" w:color="auto" w:fill="FFB9D4" w:themeFill="accent2" w:themeFillTint="3F"/>
      </w:tcPr>
    </w:tblStylePr>
    <w:tblStylePr w:type="band2Horz">
      <w:tblPr/>
      <w:tcPr>
        <w:tcBorders>
          <w:top w:val="single" w:sz="8" w:space="0" w:color="E40059" w:themeColor="accent2"/>
          <w:left w:val="single" w:sz="8" w:space="0" w:color="E40059" w:themeColor="accent2"/>
          <w:bottom w:val="single" w:sz="8" w:space="0" w:color="E40059" w:themeColor="accent2"/>
          <w:right w:val="single" w:sz="8" w:space="0" w:color="E40059" w:themeColor="accent2"/>
          <w:insideV w:val="single" w:sz="8" w:space="0" w:color="E40059" w:themeColor="accent2"/>
        </w:tcBorders>
      </w:tc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F8037B"/>
    <w:pPr>
      <w:spacing w:before="120" w:after="120"/>
      <w:jc w:val="left"/>
    </w:pPr>
    <w:rPr>
      <w:rFonts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F8037B"/>
    <w:pPr>
      <w:spacing w:after="0"/>
      <w:ind w:left="200"/>
      <w:jc w:val="left"/>
    </w:pPr>
    <w:rPr>
      <w:rFonts w:cstheme="minorHAnsi"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F8037B"/>
    <w:pPr>
      <w:spacing w:after="0"/>
      <w:ind w:left="400"/>
      <w:jc w:val="left"/>
    </w:pPr>
    <w:rPr>
      <w:rFonts w:cstheme="minorHAnsi"/>
      <w:i/>
      <w:iCs/>
    </w:rPr>
  </w:style>
  <w:style w:type="character" w:styleId="Hipercze">
    <w:name w:val="Hyperlink"/>
    <w:basedOn w:val="Domylnaczcionkaakapitu"/>
    <w:uiPriority w:val="99"/>
    <w:unhideWhenUsed/>
    <w:rsid w:val="00F8037B"/>
    <w:rPr>
      <w:color w:val="17BBFD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F8037B"/>
    <w:pPr>
      <w:spacing w:after="0"/>
      <w:ind w:left="600"/>
      <w:jc w:val="left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F8037B"/>
    <w:pPr>
      <w:spacing w:after="0"/>
      <w:ind w:left="800"/>
      <w:jc w:val="left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F8037B"/>
    <w:pPr>
      <w:spacing w:after="0"/>
      <w:ind w:left="1000"/>
      <w:jc w:val="left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F8037B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F8037B"/>
    <w:pPr>
      <w:spacing w:after="0"/>
      <w:ind w:left="1400"/>
      <w:jc w:val="left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F8037B"/>
    <w:pPr>
      <w:spacing w:after="0"/>
      <w:ind w:left="1600"/>
      <w:jc w:val="left"/>
    </w:pPr>
    <w:rPr>
      <w:rFonts w:cstheme="minorHAnsi"/>
      <w:sz w:val="18"/>
      <w:szCs w:val="18"/>
    </w:rPr>
  </w:style>
  <w:style w:type="table" w:customStyle="1" w:styleId="Jasnasiatkaakcent11">
    <w:name w:val="Jasna siatka — akcent 11"/>
    <w:basedOn w:val="Standardowy"/>
    <w:uiPriority w:val="62"/>
    <w:rsid w:val="0086069A"/>
    <w:pPr>
      <w:spacing w:after="0" w:line="240" w:lineRule="auto"/>
    </w:pPr>
    <w:tblPr>
      <w:tblStyleRowBandSize w:val="1"/>
      <w:tblStyleColBandSize w:val="1"/>
      <w:tblBorders>
        <w:top w:val="single" w:sz="8" w:space="0" w:color="FF388C" w:themeColor="accent1"/>
        <w:left w:val="single" w:sz="8" w:space="0" w:color="FF388C" w:themeColor="accent1"/>
        <w:bottom w:val="single" w:sz="8" w:space="0" w:color="FF388C" w:themeColor="accent1"/>
        <w:right w:val="single" w:sz="8" w:space="0" w:color="FF388C" w:themeColor="accent1"/>
        <w:insideH w:val="single" w:sz="8" w:space="0" w:color="FF388C" w:themeColor="accent1"/>
        <w:insideV w:val="single" w:sz="8" w:space="0" w:color="FF38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1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</w:tcPr>
    </w:tblStylePr>
    <w:tblStylePr w:type="band1Vert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  <w:shd w:val="clear" w:color="auto" w:fill="FFCDE2" w:themeFill="accent1" w:themeFillTint="3F"/>
      </w:tcPr>
    </w:tblStylePr>
    <w:tblStylePr w:type="band1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  <w:shd w:val="clear" w:color="auto" w:fill="FFCDE2" w:themeFill="accent1" w:themeFillTint="3F"/>
      </w:tcPr>
    </w:tblStylePr>
    <w:tblStylePr w:type="band2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</w:tcPr>
    </w:tblStylePr>
  </w:style>
  <w:style w:type="table" w:customStyle="1" w:styleId="Jasnasiatkaakcent12">
    <w:name w:val="Jasna siatka — akcent 12"/>
    <w:basedOn w:val="Standardowy"/>
    <w:uiPriority w:val="62"/>
    <w:rsid w:val="001B3A96"/>
    <w:pPr>
      <w:spacing w:after="0" w:line="240" w:lineRule="auto"/>
    </w:pPr>
    <w:tblPr>
      <w:tblStyleRowBandSize w:val="1"/>
      <w:tblStyleColBandSize w:val="1"/>
      <w:tblBorders>
        <w:top w:val="single" w:sz="8" w:space="0" w:color="FF388C" w:themeColor="accent1"/>
        <w:left w:val="single" w:sz="8" w:space="0" w:color="FF388C" w:themeColor="accent1"/>
        <w:bottom w:val="single" w:sz="8" w:space="0" w:color="FF388C" w:themeColor="accent1"/>
        <w:right w:val="single" w:sz="8" w:space="0" w:color="FF388C" w:themeColor="accent1"/>
        <w:insideH w:val="single" w:sz="8" w:space="0" w:color="FF388C" w:themeColor="accent1"/>
        <w:insideV w:val="single" w:sz="8" w:space="0" w:color="FF38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1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</w:tcPr>
    </w:tblStylePr>
    <w:tblStylePr w:type="band1Vert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  <w:shd w:val="clear" w:color="auto" w:fill="FFCDE2" w:themeFill="accent1" w:themeFillTint="3F"/>
      </w:tcPr>
    </w:tblStylePr>
    <w:tblStylePr w:type="band1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  <w:shd w:val="clear" w:color="auto" w:fill="FFCDE2" w:themeFill="accent1" w:themeFillTint="3F"/>
      </w:tcPr>
    </w:tblStylePr>
    <w:tblStylePr w:type="band2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B2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350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350"/>
    <w:rPr>
      <w:color w:val="666666" w:themeColor="text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3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350"/>
    <w:rPr>
      <w:b/>
      <w:bCs/>
      <w:color w:val="666666" w:themeColor="text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3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33DE7"/>
    <w:rPr>
      <w:rFonts w:ascii="Tahoma" w:hAnsi="Tahoma" w:cs="Tahoma"/>
      <w:color w:val="666666" w:themeColor="text2"/>
      <w:sz w:val="16"/>
      <w:szCs w:val="16"/>
    </w:rPr>
  </w:style>
  <w:style w:type="table" w:customStyle="1" w:styleId="Jasnasiatkaakcent13">
    <w:name w:val="Jasna siatka — akcent 13"/>
    <w:basedOn w:val="Standardowy"/>
    <w:uiPriority w:val="62"/>
    <w:rsid w:val="00F87552"/>
    <w:pPr>
      <w:spacing w:after="0" w:line="240" w:lineRule="auto"/>
    </w:pPr>
    <w:tblPr>
      <w:tblStyleRowBandSize w:val="1"/>
      <w:tblStyleColBandSize w:val="1"/>
      <w:tblBorders>
        <w:top w:val="single" w:sz="8" w:space="0" w:color="FF388C" w:themeColor="accent1"/>
        <w:left w:val="single" w:sz="8" w:space="0" w:color="FF388C" w:themeColor="accent1"/>
        <w:bottom w:val="single" w:sz="8" w:space="0" w:color="FF388C" w:themeColor="accent1"/>
        <w:right w:val="single" w:sz="8" w:space="0" w:color="FF388C" w:themeColor="accent1"/>
        <w:insideH w:val="single" w:sz="8" w:space="0" w:color="FF388C" w:themeColor="accent1"/>
        <w:insideV w:val="single" w:sz="8" w:space="0" w:color="FF388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1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H w:val="nil"/>
          <w:insideV w:val="single" w:sz="8" w:space="0" w:color="FF388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</w:tcPr>
    </w:tblStylePr>
    <w:tblStylePr w:type="band1Vert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</w:tcBorders>
        <w:shd w:val="clear" w:color="auto" w:fill="FFCDE2" w:themeFill="accent1" w:themeFillTint="3F"/>
      </w:tcPr>
    </w:tblStylePr>
    <w:tblStylePr w:type="band1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  <w:shd w:val="clear" w:color="auto" w:fill="FFCDE2" w:themeFill="accent1" w:themeFillTint="3F"/>
      </w:tcPr>
    </w:tblStylePr>
    <w:tblStylePr w:type="band2Horz">
      <w:tblPr/>
      <w:tcPr>
        <w:tcBorders>
          <w:top w:val="single" w:sz="8" w:space="0" w:color="FF388C" w:themeColor="accent1"/>
          <w:left w:val="single" w:sz="8" w:space="0" w:color="FF388C" w:themeColor="accent1"/>
          <w:bottom w:val="single" w:sz="8" w:space="0" w:color="FF388C" w:themeColor="accent1"/>
          <w:right w:val="single" w:sz="8" w:space="0" w:color="FF388C" w:themeColor="accent1"/>
          <w:insideV w:val="single" w:sz="8" w:space="0" w:color="FF388C" w:themeColor="accent1"/>
        </w:tcBorders>
      </w:tcPr>
    </w:tblStylePr>
  </w:style>
  <w:style w:type="paragraph" w:customStyle="1" w:styleId="Odpowied">
    <w:name w:val="Odpowiedź"/>
    <w:basedOn w:val="Normalny"/>
    <w:rsid w:val="003E7CC4"/>
    <w:pPr>
      <w:numPr>
        <w:numId w:val="2"/>
      </w:numPr>
      <w:spacing w:before="120" w:after="0" w:line="240" w:lineRule="auto"/>
      <w:jc w:val="left"/>
    </w:pPr>
    <w:rPr>
      <w:rFonts w:ascii="Arial" w:eastAsia="Times New Roman" w:hAnsi="Arial" w:cs="Times New Roman"/>
      <w:color w:val="auto"/>
      <w:sz w:val="22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2E6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2E6"/>
    <w:rPr>
      <w:color w:val="666666" w:themeColor="text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2E6"/>
    <w:rPr>
      <w:vertAlign w:val="superscript"/>
    </w:rPr>
  </w:style>
  <w:style w:type="table" w:customStyle="1" w:styleId="Tabela-Siatka1">
    <w:name w:val="Tabela - Siatka1"/>
    <w:uiPriority w:val="59"/>
    <w:rsid w:val="004C5D62"/>
    <w:pPr>
      <w:spacing w:after="0" w:line="240" w:lineRule="auto"/>
      <w:jc w:val="left"/>
    </w:pPr>
    <w:rPr>
      <w:rFonts w:ascii="Calibri" w:eastAsia="Times New Roman" w:hAnsi="Calibri" w:cs="Times New Roman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Tekst przypisu,Tekst przypisu Znak,Tekst przypisu dolnego Znak Znak Znak Znak Znak Znak Znak,Tekst przypisu dolnego Znak1 Znak,Tekst przypisu dolnego Znak Znak Znak,Tekst przypisu dolnego Znak1"/>
    <w:basedOn w:val="Normalny"/>
    <w:link w:val="TekstprzypisudolnegoZnak"/>
    <w:unhideWhenUsed/>
    <w:qFormat/>
    <w:rsid w:val="00D732F7"/>
    <w:pPr>
      <w:spacing w:after="0" w:line="240" w:lineRule="auto"/>
    </w:pPr>
  </w:style>
  <w:style w:type="character" w:customStyle="1" w:styleId="TekstprzypisudolnegoZnak">
    <w:name w:val="Tekst przypisu dolnego Znak"/>
    <w:aliases w:val="Podrozdział Znak,Footnote Znak,Podrozdzia3 Znak,Tekst przypisu Znak1,Tekst przypisu Znak Znak,Tekst przypisu dolnego Znak Znak Znak Znak Znak Znak Znak Znak,Tekst przypisu dolnego Znak1 Znak Znak"/>
    <w:basedOn w:val="Domylnaczcionkaakapitu"/>
    <w:link w:val="Tekstprzypisudolnego"/>
    <w:rsid w:val="00D732F7"/>
    <w:rPr>
      <w:color w:val="666666" w:themeColor="text2"/>
    </w:rPr>
  </w:style>
  <w:style w:type="character" w:styleId="Odwoanieprzypisudolnego">
    <w:name w:val="footnote reference"/>
    <w:aliases w:val="Odwołanie przypisu,Footnote Reference Superscript,Footnote Reference Number,Footnote symbol,E FNZ,-E Fußnotenzeichen,Footnote#,Times 10 Point,Exposant 3 Point,Ref,de nota al pie,Footnote reference number,note TESI,SUPERS"/>
    <w:uiPriority w:val="99"/>
    <w:unhideWhenUsed/>
    <w:rsid w:val="00D732F7"/>
    <w:rPr>
      <w:vertAlign w:val="superscript"/>
    </w:rPr>
  </w:style>
  <w:style w:type="table" w:customStyle="1" w:styleId="Jasnalistaakcent111">
    <w:name w:val="Jasna lista — akcent 111"/>
    <w:basedOn w:val="Standardowy"/>
    <w:uiPriority w:val="61"/>
    <w:rsid w:val="00D732F7"/>
    <w:pPr>
      <w:spacing w:after="0" w:line="240" w:lineRule="auto"/>
      <w:jc w:val="left"/>
    </w:pPr>
    <w:rPr>
      <w:rFonts w:ascii="Gill Sans MT" w:eastAsia="Times New Roman" w:hAnsi="Gill Sans MT" w:cs="Times New Roman"/>
      <w:lang w:val="pl-PL" w:bidi="ar-S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ELARAPORT2">
    <w:name w:val="TABELA RAPORT2"/>
    <w:basedOn w:val="Standardowy"/>
    <w:uiPriority w:val="99"/>
    <w:qFormat/>
    <w:rsid w:val="00D732F7"/>
    <w:pPr>
      <w:spacing w:after="0" w:line="240" w:lineRule="auto"/>
      <w:jc w:val="left"/>
    </w:pPr>
    <w:rPr>
      <w:rFonts w:ascii="Calibri" w:eastAsia="Times New Roman" w:hAnsi="Calibri" w:cs="Times New Roman"/>
      <w:sz w:val="18"/>
      <w:lang w:val="pl-PL" w:eastAsia="pl-PL" w:bidi="ar-SA"/>
    </w:rPr>
    <w:tblPr>
      <w:tblBorders>
        <w:top w:val="single" w:sz="4" w:space="0" w:color="4F81BD"/>
        <w:bottom w:val="single" w:sz="4" w:space="0" w:color="4F81BD"/>
        <w:insideH w:val="single" w:sz="4" w:space="0" w:color="4F81BD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paragraph" w:customStyle="1" w:styleId="ZnakZnak2">
    <w:name w:val="Znak Znak2"/>
    <w:basedOn w:val="Normalny"/>
    <w:rsid w:val="00876FA4"/>
    <w:pPr>
      <w:spacing w:after="0" w:line="360" w:lineRule="auto"/>
      <w:ind w:left="680" w:hanging="340"/>
    </w:pPr>
    <w:rPr>
      <w:rFonts w:ascii="Verdana" w:eastAsia="Times New Roman" w:hAnsi="Verdana" w:cs="Times New Roman"/>
      <w:color w:val="auto"/>
      <w:lang w:eastAsia="pl-PL" w:bidi="ar-SA"/>
    </w:rPr>
  </w:style>
  <w:style w:type="paragraph" w:customStyle="1" w:styleId="Punktor1">
    <w:name w:val="Punktor 1"/>
    <w:basedOn w:val="Normalny"/>
    <w:link w:val="Punktor1Znak"/>
    <w:qFormat/>
    <w:rsid w:val="00E44672"/>
    <w:pPr>
      <w:numPr>
        <w:numId w:val="15"/>
      </w:numPr>
      <w:spacing w:before="60" w:after="60" w:line="240" w:lineRule="atLeast"/>
    </w:pPr>
    <w:rPr>
      <w:rFonts w:ascii="Calibri" w:eastAsia="Times New Roman" w:hAnsi="Calibri" w:cs="Times New Roman"/>
      <w:color w:val="auto"/>
    </w:rPr>
  </w:style>
  <w:style w:type="character" w:customStyle="1" w:styleId="Punktor1Znak">
    <w:name w:val="Punktor 1 Znak"/>
    <w:link w:val="Punktor1"/>
    <w:rsid w:val="00E44672"/>
    <w:rPr>
      <w:rFonts w:ascii="Calibri" w:eastAsia="Times New Roman" w:hAnsi="Calibri" w:cs="Times New Roman"/>
      <w:lang w:val="pl-PL"/>
    </w:rPr>
  </w:style>
  <w:style w:type="paragraph" w:customStyle="1" w:styleId="Wyrnienie">
    <w:name w:val="Wyróżnienie"/>
    <w:basedOn w:val="Normalny"/>
    <w:qFormat/>
    <w:rsid w:val="00E44672"/>
    <w:pPr>
      <w:pBdr>
        <w:bottom w:val="dotted" w:sz="4" w:space="1" w:color="808080"/>
      </w:pBdr>
      <w:spacing w:after="0" w:line="240" w:lineRule="auto"/>
    </w:pPr>
    <w:rPr>
      <w:rFonts w:ascii="Calibri" w:eastAsia="Times New Roman" w:hAnsi="Calibri" w:cs="Calibri"/>
      <w:b/>
      <w:color w:val="C00000"/>
    </w:rPr>
  </w:style>
  <w:style w:type="paragraph" w:styleId="Spisilustracji">
    <w:name w:val="table of figures"/>
    <w:basedOn w:val="Normalny"/>
    <w:next w:val="Normalny"/>
    <w:uiPriority w:val="99"/>
    <w:unhideWhenUsed/>
    <w:rsid w:val="00B312CB"/>
    <w:pPr>
      <w:spacing w:after="0"/>
    </w:pPr>
  </w:style>
  <w:style w:type="paragraph" w:customStyle="1" w:styleId="TekstprzypisudolnegoZnak11">
    <w:name w:val="Tekst przypisu dolnego Znak11"/>
    <w:basedOn w:val="Normalny"/>
    <w:next w:val="Tekstprzypisudolnego"/>
    <w:unhideWhenUsed/>
    <w:qFormat/>
    <w:rsid w:val="00B051B0"/>
    <w:pPr>
      <w:spacing w:after="0" w:line="240" w:lineRule="auto"/>
    </w:pPr>
    <w:rPr>
      <w:rFonts w:eastAsiaTheme="minorHAnsi"/>
      <w:color w:val="666666"/>
      <w:sz w:val="22"/>
      <w:szCs w:val="22"/>
      <w:lang w:bidi="ar-SA"/>
    </w:rPr>
  </w:style>
  <w:style w:type="character" w:customStyle="1" w:styleId="ilfuvd">
    <w:name w:val="ilfuvd"/>
    <w:basedOn w:val="Domylnaczcionkaakapitu"/>
    <w:rsid w:val="00FC3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1026E-D12B-4531-A038-4F096DB1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Kolakowska</dc:creator>
  <cp:lastModifiedBy>Katarzyna Pawlata</cp:lastModifiedBy>
  <cp:revision>2</cp:revision>
  <dcterms:created xsi:type="dcterms:W3CDTF">2019-12-18T11:31:00Z</dcterms:created>
  <dcterms:modified xsi:type="dcterms:W3CDTF">2019-12-18T11:31:00Z</dcterms:modified>
</cp:coreProperties>
</file>