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A2B" w:rsidRDefault="00180A2B" w:rsidP="00180A2B">
      <w:pPr>
        <w:pStyle w:val="Tekstpodstawowy"/>
        <w:suppressAutoHyphens w:val="0"/>
        <w:spacing w:before="200"/>
      </w:pPr>
      <w:r w:rsidRPr="00BF2811">
        <w:rPr>
          <w:rFonts w:ascii="Arial" w:hAnsi="Arial" w:cs="Arial"/>
          <w:sz w:val="20"/>
          <w:szCs w:val="20"/>
          <w:u w:val="single"/>
        </w:rPr>
        <w:t xml:space="preserve">Załącznik nr </w:t>
      </w:r>
      <w:r>
        <w:rPr>
          <w:rFonts w:ascii="Arial" w:hAnsi="Arial" w:cs="Arial"/>
          <w:sz w:val="20"/>
          <w:szCs w:val="20"/>
          <w:u w:val="single"/>
        </w:rPr>
        <w:t>6</w:t>
      </w:r>
      <w:r w:rsidRPr="00BF2811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do Regulaminu konkursu </w:t>
      </w:r>
    </w:p>
    <w:p w:rsidR="00180A2B" w:rsidRPr="00BB4FD8" w:rsidRDefault="00180A2B" w:rsidP="00180A2B">
      <w:pPr>
        <w:suppressAutoHyphens w:val="0"/>
        <w:rPr>
          <w:lang w:eastAsia="pl-PL"/>
        </w:rPr>
      </w:pPr>
    </w:p>
    <w:p w:rsidR="00180A2B" w:rsidRPr="00BB4FD8" w:rsidRDefault="00180A2B" w:rsidP="00180A2B">
      <w:pPr>
        <w:suppressAutoHyphens w:val="0"/>
        <w:rPr>
          <w:lang w:eastAsia="pl-PL"/>
        </w:rPr>
      </w:pPr>
    </w:p>
    <w:p w:rsidR="00180A2B" w:rsidRDefault="00180A2B" w:rsidP="00180A2B">
      <w:pPr>
        <w:suppressAutoHyphens w:val="0"/>
        <w:spacing w:before="120" w:after="120" w:line="360" w:lineRule="auto"/>
        <w:jc w:val="center"/>
        <w:rPr>
          <w:rFonts w:ascii="Calibri" w:eastAsia="Arial Unicode MS" w:hAnsi="Calibri" w:cs="Calibri"/>
          <w:b/>
          <w:bCs/>
          <w:position w:val="6"/>
          <w:lang w:eastAsia="pl-PL"/>
        </w:rPr>
      </w:pPr>
      <w:r>
        <w:rPr>
          <w:rFonts w:ascii="Calibri" w:eastAsia="Arial Unicode MS" w:hAnsi="Calibri" w:cs="Calibri"/>
          <w:b/>
          <w:bCs/>
          <w:noProof/>
          <w:position w:val="6"/>
          <w:lang w:eastAsia="pl-PL"/>
        </w:rPr>
        <w:drawing>
          <wp:inline distT="0" distB="0" distL="0" distR="0">
            <wp:extent cx="5771515" cy="47625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0A2B" w:rsidRPr="00BB4FD8" w:rsidRDefault="00180A2B" w:rsidP="00180A2B">
      <w:pPr>
        <w:suppressAutoHyphens w:val="0"/>
        <w:spacing w:before="120" w:after="120" w:line="360" w:lineRule="auto"/>
        <w:jc w:val="center"/>
        <w:rPr>
          <w:rFonts w:ascii="Calibri" w:eastAsia="Arial Unicode MS" w:hAnsi="Calibri" w:cs="Calibri"/>
          <w:b/>
          <w:bCs/>
          <w:position w:val="6"/>
          <w:lang w:eastAsia="pl-PL"/>
        </w:rPr>
      </w:pPr>
    </w:p>
    <w:p w:rsidR="00180A2B" w:rsidRPr="00310425" w:rsidRDefault="00180A2B" w:rsidP="00180A2B">
      <w:pPr>
        <w:suppressAutoHyphens w:val="0"/>
        <w:spacing w:before="120" w:after="120" w:line="360" w:lineRule="auto"/>
        <w:ind w:left="709" w:right="543" w:firstLine="22"/>
        <w:jc w:val="center"/>
        <w:textAlignment w:val="top"/>
        <w:rPr>
          <w:rFonts w:ascii="Calibri" w:eastAsia="Arial Unicode MS" w:hAnsi="Calibri" w:cs="Calibri"/>
          <w:b/>
          <w:bCs/>
          <w:position w:val="6"/>
        </w:rPr>
      </w:pPr>
      <w:r w:rsidRPr="00310425">
        <w:rPr>
          <w:rFonts w:ascii="Calibri" w:eastAsia="Arial Unicode MS" w:hAnsi="Calibri" w:cs="Calibri"/>
          <w:b/>
          <w:bCs/>
          <w:position w:val="6"/>
        </w:rPr>
        <w:t>KARTA OCENY FORMALNO-MERYTORYCZNEJ WNIOSKU O DOFINANSOWANIE PROJEKTU KONKURSOWEGO W RAMACH REGIONALNEGO PROGRAMU OPERACYJNEGO WOJEWÓDZTWA ŁÓDZKIEGO NA LATA 2014 – 2020</w:t>
      </w:r>
    </w:p>
    <w:p w:rsidR="00180A2B" w:rsidRPr="00310425" w:rsidRDefault="00180A2B" w:rsidP="00180A2B">
      <w:pPr>
        <w:suppressAutoHyphens w:val="0"/>
        <w:spacing w:before="120" w:after="120" w:line="360" w:lineRule="auto"/>
        <w:ind w:left="709" w:right="543" w:firstLine="22"/>
        <w:jc w:val="center"/>
        <w:textAlignment w:val="top"/>
        <w:rPr>
          <w:rFonts w:ascii="Calibri" w:eastAsia="Arial Unicode MS" w:hAnsi="Calibri" w:cs="Calibri"/>
          <w:b/>
          <w:bCs/>
          <w:position w:val="6"/>
        </w:rPr>
      </w:pPr>
      <w:r w:rsidRPr="00310425">
        <w:rPr>
          <w:rFonts w:ascii="Calibri" w:eastAsia="Arial Unicode MS" w:hAnsi="Calibri" w:cs="Calibri"/>
          <w:b/>
          <w:bCs/>
          <w:position w:val="6"/>
        </w:rPr>
        <w:t xml:space="preserve"> EUROPEJSKI FUNDUSZ SPOŁECZNY</w:t>
      </w:r>
    </w:p>
    <w:p w:rsidR="00180A2B" w:rsidRPr="00310425" w:rsidRDefault="00180A2B" w:rsidP="00180A2B">
      <w:pPr>
        <w:ind w:left="709" w:right="543"/>
      </w:pPr>
    </w:p>
    <w:p w:rsidR="00180A2B" w:rsidRPr="00310425" w:rsidRDefault="00180A2B" w:rsidP="00180A2B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180A2B" w:rsidRPr="00310425" w:rsidRDefault="00180A2B" w:rsidP="00180A2B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180A2B" w:rsidRPr="00310425" w:rsidRDefault="00180A2B" w:rsidP="00180A2B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180A2B" w:rsidRPr="00310425" w:rsidRDefault="00180A2B" w:rsidP="00180A2B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INSTYTUCJA PRZYJMUJĄCA WNIOSEK: </w:t>
      </w:r>
    </w:p>
    <w:p w:rsidR="00180A2B" w:rsidRPr="00310425" w:rsidRDefault="00180A2B" w:rsidP="00180A2B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NR KONKURSU: </w:t>
      </w:r>
    </w:p>
    <w:p w:rsidR="00180A2B" w:rsidRPr="00310425" w:rsidRDefault="00180A2B" w:rsidP="00180A2B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DATA WPŁYWU WNIOSKU: </w:t>
      </w:r>
    </w:p>
    <w:p w:rsidR="00180A2B" w:rsidRPr="00310425" w:rsidRDefault="00180A2B" w:rsidP="00180A2B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NR KANCELARYJNY WNIOSKU: </w:t>
      </w:r>
    </w:p>
    <w:p w:rsidR="00180A2B" w:rsidRPr="00310425" w:rsidRDefault="00180A2B" w:rsidP="00180A2B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TYTUŁ PROJEKTU: </w:t>
      </w:r>
    </w:p>
    <w:p w:rsidR="00180A2B" w:rsidRPr="00310425" w:rsidRDefault="00180A2B" w:rsidP="00180A2B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NAZWA WNIOSKODAWCY: </w:t>
      </w:r>
    </w:p>
    <w:p w:rsidR="00180A2B" w:rsidRPr="00310425" w:rsidRDefault="00180A2B" w:rsidP="00180A2B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OCENIAJĄCY: </w:t>
      </w:r>
    </w:p>
    <w:p w:rsidR="00180A2B" w:rsidRPr="00310425" w:rsidRDefault="00180A2B" w:rsidP="00180A2B">
      <w:pPr>
        <w:ind w:left="709" w:right="543"/>
      </w:pPr>
      <w:r w:rsidRPr="00310425">
        <w:rPr>
          <w:rFonts w:ascii="Calibri" w:hAnsi="Calibri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694"/>
        <w:gridCol w:w="2129"/>
        <w:gridCol w:w="441"/>
        <w:gridCol w:w="1303"/>
        <w:gridCol w:w="322"/>
        <w:gridCol w:w="8"/>
        <w:gridCol w:w="1414"/>
        <w:gridCol w:w="224"/>
        <w:gridCol w:w="3262"/>
      </w:tblGrid>
      <w:tr w:rsidR="00180A2B" w:rsidRPr="00310425" w:rsidTr="00DC1E6D">
        <w:trPr>
          <w:trHeight w:val="52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DC1E6D">
            <w:pPr>
              <w:rPr>
                <w:rFonts w:ascii="Calibri" w:hAnsi="Calibri"/>
                <w:b/>
                <w:sz w:val="22"/>
                <w:szCs w:val="22"/>
              </w:rPr>
            </w:pPr>
            <w:r w:rsidRPr="00310425">
              <w:rPr>
                <w:rFonts w:ascii="Calibri" w:hAnsi="Calibri"/>
                <w:b/>
                <w:kern w:val="24"/>
                <w:sz w:val="22"/>
                <w:szCs w:val="22"/>
              </w:rPr>
              <w:lastRenderedPageBreak/>
              <w:t xml:space="preserve">CZĘŚĆ A. </w:t>
            </w:r>
            <w:r w:rsidRPr="00310425">
              <w:rPr>
                <w:rFonts w:ascii="Calibri" w:hAnsi="Calibri"/>
                <w:b/>
                <w:sz w:val="22"/>
                <w:szCs w:val="22"/>
              </w:rPr>
              <w:t>OGÓLNE KRYTERIA DOSTĘPU</w:t>
            </w:r>
          </w:p>
          <w:p w:rsidR="00180A2B" w:rsidRPr="00310425" w:rsidRDefault="00180A2B" w:rsidP="00DC1E6D">
            <w:pPr>
              <w:rPr>
                <w:rFonts w:ascii="Calibri" w:hAnsi="Calibri"/>
                <w:b/>
                <w:kern w:val="24"/>
                <w:sz w:val="22"/>
                <w:szCs w:val="22"/>
              </w:rPr>
            </w:pPr>
            <w:r w:rsidRPr="00310425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180A2B" w:rsidRPr="00310425" w:rsidTr="00DC1E6D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jc w:val="center"/>
              <w:rPr>
                <w:rFonts w:ascii="Calibri" w:hAnsi="Calibri" w:cs="Arial"/>
                <w:kern w:val="24"/>
                <w:sz w:val="22"/>
                <w:szCs w:val="22"/>
              </w:rPr>
            </w:pPr>
            <w:r w:rsidRPr="00310425">
              <w:rPr>
                <w:rFonts w:ascii="Calibri" w:hAnsi="Calibri" w:cs="Arial"/>
                <w:kern w:val="24"/>
                <w:sz w:val="22"/>
                <w:szCs w:val="22"/>
              </w:rPr>
              <w:t>1.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0A2B" w:rsidRPr="00310425" w:rsidRDefault="00180A2B" w:rsidP="00DC1E6D">
            <w:pPr>
              <w:rPr>
                <w:rFonts w:ascii="Calibri" w:hAnsi="Calibri" w:cs="Arial"/>
                <w:kern w:val="24"/>
                <w:sz w:val="22"/>
                <w:szCs w:val="22"/>
              </w:rPr>
            </w:pPr>
            <w:r w:rsidRPr="00310425">
              <w:rPr>
                <w:rFonts w:ascii="Calibri" w:hAnsi="Calibri"/>
                <w:b/>
                <w:sz w:val="22"/>
                <w:szCs w:val="22"/>
              </w:rPr>
              <w:t>Wniosek wypełniono w języku polskim.</w:t>
            </w:r>
          </w:p>
        </w:tc>
      </w:tr>
      <w:tr w:rsidR="00180A2B" w:rsidRPr="00310425" w:rsidTr="00180A2B">
        <w:trPr>
          <w:trHeight w:val="579"/>
        </w:trPr>
        <w:tc>
          <w:tcPr>
            <w:tcW w:w="2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rPr>
                <w:rFonts w:ascii="Calibri" w:hAnsi="Calibri" w:cs="Arial"/>
                <w:kern w:val="24"/>
                <w:sz w:val="22"/>
                <w:szCs w:val="22"/>
              </w:rPr>
            </w:pPr>
            <w:r w:rsidRPr="0031042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3C62">
              <w:rPr>
                <w:rFonts w:eastAsia="Arial Unicode MS"/>
                <w:sz w:val="22"/>
                <w:szCs w:val="22"/>
              </w:rPr>
            </w:r>
            <w:r w:rsidR="00CA3C6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10425">
              <w:rPr>
                <w:rFonts w:eastAsia="Arial Unicode MS"/>
                <w:sz w:val="22"/>
                <w:szCs w:val="22"/>
              </w:rPr>
              <w:fldChar w:fldCharType="end"/>
            </w:r>
            <w:r w:rsidRPr="00310425">
              <w:rPr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rPr>
                <w:rFonts w:ascii="Calibri" w:hAnsi="Calibri" w:cs="Arial"/>
                <w:kern w:val="24"/>
                <w:sz w:val="22"/>
                <w:szCs w:val="22"/>
              </w:rPr>
            </w:pPr>
            <w:r w:rsidRPr="0031042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3C62">
              <w:rPr>
                <w:rFonts w:eastAsia="Arial Unicode MS"/>
                <w:sz w:val="22"/>
                <w:szCs w:val="22"/>
              </w:rPr>
            </w:r>
            <w:r w:rsidR="00CA3C6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10425">
              <w:rPr>
                <w:rFonts w:eastAsia="Arial Unicode MS"/>
                <w:sz w:val="22"/>
                <w:szCs w:val="22"/>
              </w:rPr>
              <w:fldChar w:fldCharType="end"/>
            </w:r>
            <w:r w:rsidRPr="00310425">
              <w:rPr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180A2B" w:rsidRPr="00310425" w:rsidTr="00DC1E6D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310425">
              <w:rPr>
                <w:rFonts w:ascii="Calibri" w:hAnsi="Calibri"/>
                <w:kern w:val="24"/>
                <w:sz w:val="22"/>
                <w:szCs w:val="22"/>
              </w:rPr>
              <w:t>2.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DC1E6D">
            <w:pPr>
              <w:spacing w:before="40" w:after="40" w:line="24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10425">
              <w:rPr>
                <w:rFonts w:ascii="Calibri" w:hAnsi="Calibri"/>
                <w:b/>
                <w:sz w:val="22"/>
                <w:szCs w:val="22"/>
              </w:rPr>
              <w:t xml:space="preserve">Wniosek złożono </w:t>
            </w: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w odpowiedzi na konkurs</w:t>
            </w:r>
            <w:r w:rsidRPr="00310425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180A2B" w:rsidRPr="00310425" w:rsidRDefault="00180A2B" w:rsidP="00DC1E6D">
            <w:pPr>
              <w:spacing w:before="24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Wnioskodawca złożył wniosek w odpowiedzi na odpowiedni konkurs ogłoszony przez IOK. Oznacza to wskazanie poprawnego numeru konkursu w odpowiednim polu formularza wniosku o dofinansowanie.</w:t>
            </w:r>
          </w:p>
        </w:tc>
      </w:tr>
      <w:tr w:rsidR="00180A2B" w:rsidRPr="00310425" w:rsidTr="00180A2B">
        <w:trPr>
          <w:trHeight w:val="579"/>
        </w:trPr>
        <w:tc>
          <w:tcPr>
            <w:tcW w:w="2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31042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3C62">
              <w:rPr>
                <w:rFonts w:eastAsia="Arial Unicode MS"/>
                <w:sz w:val="22"/>
                <w:szCs w:val="22"/>
              </w:rPr>
            </w:r>
            <w:r w:rsidR="00CA3C6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10425">
              <w:rPr>
                <w:rFonts w:eastAsia="Arial Unicode MS"/>
                <w:sz w:val="22"/>
                <w:szCs w:val="22"/>
              </w:rPr>
              <w:fldChar w:fldCharType="end"/>
            </w:r>
            <w:r w:rsidRPr="00310425">
              <w:rPr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31042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3C62">
              <w:rPr>
                <w:rFonts w:eastAsia="Arial Unicode MS"/>
                <w:sz w:val="22"/>
                <w:szCs w:val="22"/>
              </w:rPr>
            </w:r>
            <w:r w:rsidR="00CA3C6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10425">
              <w:rPr>
                <w:rFonts w:eastAsia="Arial Unicode MS"/>
                <w:sz w:val="22"/>
                <w:szCs w:val="22"/>
              </w:rPr>
              <w:fldChar w:fldCharType="end"/>
            </w:r>
            <w:r w:rsidRPr="00310425">
              <w:rPr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180A2B" w:rsidRPr="00310425" w:rsidTr="00DC1E6D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310425">
              <w:rPr>
                <w:rFonts w:ascii="Calibri" w:hAnsi="Calibri"/>
                <w:kern w:val="24"/>
                <w:sz w:val="22"/>
                <w:szCs w:val="22"/>
              </w:rPr>
              <w:t>3.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DC1E6D">
            <w:pPr>
              <w:spacing w:before="40" w:after="40" w:line="24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10425">
              <w:rPr>
                <w:rFonts w:ascii="Calibri" w:hAnsi="Calibri"/>
                <w:b/>
                <w:sz w:val="22"/>
                <w:szCs w:val="22"/>
              </w:rPr>
              <w:t>Wnioskodawca oraz partnerzy (jeśli dotyczy) nie podlegają wykluczeniu z możliwości otrzymania dofinansowania.</w:t>
            </w:r>
          </w:p>
          <w:p w:rsidR="00180A2B" w:rsidRPr="00310425" w:rsidRDefault="00180A2B" w:rsidP="00DC1E6D">
            <w:pPr>
              <w:spacing w:before="40" w:after="40" w:line="24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180A2B" w:rsidRPr="00310425" w:rsidRDefault="00180A2B" w:rsidP="00DC1E6D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31042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Wnioskodawca oraz partnerzy (jeśli dotyczy) nie podlegają wykluczeniu z możliwości otrzymania dofinansowania, w tym wykluczeniu na podstawie: </w:t>
            </w:r>
          </w:p>
          <w:p w:rsidR="00180A2B" w:rsidRPr="00310425" w:rsidRDefault="00180A2B" w:rsidP="00180A2B">
            <w:pPr>
              <w:numPr>
                <w:ilvl w:val="0"/>
                <w:numId w:val="1"/>
              </w:numPr>
              <w:suppressAutoHyphens w:val="0"/>
              <w:spacing w:after="120"/>
              <w:ind w:left="253" w:hanging="253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31042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207 ust. 4 </w:t>
            </w:r>
            <w:r w:rsidRPr="00310425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27 sierpnia 2009 r. o finansach publicznych</w:t>
            </w:r>
            <w:r w:rsidRPr="0031042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;</w:t>
            </w:r>
          </w:p>
          <w:p w:rsidR="00180A2B" w:rsidRPr="00310425" w:rsidRDefault="00180A2B" w:rsidP="00DC1E6D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31042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lub wobec, których orzeczono zakaz dostępu do środków funduszy europejskich na podstawie:</w:t>
            </w:r>
          </w:p>
          <w:p w:rsidR="00180A2B" w:rsidRPr="00310425" w:rsidRDefault="00180A2B" w:rsidP="00180A2B">
            <w:pPr>
              <w:numPr>
                <w:ilvl w:val="0"/>
                <w:numId w:val="2"/>
              </w:numPr>
              <w:tabs>
                <w:tab w:val="num" w:pos="317"/>
              </w:tabs>
              <w:suppressAutoHyphens w:val="0"/>
              <w:spacing w:after="120"/>
              <w:ind w:left="317" w:hanging="317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31042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12 ust. 1 pkt 1 </w:t>
            </w:r>
            <w:r w:rsidRPr="00310425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15 czerwca 2012 r. o skutkach powierzania wykonywania pracy cudzoziemcom przebywającym wbrew przepisom na terytorium Rzeczypospolitej Polskiej</w:t>
            </w:r>
            <w:r w:rsidRPr="0031042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; </w:t>
            </w:r>
          </w:p>
          <w:p w:rsidR="00180A2B" w:rsidRPr="00310425" w:rsidRDefault="00180A2B" w:rsidP="00180A2B">
            <w:pPr>
              <w:numPr>
                <w:ilvl w:val="0"/>
                <w:numId w:val="2"/>
              </w:numPr>
              <w:tabs>
                <w:tab w:val="num" w:pos="317"/>
              </w:tabs>
              <w:suppressAutoHyphens w:val="0"/>
              <w:spacing w:after="120"/>
              <w:ind w:left="317" w:hanging="31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042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9 ust. 1 pkt 2a </w:t>
            </w:r>
            <w:r w:rsidRPr="00310425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28 października 2002 r. o odpowiedzialności podmiotów zbiorowych za czyny zabronione pod groźbą kary</w:t>
            </w:r>
            <w:r w:rsidRPr="0031042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.</w:t>
            </w:r>
          </w:p>
        </w:tc>
      </w:tr>
      <w:tr w:rsidR="00180A2B" w:rsidRPr="00310425" w:rsidTr="00180A2B">
        <w:trPr>
          <w:trHeight w:val="579"/>
        </w:trPr>
        <w:tc>
          <w:tcPr>
            <w:tcW w:w="2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31042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3C62">
              <w:rPr>
                <w:rFonts w:eastAsia="Arial Unicode MS"/>
                <w:sz w:val="22"/>
                <w:szCs w:val="22"/>
              </w:rPr>
            </w:r>
            <w:r w:rsidR="00CA3C6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10425">
              <w:rPr>
                <w:rFonts w:eastAsia="Arial Unicode MS"/>
                <w:sz w:val="22"/>
                <w:szCs w:val="22"/>
              </w:rPr>
              <w:fldChar w:fldCharType="end"/>
            </w:r>
            <w:r w:rsidRPr="00310425">
              <w:rPr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31042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3C62">
              <w:rPr>
                <w:rFonts w:eastAsia="Arial Unicode MS"/>
                <w:sz w:val="22"/>
                <w:szCs w:val="22"/>
              </w:rPr>
            </w:r>
            <w:r w:rsidR="00CA3C6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10425">
              <w:rPr>
                <w:rFonts w:eastAsia="Arial Unicode MS"/>
                <w:sz w:val="22"/>
                <w:szCs w:val="22"/>
              </w:rPr>
              <w:fldChar w:fldCharType="end"/>
            </w:r>
            <w:r w:rsidRPr="00310425">
              <w:rPr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180A2B" w:rsidRPr="00310425" w:rsidTr="00DC1E6D">
        <w:trPr>
          <w:trHeight w:val="28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310425">
              <w:rPr>
                <w:rFonts w:ascii="Calibri" w:hAnsi="Calibri"/>
                <w:kern w:val="24"/>
                <w:sz w:val="22"/>
                <w:szCs w:val="22"/>
              </w:rPr>
              <w:t>4.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DC1E6D">
            <w:pPr>
              <w:spacing w:before="40" w:after="40" w:line="24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10425">
              <w:rPr>
                <w:rFonts w:ascii="Calibri" w:hAnsi="Calibri"/>
                <w:b/>
                <w:sz w:val="22"/>
                <w:szCs w:val="22"/>
              </w:rPr>
              <w:t>Wnioskodawca zgodnie ze Szczegółowym Opisem Osi Priorytetowych RPO WŁ 2014-2020 oraz RPO WŁ 2014-2020 jest podmiotem uprawnionym do ubiegania się o dofinansowanie.</w:t>
            </w:r>
          </w:p>
          <w:p w:rsidR="00180A2B" w:rsidRPr="00310425" w:rsidRDefault="00180A2B" w:rsidP="00DC1E6D">
            <w:pPr>
              <w:spacing w:before="24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Wnioskodawca należy do typów Beneficjentów uprawnionych do ubiegania się o dofinansowanie w ramach danego działania / poddziałania / typu projektu zgodnie ze Szczegółowym Opisem Osi Priorytetowych RPO WŁ 2014-2020 oraz RPO WŁ 2014-2020.</w:t>
            </w:r>
          </w:p>
        </w:tc>
      </w:tr>
      <w:tr w:rsidR="00180A2B" w:rsidRPr="00310425" w:rsidTr="00180A2B">
        <w:trPr>
          <w:trHeight w:val="579"/>
        </w:trPr>
        <w:tc>
          <w:tcPr>
            <w:tcW w:w="2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31042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3C62">
              <w:rPr>
                <w:rFonts w:eastAsia="Arial Unicode MS"/>
                <w:sz w:val="22"/>
                <w:szCs w:val="22"/>
              </w:rPr>
            </w:r>
            <w:r w:rsidR="00CA3C6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10425">
              <w:rPr>
                <w:rFonts w:eastAsia="Arial Unicode MS"/>
                <w:sz w:val="22"/>
                <w:szCs w:val="22"/>
              </w:rPr>
              <w:fldChar w:fldCharType="end"/>
            </w:r>
            <w:r w:rsidRPr="00310425">
              <w:rPr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31042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3C62">
              <w:rPr>
                <w:rFonts w:eastAsia="Arial Unicode MS"/>
                <w:sz w:val="22"/>
                <w:szCs w:val="22"/>
              </w:rPr>
            </w:r>
            <w:r w:rsidR="00CA3C6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10425">
              <w:rPr>
                <w:rFonts w:eastAsia="Arial Unicode MS"/>
                <w:sz w:val="22"/>
                <w:szCs w:val="22"/>
              </w:rPr>
              <w:fldChar w:fldCharType="end"/>
            </w:r>
            <w:r w:rsidRPr="00310425">
              <w:rPr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180A2B" w:rsidRPr="00310425" w:rsidTr="00DC1E6D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310425">
              <w:rPr>
                <w:rFonts w:ascii="Calibri" w:hAnsi="Calibri"/>
                <w:kern w:val="24"/>
                <w:sz w:val="22"/>
                <w:szCs w:val="22"/>
              </w:rPr>
              <w:t>5.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DC1E6D">
            <w:pPr>
              <w:autoSpaceDE w:val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104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Spełnienie wymogów dotyczących partnerstwa (jeśli dotyczy).</w:t>
            </w:r>
          </w:p>
          <w:p w:rsidR="00180A2B" w:rsidRPr="00310425" w:rsidRDefault="00180A2B" w:rsidP="00DC1E6D">
            <w:pPr>
              <w:autoSpaceDE w:val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180A2B" w:rsidRPr="00310425" w:rsidRDefault="00180A2B" w:rsidP="00DC1E6D">
            <w:pPr>
              <w:autoSpaceDE w:val="0"/>
              <w:spacing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0425">
              <w:rPr>
                <w:rFonts w:ascii="Calibri" w:hAnsi="Calibri" w:cs="Calibri"/>
                <w:color w:val="000000"/>
                <w:sz w:val="20"/>
                <w:szCs w:val="20"/>
              </w:rPr>
              <w:t>W przypadku projektu partnerskiego oceniane będzie czy spełnione zostały wymogi dotyczące:</w:t>
            </w:r>
          </w:p>
          <w:p w:rsidR="00180A2B" w:rsidRPr="00310425" w:rsidRDefault="00180A2B" w:rsidP="00DC1E6D">
            <w:pPr>
              <w:autoSpaceDE w:val="0"/>
              <w:spacing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0425">
              <w:rPr>
                <w:rFonts w:ascii="Calibri" w:hAnsi="Calibri" w:cs="Calibri"/>
                <w:color w:val="000000"/>
                <w:sz w:val="20"/>
                <w:szCs w:val="20"/>
              </w:rPr>
              <w:t>-utworzenia albo zainicjowania partnerstwa przed złożeniem wniosku o dofinansowanie albo przed rozpoczęciem realizacji projektu, o ile data ta jest wcześniejsza od daty złożenia wniosku o dofinansowanie;</w:t>
            </w:r>
          </w:p>
          <w:p w:rsidR="00180A2B" w:rsidRPr="00310425" w:rsidRDefault="00180A2B" w:rsidP="00DC1E6D">
            <w:pPr>
              <w:autoSpaceDE w:val="0"/>
              <w:spacing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0425">
              <w:rPr>
                <w:rFonts w:ascii="Calibri" w:hAnsi="Calibri" w:cs="Calibri"/>
                <w:color w:val="000000"/>
                <w:sz w:val="20"/>
                <w:szCs w:val="20"/>
              </w:rPr>
              <w:t>-braku powiązań, o których mowa w art. 33 ust 6 ustawy z dnia 11 lipca 2014 r. o zasadach realizacji programów w zakresie polityki spójności finansowanych w perspektywie 2014-2020.</w:t>
            </w:r>
          </w:p>
          <w:p w:rsidR="00180A2B" w:rsidRPr="00310425" w:rsidRDefault="00180A2B" w:rsidP="00DC1E6D">
            <w:pPr>
              <w:autoSpaceDE w:val="0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310425">
              <w:rPr>
                <w:rFonts w:ascii="Calibri" w:hAnsi="Calibri" w:cs="Calibri"/>
                <w:color w:val="000000"/>
                <w:sz w:val="20"/>
                <w:szCs w:val="20"/>
              </w:rPr>
              <w:t>Dodatkowo (o ile dotyczy) wybór partnera spoza sektora finansów publicznych został dokonany zgodnie z art.33 ust. 2-4 ustawy z dnia 11 lipca 2014 r. o zasadach realizacji programów w zakresie polityki spójności finansowanych w perspektywie 2014-2020</w:t>
            </w:r>
          </w:p>
        </w:tc>
      </w:tr>
      <w:tr w:rsidR="00180A2B" w:rsidRPr="00310425" w:rsidTr="00180A2B">
        <w:trPr>
          <w:trHeight w:val="579"/>
        </w:trPr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31042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3C62">
              <w:rPr>
                <w:rFonts w:eastAsia="Arial Unicode MS"/>
                <w:sz w:val="22"/>
                <w:szCs w:val="22"/>
              </w:rPr>
            </w:r>
            <w:r w:rsidR="00CA3C6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10425">
              <w:rPr>
                <w:rFonts w:eastAsia="Arial Unicode MS"/>
                <w:sz w:val="22"/>
                <w:szCs w:val="22"/>
              </w:rPr>
              <w:fldChar w:fldCharType="end"/>
            </w:r>
            <w:r w:rsidRPr="00310425">
              <w:rPr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31042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3C62">
              <w:rPr>
                <w:rFonts w:eastAsia="Arial Unicode MS"/>
                <w:sz w:val="22"/>
                <w:szCs w:val="22"/>
              </w:rPr>
            </w:r>
            <w:r w:rsidR="00CA3C6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10425">
              <w:rPr>
                <w:rFonts w:eastAsia="Arial Unicode MS"/>
                <w:sz w:val="22"/>
                <w:szCs w:val="22"/>
              </w:rPr>
              <w:fldChar w:fldCharType="end"/>
            </w:r>
            <w:r w:rsidRPr="00310425">
              <w:rPr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rPr>
                <w:kern w:val="24"/>
              </w:rPr>
            </w:pPr>
            <w:r w:rsidRPr="0031042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3C62">
              <w:rPr>
                <w:rFonts w:eastAsia="Arial Unicode MS"/>
                <w:sz w:val="22"/>
                <w:szCs w:val="22"/>
              </w:rPr>
            </w:r>
            <w:r w:rsidR="00CA3C6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10425">
              <w:rPr>
                <w:rFonts w:eastAsia="Arial Unicode MS"/>
                <w:sz w:val="22"/>
                <w:szCs w:val="22"/>
              </w:rPr>
              <w:fldChar w:fldCharType="end"/>
            </w:r>
            <w:r w:rsidRPr="00310425">
              <w:rPr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180A2B" w:rsidRPr="00310425" w:rsidTr="00DC1E6D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310425">
              <w:rPr>
                <w:rFonts w:ascii="Calibri" w:hAnsi="Calibri"/>
                <w:kern w:val="24"/>
                <w:sz w:val="22"/>
                <w:szCs w:val="22"/>
              </w:rPr>
              <w:t>6.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DC1E6D">
            <w:pPr>
              <w:autoSpaceDE w:val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104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Potencjał finansowy wnioskodawcy i partnerów (jeżeli dotyczy).</w:t>
            </w:r>
          </w:p>
          <w:p w:rsidR="00180A2B" w:rsidRPr="00310425" w:rsidRDefault="00180A2B" w:rsidP="00DC1E6D">
            <w:pPr>
              <w:autoSpaceDE w:val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180A2B" w:rsidRPr="00310425" w:rsidRDefault="00180A2B" w:rsidP="00DC1E6D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 xml:space="preserve">Wnioskodawca oraz partnerzy (o ile dotyczy), ponoszący wydatki w danym projekcie z EFS, posiadają łączny obrót za ostatni zatwierdzony rok obrotowy zgodnie z ustawą o rachunkowości z dnia 29 września 1994 r. lub za ostatni zamknięty i zatwierdzony rok kalendarzowy równy lub wyższy od łącznych rocznych wydatków w ocenianym projekcie w roku kalendarzowym, w którym wydatki są najwyższe. </w:t>
            </w:r>
          </w:p>
          <w:p w:rsidR="00180A2B" w:rsidRPr="00310425" w:rsidRDefault="00180A2B" w:rsidP="00DC1E6D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Za obrót należy przyjąć sumę przychodów uzyskanych przez podmiot na poziomie ustalania wyniku na działalności gospodarczej – tzn. jest to suma przychodów ze sprzedaży netto, pozostałych przychodów operacyjnych oraz przychodów finansowych. </w:t>
            </w:r>
          </w:p>
          <w:p w:rsidR="00180A2B" w:rsidRPr="00310425" w:rsidRDefault="00180A2B" w:rsidP="00DC1E6D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W przypadku podmiotów nieprowadzących działalności gospodarczej i jednocześnie niebędących jednostkami sektora finansów publicznych, jako obroty należy rozumieć wartość przychodów (w tym przychodów osiągniętych z tytułu otrzymanego dofinansowania na realizację projektów).</w:t>
            </w:r>
          </w:p>
          <w:p w:rsidR="00180A2B" w:rsidRPr="00310425" w:rsidRDefault="00180A2B" w:rsidP="00DC1E6D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 xml:space="preserve">W przypadku projektów, w których udzielane jest wsparcie zwrotne w postaci pożyczek lub poręczeń jako obrót należy rozumieć kwotę kapitału pożyczkowego i poręczeniowego, jakim dysponowali wnioskodawcy/partnerzy (o ile dotyczy) w poprzednim zamkniętym i zatwierdzonym roku obrotowym. </w:t>
            </w:r>
          </w:p>
          <w:p w:rsidR="00180A2B" w:rsidRPr="00310425" w:rsidRDefault="00180A2B" w:rsidP="00DC1E6D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10425">
              <w:rPr>
                <w:rFonts w:ascii="Calibri" w:hAnsi="Calibri" w:cs="Calibri"/>
                <w:b/>
                <w:sz w:val="20"/>
                <w:szCs w:val="20"/>
              </w:rPr>
              <w:t>Kryterium nie dotyczy jednostek sektora finansów publicznych.</w:t>
            </w:r>
          </w:p>
          <w:p w:rsidR="00180A2B" w:rsidRPr="00310425" w:rsidRDefault="00180A2B" w:rsidP="00DC1E6D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W przypadku realizacji projektów w partnerstwie pomiędzy podmiotem niebędącym jednostką sektora finansów publicznych oraz jednostką sektora finansów publicznych porównywane są tylko te wydatki i obrót, które dotyczą podmiotu niebędącego jednostką sektora finansów publicznych.</w:t>
            </w:r>
          </w:p>
        </w:tc>
      </w:tr>
      <w:tr w:rsidR="00180A2B" w:rsidRPr="00310425" w:rsidTr="00180A2B">
        <w:trPr>
          <w:trHeight w:val="579"/>
        </w:trPr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rPr>
                <w:rFonts w:ascii="Calibri" w:hAnsi="Calibri"/>
                <w:kern w:val="24"/>
                <w:sz w:val="22"/>
                <w:szCs w:val="22"/>
                <w:lang w:eastAsia="pl-PL"/>
              </w:rPr>
            </w:pPr>
            <w:r w:rsidRPr="00310425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3C62">
              <w:rPr>
                <w:rFonts w:eastAsia="Arial Unicode MS"/>
                <w:sz w:val="22"/>
                <w:szCs w:val="22"/>
              </w:rPr>
            </w:r>
            <w:r w:rsidR="00CA3C6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10425">
              <w:rPr>
                <w:rFonts w:eastAsia="Arial Unicode MS"/>
                <w:sz w:val="22"/>
                <w:szCs w:val="22"/>
              </w:rPr>
              <w:fldChar w:fldCharType="end"/>
            </w:r>
            <w:r w:rsidRPr="00310425">
              <w:rPr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31042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3C62">
              <w:rPr>
                <w:rFonts w:eastAsia="Arial Unicode MS"/>
                <w:sz w:val="22"/>
                <w:szCs w:val="22"/>
              </w:rPr>
            </w:r>
            <w:r w:rsidR="00CA3C6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10425">
              <w:rPr>
                <w:rFonts w:eastAsia="Arial Unicode MS"/>
                <w:sz w:val="22"/>
                <w:szCs w:val="22"/>
              </w:rPr>
              <w:fldChar w:fldCharType="end"/>
            </w:r>
            <w:r w:rsidRPr="00310425">
              <w:rPr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rPr>
                <w:kern w:val="24"/>
              </w:rPr>
            </w:pPr>
            <w:r w:rsidRPr="0031042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3C62">
              <w:rPr>
                <w:rFonts w:eastAsia="Arial Unicode MS"/>
                <w:sz w:val="22"/>
                <w:szCs w:val="22"/>
              </w:rPr>
            </w:r>
            <w:r w:rsidR="00CA3C6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10425">
              <w:rPr>
                <w:rFonts w:eastAsia="Arial Unicode MS"/>
                <w:sz w:val="22"/>
                <w:szCs w:val="22"/>
              </w:rPr>
              <w:fldChar w:fldCharType="end"/>
            </w:r>
            <w:r w:rsidRPr="00310425">
              <w:rPr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180A2B" w:rsidRPr="00310425" w:rsidTr="00DC1E6D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310425">
              <w:rPr>
                <w:rFonts w:ascii="Calibri" w:hAnsi="Calibri"/>
                <w:kern w:val="24"/>
                <w:sz w:val="22"/>
                <w:szCs w:val="22"/>
              </w:rPr>
              <w:t>7.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DC1E6D">
            <w:pPr>
              <w:spacing w:before="40" w:after="40" w:line="24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10425">
              <w:rPr>
                <w:rFonts w:ascii="Calibri" w:hAnsi="Calibri"/>
                <w:b/>
                <w:sz w:val="22"/>
                <w:szCs w:val="22"/>
              </w:rPr>
              <w:t>Okres realizacji projektu mieści się w okresie kwalifikowalności wydatków.</w:t>
            </w:r>
          </w:p>
          <w:p w:rsidR="00180A2B" w:rsidRPr="00310425" w:rsidRDefault="00180A2B" w:rsidP="00DC1E6D">
            <w:pPr>
              <w:spacing w:before="40" w:after="40" w:line="24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Okres realizacji projektu, w zakresie rzeczowym i finansowym, wskazany we wniosku o dofinansowanie, mieści się w przedziale czasowym kwalifikowalności wskazanym w regulaminie konkursu lub w dokumentacji naboru projektów pozakonkursowych, którego data początkowa nie może być wcześniejsza niż 1 stycznia 2014 roku a data końcowa późniejsza niż 31 grudnia 2023 roku.</w:t>
            </w:r>
          </w:p>
        </w:tc>
      </w:tr>
      <w:tr w:rsidR="00180A2B" w:rsidRPr="00310425" w:rsidTr="00180A2B">
        <w:trPr>
          <w:trHeight w:val="579"/>
        </w:trPr>
        <w:tc>
          <w:tcPr>
            <w:tcW w:w="2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31042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3C62">
              <w:rPr>
                <w:rFonts w:eastAsia="Arial Unicode MS"/>
                <w:sz w:val="22"/>
                <w:szCs w:val="22"/>
              </w:rPr>
            </w:r>
            <w:r w:rsidR="00CA3C6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10425">
              <w:rPr>
                <w:rFonts w:eastAsia="Arial Unicode MS"/>
                <w:sz w:val="22"/>
                <w:szCs w:val="22"/>
              </w:rPr>
              <w:fldChar w:fldCharType="end"/>
            </w:r>
            <w:r w:rsidRPr="00310425">
              <w:rPr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31042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3C62">
              <w:rPr>
                <w:rFonts w:eastAsia="Arial Unicode MS"/>
                <w:sz w:val="22"/>
                <w:szCs w:val="22"/>
              </w:rPr>
            </w:r>
            <w:r w:rsidR="00CA3C6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10425">
              <w:rPr>
                <w:rFonts w:eastAsia="Arial Unicode MS"/>
                <w:sz w:val="22"/>
                <w:szCs w:val="22"/>
              </w:rPr>
              <w:fldChar w:fldCharType="end"/>
            </w:r>
            <w:r w:rsidRPr="00310425">
              <w:rPr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180A2B" w:rsidRPr="00310425" w:rsidTr="00DC1E6D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310425">
              <w:rPr>
                <w:rFonts w:ascii="Calibri" w:hAnsi="Calibri"/>
                <w:kern w:val="24"/>
                <w:sz w:val="22"/>
                <w:szCs w:val="22"/>
              </w:rPr>
              <w:t>8.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0A2B" w:rsidRPr="00310425" w:rsidRDefault="00180A2B" w:rsidP="00DC1E6D">
            <w:pPr>
              <w:spacing w:before="40" w:after="40" w:line="24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10425">
              <w:rPr>
                <w:rFonts w:ascii="Calibri" w:hAnsi="Calibri"/>
                <w:b/>
                <w:sz w:val="22"/>
                <w:szCs w:val="22"/>
              </w:rPr>
              <w:t>Zakaz podwójnego finansowania.</w:t>
            </w:r>
          </w:p>
          <w:p w:rsidR="00180A2B" w:rsidRPr="00310425" w:rsidRDefault="00180A2B" w:rsidP="00DC1E6D">
            <w:pPr>
              <w:spacing w:before="40" w:after="40" w:line="24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180A2B" w:rsidRPr="00310425" w:rsidRDefault="00180A2B" w:rsidP="00DC1E6D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310425">
              <w:rPr>
                <w:rFonts w:ascii="Calibri" w:hAnsi="Calibri" w:cs="Calibri"/>
                <w:sz w:val="20"/>
                <w:szCs w:val="20"/>
                <w:lang w:eastAsia="pl-PL"/>
              </w:rPr>
              <w:t>Wydatki przewidziane do poniesienia w ramach projektu nie są i nie będą współfinansowane z innych wspólnotowych instrumentów finansowych, w tym z innych funduszy strukturalnych UE oraz EBI.</w:t>
            </w:r>
          </w:p>
        </w:tc>
      </w:tr>
      <w:tr w:rsidR="00180A2B" w:rsidRPr="00310425" w:rsidTr="00180A2B">
        <w:trPr>
          <w:trHeight w:val="579"/>
        </w:trPr>
        <w:tc>
          <w:tcPr>
            <w:tcW w:w="2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31042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3C62">
              <w:rPr>
                <w:rFonts w:eastAsia="Arial Unicode MS"/>
                <w:sz w:val="22"/>
                <w:szCs w:val="22"/>
              </w:rPr>
            </w:r>
            <w:r w:rsidR="00CA3C6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10425">
              <w:rPr>
                <w:rFonts w:eastAsia="Arial Unicode MS"/>
                <w:sz w:val="22"/>
                <w:szCs w:val="22"/>
              </w:rPr>
              <w:fldChar w:fldCharType="end"/>
            </w:r>
            <w:r w:rsidRPr="00310425">
              <w:rPr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31042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3C62">
              <w:rPr>
                <w:rFonts w:eastAsia="Arial Unicode MS"/>
                <w:sz w:val="22"/>
                <w:szCs w:val="22"/>
              </w:rPr>
            </w:r>
            <w:r w:rsidR="00CA3C6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10425">
              <w:rPr>
                <w:rFonts w:eastAsia="Arial Unicode MS"/>
                <w:sz w:val="22"/>
                <w:szCs w:val="22"/>
              </w:rPr>
              <w:fldChar w:fldCharType="end"/>
            </w:r>
            <w:r w:rsidRPr="00310425">
              <w:rPr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180A2B" w:rsidRPr="00310425" w:rsidTr="00DC1E6D">
        <w:trPr>
          <w:trHeight w:val="68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310425">
              <w:rPr>
                <w:rFonts w:ascii="Calibri" w:hAnsi="Calibri"/>
                <w:kern w:val="24"/>
                <w:sz w:val="22"/>
                <w:szCs w:val="22"/>
              </w:rPr>
              <w:t>9.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0A2B" w:rsidRPr="00310425" w:rsidRDefault="00180A2B" w:rsidP="00DC1E6D">
            <w:pPr>
              <w:spacing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10425">
              <w:rPr>
                <w:rFonts w:ascii="Calibri" w:hAnsi="Calibri"/>
                <w:b/>
                <w:sz w:val="22"/>
                <w:szCs w:val="22"/>
              </w:rPr>
              <w:t>Rozliczanie uproszczonymi metodami.</w:t>
            </w:r>
          </w:p>
          <w:p w:rsidR="00180A2B" w:rsidRPr="00310425" w:rsidRDefault="00180A2B" w:rsidP="00DC1E6D">
            <w:pPr>
              <w:spacing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W przypadku projektów o wartości wkładu publicznego</w:t>
            </w:r>
            <w:r w:rsidRPr="00310425">
              <w:rPr>
                <w:rFonts w:ascii="Calibri" w:hAnsi="Calibri" w:cs="Calibri"/>
                <w:sz w:val="20"/>
                <w:szCs w:val="20"/>
              </w:rPr>
              <w:footnoteReference w:id="1"/>
            </w:r>
            <w:r w:rsidRPr="00310425">
              <w:rPr>
                <w:rFonts w:ascii="Calibri" w:hAnsi="Calibri" w:cs="Calibri"/>
                <w:sz w:val="20"/>
                <w:szCs w:val="20"/>
              </w:rPr>
              <w:t xml:space="preserve"> nieprzekraczającej wyrażonej w PLN równowartości kwoty 100 000 EUR</w:t>
            </w:r>
            <w:r w:rsidRPr="00310425">
              <w:rPr>
                <w:rFonts w:ascii="Calibri" w:hAnsi="Calibri" w:cs="Calibri"/>
                <w:sz w:val="20"/>
                <w:szCs w:val="20"/>
                <w:vertAlign w:val="superscript"/>
              </w:rPr>
              <w:footnoteReference w:id="2"/>
            </w:r>
            <w:r w:rsidRPr="00310425">
              <w:rPr>
                <w:rFonts w:ascii="Calibri" w:hAnsi="Calibri" w:cs="Calibri"/>
                <w:sz w:val="20"/>
                <w:szCs w:val="20"/>
              </w:rPr>
              <w:t>, w ramach kryterium oceniane będzie czy wnioskodawca wskazuje w treści wniosku na rozliczenie projektu jedną z metod uproszczonych, o których mowa w Wytycznych w zakresie kwalifikowalności wydatków w ramach Europejskiego Funduszu Rozwoju Regionalnego, Europejskiego Funduszu Społecznego oraz Funduszu Spójności na lata 2014-2020 zgodnie z Regulaminem konkursu.</w:t>
            </w:r>
          </w:p>
        </w:tc>
      </w:tr>
      <w:tr w:rsidR="00180A2B" w:rsidRPr="00310425" w:rsidTr="00180A2B">
        <w:trPr>
          <w:trHeight w:val="682"/>
        </w:trPr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31042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3C62">
              <w:rPr>
                <w:rFonts w:eastAsia="Arial Unicode MS"/>
                <w:sz w:val="22"/>
                <w:szCs w:val="22"/>
              </w:rPr>
            </w:r>
            <w:r w:rsidR="00CA3C6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10425">
              <w:rPr>
                <w:rFonts w:eastAsia="Arial Unicode MS"/>
                <w:sz w:val="22"/>
                <w:szCs w:val="22"/>
              </w:rPr>
              <w:fldChar w:fldCharType="end"/>
            </w:r>
            <w:r w:rsidRPr="00310425">
              <w:rPr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A2B" w:rsidRPr="00310425" w:rsidRDefault="00180A2B" w:rsidP="00DC1E6D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31042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3C62">
              <w:rPr>
                <w:rFonts w:eastAsia="Arial Unicode MS"/>
                <w:sz w:val="22"/>
                <w:szCs w:val="22"/>
              </w:rPr>
            </w:r>
            <w:r w:rsidR="00CA3C6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10425">
              <w:rPr>
                <w:rFonts w:eastAsia="Arial Unicode MS"/>
                <w:sz w:val="22"/>
                <w:szCs w:val="22"/>
              </w:rPr>
              <w:fldChar w:fldCharType="end"/>
            </w:r>
            <w:r w:rsidRPr="00310425">
              <w:rPr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A2B" w:rsidRPr="00310425" w:rsidRDefault="00180A2B" w:rsidP="00DC1E6D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31042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3C62">
              <w:rPr>
                <w:rFonts w:eastAsia="Arial Unicode MS"/>
                <w:sz w:val="22"/>
                <w:szCs w:val="22"/>
              </w:rPr>
            </w:r>
            <w:r w:rsidR="00CA3C6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10425">
              <w:rPr>
                <w:rFonts w:eastAsia="Arial Unicode MS"/>
                <w:sz w:val="22"/>
                <w:szCs w:val="22"/>
              </w:rPr>
              <w:fldChar w:fldCharType="end"/>
            </w:r>
            <w:r w:rsidRPr="00310425">
              <w:rPr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>NIE DOTYCZY</w:t>
            </w:r>
          </w:p>
        </w:tc>
      </w:tr>
      <w:tr w:rsidR="00180A2B" w:rsidRPr="00310425" w:rsidTr="00DC1E6D">
        <w:trPr>
          <w:trHeight w:val="796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10425">
              <w:rPr>
                <w:rFonts w:ascii="Calibri" w:hAnsi="Calibri"/>
                <w:kern w:val="24"/>
                <w:sz w:val="22"/>
                <w:szCs w:val="22"/>
              </w:rPr>
              <w:t>10.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180A2B" w:rsidRDefault="00180A2B" w:rsidP="00180A2B">
            <w:pPr>
              <w:numPr>
                <w:ilvl w:val="0"/>
                <w:numId w:val="3"/>
              </w:numPr>
              <w:suppressAutoHyphens w:val="0"/>
              <w:spacing w:after="120"/>
              <w:ind w:left="0" w:hanging="357"/>
              <w:contextualSpacing/>
              <w:jc w:val="both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180A2B">
              <w:rPr>
                <w:rFonts w:asciiTheme="minorHAnsi" w:hAnsiTheme="minorHAnsi"/>
                <w:b/>
                <w:sz w:val="22"/>
                <w:szCs w:val="22"/>
              </w:rPr>
              <w:t>Lokalizacja biura projektu.</w:t>
            </w:r>
          </w:p>
          <w:p w:rsidR="00180A2B" w:rsidRPr="00310425" w:rsidRDefault="00180A2B" w:rsidP="00DC1E6D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310425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prowadzone na terenie województwa łódzkiego przez cały okres realizacji projektu:</w:t>
            </w:r>
          </w:p>
          <w:p w:rsidR="00180A2B" w:rsidRPr="00310425" w:rsidRDefault="00180A2B" w:rsidP="00180A2B">
            <w:pPr>
              <w:numPr>
                <w:ilvl w:val="0"/>
                <w:numId w:val="3"/>
              </w:num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310425">
              <w:rPr>
                <w:rFonts w:ascii="Calibri" w:hAnsi="Calibri" w:cs="Calibri"/>
                <w:sz w:val="20"/>
                <w:szCs w:val="20"/>
                <w:lang w:eastAsia="pl-PL"/>
              </w:rPr>
              <w:t>wnioskodawca w okresie realizacji projektu będzie prowadził na terenie województwa łódzkiego biuro projektu (lub posiada tam siedzibę, filię, delegaturę, oddział czy inną prawnie dozwoloną formę organizacyjną działalności podmiotu);</w:t>
            </w:r>
          </w:p>
          <w:p w:rsidR="00180A2B" w:rsidRPr="00310425" w:rsidRDefault="00180A2B" w:rsidP="00180A2B">
            <w:pPr>
              <w:numPr>
                <w:ilvl w:val="0"/>
                <w:numId w:val="3"/>
              </w:num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310425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oferowało możliwość udostępnienia pełnej dokumentacji wdrażanego projektu;</w:t>
            </w:r>
          </w:p>
          <w:p w:rsidR="00180A2B" w:rsidRPr="00310425" w:rsidRDefault="00180A2B" w:rsidP="00180A2B">
            <w:pPr>
              <w:numPr>
                <w:ilvl w:val="0"/>
                <w:numId w:val="3"/>
              </w:num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310425">
              <w:rPr>
                <w:rFonts w:ascii="Calibri" w:hAnsi="Calibri" w:cs="Calibri"/>
                <w:sz w:val="20"/>
                <w:szCs w:val="20"/>
                <w:lang w:eastAsia="pl-PL"/>
              </w:rPr>
              <w:t>uczestnicy projektu będą posiadali możliwość osobistego kontaktu z kadrą projektu.</w:t>
            </w:r>
          </w:p>
        </w:tc>
      </w:tr>
      <w:tr w:rsidR="00180A2B" w:rsidRPr="00310425" w:rsidTr="00180A2B">
        <w:trPr>
          <w:trHeight w:val="579"/>
        </w:trPr>
        <w:tc>
          <w:tcPr>
            <w:tcW w:w="2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31042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3C62">
              <w:rPr>
                <w:rFonts w:eastAsia="Arial Unicode MS"/>
                <w:sz w:val="22"/>
                <w:szCs w:val="22"/>
              </w:rPr>
            </w:r>
            <w:r w:rsidR="00CA3C6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10425">
              <w:rPr>
                <w:rFonts w:eastAsia="Arial Unicode MS"/>
                <w:sz w:val="22"/>
                <w:szCs w:val="22"/>
              </w:rPr>
              <w:fldChar w:fldCharType="end"/>
            </w:r>
            <w:r w:rsidRPr="00310425">
              <w:rPr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 w:cs="Arial"/>
                <w:kern w:val="24"/>
                <w:sz w:val="22"/>
                <w:szCs w:val="22"/>
              </w:rPr>
              <w:t>Tak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31042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3C62">
              <w:rPr>
                <w:rFonts w:eastAsia="Arial Unicode MS"/>
                <w:sz w:val="22"/>
                <w:szCs w:val="22"/>
              </w:rPr>
            </w:r>
            <w:r w:rsidR="00CA3C6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10425">
              <w:rPr>
                <w:rFonts w:eastAsia="Arial Unicode MS"/>
                <w:sz w:val="22"/>
                <w:szCs w:val="22"/>
              </w:rPr>
              <w:fldChar w:fldCharType="end"/>
            </w:r>
            <w:r w:rsidRPr="00310425">
              <w:rPr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180A2B" w:rsidRPr="00310425" w:rsidTr="00DC1E6D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10425">
              <w:rPr>
                <w:rFonts w:ascii="Calibri" w:hAnsi="Calibri"/>
                <w:kern w:val="24"/>
                <w:sz w:val="22"/>
                <w:szCs w:val="22"/>
              </w:rPr>
              <w:lastRenderedPageBreak/>
              <w:t>11.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2560E0" w:rsidRDefault="00180A2B" w:rsidP="00180A2B">
            <w:pPr>
              <w:numPr>
                <w:ilvl w:val="0"/>
                <w:numId w:val="3"/>
              </w:numPr>
              <w:suppressAutoHyphens w:val="0"/>
              <w:spacing w:after="120"/>
              <w:ind w:left="0" w:hanging="357"/>
              <w:contextualSpacing/>
              <w:jc w:val="both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2560E0">
              <w:rPr>
                <w:rFonts w:asciiTheme="minorHAnsi" w:hAnsiTheme="minorHAnsi"/>
                <w:b/>
                <w:sz w:val="22"/>
                <w:szCs w:val="22"/>
              </w:rPr>
              <w:t>Projekt jest skierowany do grup docelowych z obszaru województwa łódzkiego.</w:t>
            </w:r>
          </w:p>
          <w:p w:rsidR="00180A2B" w:rsidRPr="00310425" w:rsidRDefault="00180A2B" w:rsidP="00DC1E6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W ramach projektu oceniane będzie czy:</w:t>
            </w:r>
          </w:p>
          <w:p w:rsidR="00180A2B" w:rsidRPr="00310425" w:rsidRDefault="00180A2B" w:rsidP="00DC1E6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 xml:space="preserve">w przypadku osób fizycznych uczą się / pracują lub zamieszkują na obszarze województwa łódzkiego w rozumieniu przepisów Kodeksu Cywilnego, </w:t>
            </w:r>
          </w:p>
          <w:p w:rsidR="00180A2B" w:rsidRPr="00310425" w:rsidRDefault="00180A2B" w:rsidP="00DC1E6D">
            <w:pPr>
              <w:jc w:val="both"/>
              <w:rPr>
                <w:rFonts w:eastAsia="Arial Unicode MS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w przypadku innych podmiotów posiadają jednostkę organizacyjną na obszarze województwa łódzkiego.</w:t>
            </w:r>
          </w:p>
        </w:tc>
      </w:tr>
      <w:tr w:rsidR="00180A2B" w:rsidRPr="00310425" w:rsidTr="00180A2B">
        <w:trPr>
          <w:trHeight w:val="579"/>
        </w:trPr>
        <w:tc>
          <w:tcPr>
            <w:tcW w:w="2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31042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3C62">
              <w:rPr>
                <w:rFonts w:eastAsia="Arial Unicode MS"/>
                <w:sz w:val="22"/>
                <w:szCs w:val="22"/>
              </w:rPr>
            </w:r>
            <w:r w:rsidR="00CA3C6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10425">
              <w:rPr>
                <w:rFonts w:eastAsia="Arial Unicode MS"/>
                <w:sz w:val="22"/>
                <w:szCs w:val="22"/>
              </w:rPr>
              <w:fldChar w:fldCharType="end"/>
            </w:r>
            <w:r w:rsidRPr="00310425">
              <w:rPr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 w:cs="Arial"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31042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3C62">
              <w:rPr>
                <w:rFonts w:eastAsia="Arial Unicode MS"/>
                <w:sz w:val="22"/>
                <w:szCs w:val="22"/>
              </w:rPr>
            </w:r>
            <w:r w:rsidR="00CA3C6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10425">
              <w:rPr>
                <w:rFonts w:eastAsia="Arial Unicode MS"/>
                <w:sz w:val="22"/>
                <w:szCs w:val="22"/>
              </w:rPr>
              <w:fldChar w:fldCharType="end"/>
            </w:r>
            <w:r w:rsidRPr="00310425">
              <w:rPr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180A2B" w:rsidRPr="00310425" w:rsidTr="00DC1E6D">
        <w:trPr>
          <w:trHeight w:val="8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310425">
              <w:rPr>
                <w:rFonts w:ascii="Calibri" w:hAnsi="Calibri"/>
                <w:kern w:val="24"/>
                <w:sz w:val="22"/>
                <w:szCs w:val="22"/>
              </w:rPr>
              <w:t>12.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2560E0" w:rsidRDefault="00180A2B" w:rsidP="00180A2B">
            <w:pPr>
              <w:numPr>
                <w:ilvl w:val="0"/>
                <w:numId w:val="3"/>
              </w:numPr>
              <w:suppressAutoHyphens w:val="0"/>
              <w:spacing w:after="120"/>
              <w:ind w:left="0" w:hanging="357"/>
              <w:contextualSpacing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560E0">
              <w:rPr>
                <w:rFonts w:asciiTheme="minorHAnsi" w:hAnsiTheme="minorHAnsi"/>
                <w:b/>
                <w:sz w:val="22"/>
                <w:szCs w:val="22"/>
              </w:rPr>
              <w:t>Zgodność projektu z prawodawstwem unijnym oraz z właściwymi zasadami unijnymi.</w:t>
            </w:r>
          </w:p>
          <w:p w:rsidR="00180A2B" w:rsidRPr="00310425" w:rsidRDefault="00180A2B" w:rsidP="00180A2B">
            <w:pPr>
              <w:numPr>
                <w:ilvl w:val="0"/>
                <w:numId w:val="3"/>
              </w:numPr>
              <w:suppressAutoHyphens w:val="0"/>
              <w:spacing w:after="60"/>
              <w:ind w:left="0" w:hanging="357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Działania przewidziane do realizacji w projekcie są zgodne z właściwymi przepisami prawa wspólnotowego oraz zasadami unijnymi, w tym:</w:t>
            </w:r>
          </w:p>
          <w:p w:rsidR="00180A2B" w:rsidRPr="00310425" w:rsidRDefault="00180A2B" w:rsidP="00180A2B">
            <w:pPr>
              <w:numPr>
                <w:ilvl w:val="0"/>
                <w:numId w:val="4"/>
              </w:numPr>
              <w:suppressAutoHyphens w:val="0"/>
              <w:ind w:left="340" w:hanging="34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zasadą równości szans i niedyskryminacji, w tym dostępności dla osób z niepełnosprawnościami</w:t>
            </w:r>
          </w:p>
          <w:p w:rsidR="00180A2B" w:rsidRPr="00310425" w:rsidRDefault="00180A2B" w:rsidP="00180A2B">
            <w:pPr>
              <w:numPr>
                <w:ilvl w:val="0"/>
                <w:numId w:val="4"/>
              </w:numPr>
              <w:suppressAutoHyphens w:val="0"/>
              <w:ind w:left="340" w:hanging="34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zasadą zrównoważonego rozwoju</w:t>
            </w:r>
          </w:p>
          <w:p w:rsidR="00180A2B" w:rsidRPr="00310425" w:rsidRDefault="00180A2B" w:rsidP="00180A2B">
            <w:pPr>
              <w:numPr>
                <w:ilvl w:val="0"/>
                <w:numId w:val="4"/>
              </w:numPr>
              <w:suppressAutoHyphens w:val="0"/>
              <w:ind w:left="340" w:hanging="3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zasadą projektowania uniwersalnego.</w:t>
            </w:r>
          </w:p>
        </w:tc>
      </w:tr>
      <w:tr w:rsidR="00180A2B" w:rsidRPr="00310425" w:rsidTr="00180A2B">
        <w:trPr>
          <w:trHeight w:val="579"/>
        </w:trPr>
        <w:tc>
          <w:tcPr>
            <w:tcW w:w="2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31042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3C62">
              <w:rPr>
                <w:rFonts w:eastAsia="Arial Unicode MS"/>
                <w:sz w:val="22"/>
                <w:szCs w:val="22"/>
              </w:rPr>
            </w:r>
            <w:r w:rsidR="00CA3C6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10425">
              <w:rPr>
                <w:rFonts w:eastAsia="Arial Unicode MS"/>
                <w:sz w:val="22"/>
                <w:szCs w:val="22"/>
              </w:rPr>
              <w:fldChar w:fldCharType="end"/>
            </w:r>
            <w:r w:rsidRPr="00310425">
              <w:rPr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 w:cs="Arial"/>
                <w:kern w:val="24"/>
                <w:sz w:val="22"/>
                <w:szCs w:val="22"/>
              </w:rPr>
              <w:t>Tak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31042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3C62">
              <w:rPr>
                <w:rFonts w:eastAsia="Arial Unicode MS"/>
                <w:sz w:val="22"/>
                <w:szCs w:val="22"/>
              </w:rPr>
            </w:r>
            <w:r w:rsidR="00CA3C6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10425">
              <w:rPr>
                <w:rFonts w:eastAsia="Arial Unicode MS"/>
                <w:sz w:val="22"/>
                <w:szCs w:val="22"/>
              </w:rPr>
              <w:fldChar w:fldCharType="end"/>
            </w:r>
            <w:r w:rsidRPr="00310425">
              <w:rPr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180A2B" w:rsidRPr="00310425" w:rsidTr="00DC1E6D">
        <w:trPr>
          <w:trHeight w:val="579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:rsidR="00180A2B" w:rsidRPr="00310425" w:rsidRDefault="00180A2B" w:rsidP="00DC1E6D">
            <w:pPr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:rsidR="00180A2B" w:rsidRPr="00310425" w:rsidRDefault="00180A2B" w:rsidP="00DC1E6D">
            <w:pPr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310425">
              <w:rPr>
                <w:rFonts w:ascii="Calibri" w:hAnsi="Calibri"/>
                <w:sz w:val="22"/>
                <w:szCs w:val="22"/>
                <w:lang w:eastAsia="ar-SA"/>
              </w:rPr>
              <w:t>13.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DC1E6D">
            <w:pPr>
              <w:rPr>
                <w:rFonts w:ascii="Calibri" w:hAnsi="Calibri"/>
                <w:kern w:val="24"/>
                <w:sz w:val="22"/>
                <w:szCs w:val="22"/>
                <w:lang w:eastAsia="pl-PL"/>
              </w:rPr>
            </w:pPr>
            <w:r w:rsidRPr="00310425">
              <w:rPr>
                <w:rFonts w:ascii="Calibri" w:hAnsi="Calibri"/>
                <w:kern w:val="24"/>
                <w:sz w:val="22"/>
                <w:szCs w:val="22"/>
              </w:rPr>
              <w:t>Projekt należy do wyjątku, co do którego nie stosuje się standardu minimum.</w:t>
            </w:r>
          </w:p>
        </w:tc>
      </w:tr>
      <w:tr w:rsidR="00180A2B" w:rsidRPr="00310425" w:rsidTr="00180A2B">
        <w:trPr>
          <w:trHeight w:val="6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A2B" w:rsidRPr="00310425" w:rsidRDefault="00180A2B" w:rsidP="00DC1E6D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31042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3C62">
              <w:rPr>
                <w:rFonts w:eastAsia="Arial Unicode MS"/>
                <w:sz w:val="22"/>
                <w:szCs w:val="22"/>
              </w:rPr>
            </w:r>
            <w:r w:rsidR="00CA3C6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10425">
              <w:rPr>
                <w:rFonts w:eastAsia="Arial Unicode MS"/>
                <w:sz w:val="22"/>
                <w:szCs w:val="22"/>
              </w:rPr>
              <w:fldChar w:fldCharType="end"/>
            </w:r>
            <w:r w:rsidRPr="00310425">
              <w:rPr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>Tak (uzasadnić)</w:t>
            </w:r>
          </w:p>
        </w:tc>
        <w:tc>
          <w:tcPr>
            <w:tcW w:w="23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A2B" w:rsidRPr="00310425" w:rsidRDefault="00180A2B" w:rsidP="00DC1E6D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31042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3C62">
              <w:rPr>
                <w:rFonts w:eastAsia="Arial Unicode MS"/>
                <w:sz w:val="22"/>
                <w:szCs w:val="22"/>
              </w:rPr>
            </w:r>
            <w:r w:rsidR="00CA3C6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10425">
              <w:rPr>
                <w:rFonts w:eastAsia="Arial Unicode MS"/>
                <w:sz w:val="22"/>
                <w:szCs w:val="22"/>
              </w:rPr>
              <w:fldChar w:fldCharType="end"/>
            </w:r>
            <w:r w:rsidRPr="00310425">
              <w:rPr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180A2B" w:rsidRPr="00310425" w:rsidTr="00DC1E6D">
        <w:trPr>
          <w:trHeight w:val="6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0A2B" w:rsidRPr="00310425" w:rsidRDefault="00180A2B" w:rsidP="00DC1E6D">
            <w:pPr>
              <w:autoSpaceDE w:val="0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10425">
              <w:rPr>
                <w:rFonts w:ascii="Calibri" w:hAnsi="Calibri" w:cs="Calibri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:rsidR="00180A2B" w:rsidRPr="00310425" w:rsidRDefault="00180A2B" w:rsidP="00180A2B">
            <w:pPr>
              <w:numPr>
                <w:ilvl w:val="0"/>
                <w:numId w:val="5"/>
              </w:numPr>
              <w:tabs>
                <w:tab w:val="num" w:pos="461"/>
              </w:tabs>
              <w:autoSpaceDE w:val="0"/>
              <w:ind w:left="461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10425">
              <w:rPr>
                <w:rFonts w:ascii="Calibri" w:hAnsi="Calibri" w:cs="Calibri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:rsidR="00180A2B" w:rsidRPr="00310425" w:rsidRDefault="00180A2B" w:rsidP="00180A2B">
            <w:pPr>
              <w:numPr>
                <w:ilvl w:val="0"/>
                <w:numId w:val="5"/>
              </w:numPr>
              <w:tabs>
                <w:tab w:val="num" w:pos="461"/>
              </w:tabs>
              <w:autoSpaceDE w:val="0"/>
              <w:ind w:left="461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10425">
              <w:rPr>
                <w:rFonts w:ascii="Calibri" w:hAnsi="Calibri" w:cs="Calibri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180A2B" w:rsidRPr="00310425" w:rsidRDefault="00180A2B" w:rsidP="00DC1E6D">
            <w:pPr>
              <w:autoSpaceDE w:val="0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10425">
              <w:rPr>
                <w:rFonts w:ascii="Calibri" w:hAnsi="Calibri" w:cs="Calibri"/>
                <w:sz w:val="20"/>
                <w:szCs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180A2B" w:rsidRPr="00310425" w:rsidTr="00DC1E6D">
        <w:trPr>
          <w:trHeight w:val="6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DC1E6D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10425">
              <w:rPr>
                <w:rFonts w:ascii="Calibri" w:hAnsi="Calibri" w:cs="Calibri"/>
                <w:sz w:val="20"/>
                <w:szCs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180A2B" w:rsidRPr="00310425" w:rsidTr="00180A2B">
        <w:trPr>
          <w:trHeight w:val="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310425">
              <w:rPr>
                <w:rFonts w:ascii="Calibri" w:hAnsi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3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10425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</w:t>
            </w:r>
          </w:p>
        </w:tc>
      </w:tr>
      <w:tr w:rsidR="00180A2B" w:rsidRPr="00310425" w:rsidTr="00180A2B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31042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3C62">
              <w:rPr>
                <w:rFonts w:eastAsia="Arial Unicode MS"/>
                <w:sz w:val="22"/>
                <w:szCs w:val="22"/>
              </w:rPr>
            </w:r>
            <w:r w:rsidR="00CA3C6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10425">
              <w:rPr>
                <w:rFonts w:eastAsia="Arial Unicode MS"/>
                <w:sz w:val="22"/>
                <w:szCs w:val="22"/>
              </w:rPr>
              <w:fldChar w:fldCharType="end"/>
            </w:r>
            <w:r w:rsidRPr="00310425">
              <w:rPr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31042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3C62">
              <w:rPr>
                <w:rFonts w:eastAsia="Arial Unicode MS"/>
                <w:sz w:val="22"/>
                <w:szCs w:val="22"/>
              </w:rPr>
            </w:r>
            <w:r w:rsidR="00CA3C6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10425">
              <w:rPr>
                <w:rFonts w:eastAsia="Arial Unicode MS"/>
                <w:sz w:val="22"/>
                <w:szCs w:val="22"/>
              </w:rPr>
              <w:fldChar w:fldCharType="end"/>
            </w:r>
            <w:r w:rsidRPr="00310425">
              <w:rPr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180A2B" w:rsidRPr="00310425" w:rsidTr="00180A2B">
        <w:trPr>
          <w:trHeight w:val="6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310425">
              <w:rPr>
                <w:rFonts w:ascii="Calibri" w:hAnsi="Calibri"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3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10425">
              <w:rPr>
                <w:rFonts w:ascii="Calibri" w:hAnsi="Calibri" w:cs="Calibri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180A2B" w:rsidRPr="00310425" w:rsidTr="00180A2B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31042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3C62">
              <w:rPr>
                <w:rFonts w:eastAsia="Arial Unicode MS"/>
                <w:sz w:val="22"/>
                <w:szCs w:val="22"/>
              </w:rPr>
            </w:r>
            <w:r w:rsidR="00CA3C6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10425">
              <w:rPr>
                <w:rFonts w:eastAsia="Arial Unicode MS"/>
                <w:sz w:val="22"/>
                <w:szCs w:val="22"/>
              </w:rPr>
              <w:fldChar w:fldCharType="end"/>
            </w:r>
            <w:r w:rsidRPr="00310425">
              <w:rPr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31042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3C62">
              <w:rPr>
                <w:rFonts w:eastAsia="Arial Unicode MS"/>
                <w:sz w:val="22"/>
                <w:szCs w:val="22"/>
              </w:rPr>
            </w:r>
            <w:r w:rsidR="00CA3C6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10425">
              <w:rPr>
                <w:rFonts w:eastAsia="Arial Unicode MS"/>
                <w:sz w:val="22"/>
                <w:szCs w:val="22"/>
              </w:rPr>
              <w:fldChar w:fldCharType="end"/>
            </w:r>
            <w:r w:rsidRPr="00310425">
              <w:rPr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31042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3C62">
              <w:rPr>
                <w:rFonts w:eastAsia="Arial Unicode MS"/>
                <w:sz w:val="22"/>
                <w:szCs w:val="22"/>
              </w:rPr>
            </w:r>
            <w:r w:rsidR="00CA3C6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10425">
              <w:rPr>
                <w:rFonts w:eastAsia="Arial Unicode MS"/>
                <w:sz w:val="22"/>
                <w:szCs w:val="22"/>
              </w:rPr>
              <w:fldChar w:fldCharType="end"/>
            </w:r>
            <w:r w:rsidRPr="00310425">
              <w:rPr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180A2B" w:rsidRPr="00310425" w:rsidTr="00180A2B">
        <w:trPr>
          <w:trHeight w:val="8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310425">
              <w:rPr>
                <w:rFonts w:ascii="Calibri" w:hAnsi="Calibri" w:cs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3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10425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180A2B" w:rsidRPr="00310425" w:rsidTr="00180A2B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31042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3C62">
              <w:rPr>
                <w:rFonts w:eastAsia="Arial Unicode MS"/>
                <w:sz w:val="22"/>
                <w:szCs w:val="22"/>
              </w:rPr>
            </w:r>
            <w:r w:rsidR="00CA3C6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10425">
              <w:rPr>
                <w:rFonts w:eastAsia="Arial Unicode MS"/>
                <w:sz w:val="22"/>
                <w:szCs w:val="22"/>
              </w:rPr>
              <w:fldChar w:fldCharType="end"/>
            </w:r>
            <w:r w:rsidRPr="00310425">
              <w:rPr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 w:cs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31042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3C62">
              <w:rPr>
                <w:rFonts w:eastAsia="Arial Unicode MS"/>
                <w:sz w:val="22"/>
                <w:szCs w:val="22"/>
              </w:rPr>
            </w:r>
            <w:r w:rsidR="00CA3C6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10425">
              <w:rPr>
                <w:rFonts w:eastAsia="Arial Unicode MS"/>
                <w:sz w:val="22"/>
                <w:szCs w:val="22"/>
              </w:rPr>
              <w:fldChar w:fldCharType="end"/>
            </w:r>
            <w:r w:rsidRPr="00310425">
              <w:rPr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31042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3C62">
              <w:rPr>
                <w:rFonts w:eastAsia="Arial Unicode MS"/>
                <w:sz w:val="22"/>
                <w:szCs w:val="22"/>
              </w:rPr>
            </w:r>
            <w:r w:rsidR="00CA3C6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10425">
              <w:rPr>
                <w:rFonts w:eastAsia="Arial Unicode MS"/>
                <w:sz w:val="22"/>
                <w:szCs w:val="22"/>
              </w:rPr>
              <w:fldChar w:fldCharType="end"/>
            </w:r>
            <w:r w:rsidRPr="00310425">
              <w:rPr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180A2B" w:rsidRPr="00310425" w:rsidTr="00180A2B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310425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4. </w:t>
            </w:r>
          </w:p>
        </w:tc>
        <w:tc>
          <w:tcPr>
            <w:tcW w:w="43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10425">
              <w:rPr>
                <w:rFonts w:ascii="Calibri" w:hAnsi="Calibri" w:cs="Calibri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i/lub zasięgu oddziaływania projektu.</w:t>
            </w:r>
          </w:p>
        </w:tc>
      </w:tr>
      <w:tr w:rsidR="00180A2B" w:rsidRPr="00310425" w:rsidTr="00180A2B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310425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Pr="0031042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3C62">
              <w:rPr>
                <w:rFonts w:eastAsia="Arial Unicode MS"/>
                <w:sz w:val="22"/>
                <w:szCs w:val="22"/>
              </w:rPr>
            </w:r>
            <w:r w:rsidR="00CA3C6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10425">
              <w:rPr>
                <w:rFonts w:eastAsia="Arial Unicode MS"/>
                <w:sz w:val="22"/>
                <w:szCs w:val="22"/>
              </w:rPr>
              <w:fldChar w:fldCharType="end"/>
            </w:r>
            <w:r w:rsidRPr="00310425">
              <w:rPr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31042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3C62">
              <w:rPr>
                <w:rFonts w:eastAsia="Arial Unicode MS"/>
                <w:sz w:val="22"/>
                <w:szCs w:val="22"/>
              </w:rPr>
            </w:r>
            <w:r w:rsidR="00CA3C6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10425">
              <w:rPr>
                <w:rFonts w:eastAsia="Arial Unicode MS"/>
                <w:sz w:val="22"/>
                <w:szCs w:val="22"/>
              </w:rPr>
              <w:fldChar w:fldCharType="end"/>
            </w:r>
            <w:r w:rsidRPr="00310425">
              <w:rPr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31042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3C62">
              <w:rPr>
                <w:rFonts w:eastAsia="Arial Unicode MS"/>
                <w:sz w:val="22"/>
                <w:szCs w:val="22"/>
              </w:rPr>
            </w:r>
            <w:r w:rsidR="00CA3C6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10425">
              <w:rPr>
                <w:rFonts w:eastAsia="Arial Unicode MS"/>
                <w:sz w:val="22"/>
                <w:szCs w:val="22"/>
              </w:rPr>
              <w:fldChar w:fldCharType="end"/>
            </w:r>
            <w:r w:rsidRPr="00310425">
              <w:rPr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180A2B" w:rsidRPr="00310425" w:rsidTr="00180A2B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310425">
              <w:rPr>
                <w:rFonts w:ascii="Calibri" w:hAnsi="Calibri" w:cs="Calibri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3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10425">
              <w:rPr>
                <w:rFonts w:ascii="Calibri" w:hAnsi="Calibri" w:cs="Calibri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180A2B" w:rsidRPr="00310425" w:rsidTr="00DC1E6D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31042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3C62">
              <w:rPr>
                <w:rFonts w:eastAsia="Arial Unicode MS"/>
                <w:sz w:val="22"/>
                <w:szCs w:val="22"/>
              </w:rPr>
            </w:r>
            <w:r w:rsidR="00CA3C6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10425">
              <w:rPr>
                <w:rFonts w:eastAsia="Arial Unicode MS"/>
                <w:sz w:val="22"/>
                <w:szCs w:val="22"/>
              </w:rPr>
              <w:fldChar w:fldCharType="end"/>
            </w:r>
            <w:r w:rsidRPr="00310425">
              <w:rPr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31042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3C62">
              <w:rPr>
                <w:rFonts w:eastAsia="Arial Unicode MS"/>
                <w:sz w:val="22"/>
                <w:szCs w:val="22"/>
              </w:rPr>
            </w:r>
            <w:r w:rsidR="00CA3C6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10425">
              <w:rPr>
                <w:rFonts w:eastAsia="Arial Unicode MS"/>
                <w:sz w:val="22"/>
                <w:szCs w:val="22"/>
              </w:rPr>
              <w:fldChar w:fldCharType="end"/>
            </w:r>
            <w:r w:rsidRPr="00310425">
              <w:rPr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180A2B" w:rsidRPr="00310425" w:rsidTr="00DC1E6D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180A2B" w:rsidRDefault="00180A2B" w:rsidP="00180A2B">
            <w:pPr>
              <w:numPr>
                <w:ilvl w:val="0"/>
                <w:numId w:val="3"/>
              </w:numPr>
              <w:suppressAutoHyphens w:val="0"/>
              <w:spacing w:after="120" w:line="276" w:lineRule="auto"/>
              <w:ind w:left="0" w:hanging="357"/>
              <w:contextualSpacing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180A2B">
              <w:rPr>
                <w:rFonts w:asciiTheme="minorHAnsi" w:hAnsiTheme="minorHAnsi"/>
                <w:b/>
                <w:sz w:val="22"/>
                <w:szCs w:val="22"/>
              </w:rPr>
              <w:t>Zgodność projektu z zasadą równości szans kobiet i mężczyzn w oparciu o standard minimum.</w:t>
            </w:r>
          </w:p>
          <w:p w:rsidR="00180A2B" w:rsidRPr="00310425" w:rsidRDefault="00180A2B" w:rsidP="00DC1E6D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Wnioskodawca wykazał zgodność projektu z zasadą równości szans kobiet i mężczyzn na podstawie standardu minimum określonego w wytycznych horyzontalnych tj. Wytycznych w zakresie realizacji zasady równości szans i niedyskryminacji, w tym dostępności dla osób z niepełnosprawnościami oraz zasady równości szans kobiet i mężczyzn w ramach funduszy unijnych na lata 2014-2020.</w:t>
            </w:r>
          </w:p>
        </w:tc>
      </w:tr>
      <w:tr w:rsidR="00180A2B" w:rsidRPr="00310425" w:rsidTr="00180A2B">
        <w:trPr>
          <w:trHeight w:val="579"/>
        </w:trPr>
        <w:tc>
          <w:tcPr>
            <w:tcW w:w="2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rPr>
                <w:rFonts w:ascii="Calibri" w:hAnsi="Calibri"/>
                <w:kern w:val="24"/>
                <w:sz w:val="22"/>
                <w:szCs w:val="22"/>
                <w:lang w:eastAsia="pl-PL"/>
              </w:rPr>
            </w:pPr>
            <w:r w:rsidRPr="0031042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3C62">
              <w:rPr>
                <w:rFonts w:eastAsia="Arial Unicode MS"/>
                <w:sz w:val="22"/>
                <w:szCs w:val="22"/>
              </w:rPr>
            </w:r>
            <w:r w:rsidR="00CA3C6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10425">
              <w:rPr>
                <w:rFonts w:eastAsia="Arial Unicode MS"/>
                <w:sz w:val="22"/>
                <w:szCs w:val="22"/>
              </w:rPr>
              <w:fldChar w:fldCharType="end"/>
            </w:r>
            <w:r w:rsidRPr="00310425">
              <w:rPr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 w:cs="Arial"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31042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3C62">
              <w:rPr>
                <w:rFonts w:eastAsia="Arial Unicode MS"/>
                <w:sz w:val="22"/>
                <w:szCs w:val="22"/>
              </w:rPr>
            </w:r>
            <w:r w:rsidR="00CA3C6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10425">
              <w:rPr>
                <w:rFonts w:eastAsia="Arial Unicode MS"/>
                <w:sz w:val="22"/>
                <w:szCs w:val="22"/>
              </w:rPr>
              <w:fldChar w:fldCharType="end"/>
            </w:r>
            <w:r w:rsidRPr="00310425">
              <w:rPr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180A2B" w:rsidRPr="00310425" w:rsidTr="00DC1E6D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310425">
              <w:rPr>
                <w:rFonts w:ascii="Calibri" w:hAnsi="Calibri"/>
                <w:kern w:val="24"/>
                <w:sz w:val="22"/>
                <w:szCs w:val="22"/>
              </w:rPr>
              <w:t>14.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DC1E6D">
            <w:pPr>
              <w:spacing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10425">
              <w:rPr>
                <w:rFonts w:ascii="Calibri" w:hAnsi="Calibri"/>
                <w:b/>
                <w:sz w:val="22"/>
                <w:szCs w:val="22"/>
              </w:rPr>
              <w:t>Zgodność z prawodawstwem krajowym w zakresie odnoszącym się do sposobu realizacji i zakresu projektu.</w:t>
            </w:r>
          </w:p>
          <w:p w:rsidR="00180A2B" w:rsidRPr="00310425" w:rsidRDefault="00180A2B" w:rsidP="00DC1E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Projekt jest zgodny z właściwymi przepisami prawa krajowego, w tym dotyczącymi zamówień publicznych, pomocy publicznej oraz pomocy de minimis (o ile dotyczy).</w:t>
            </w:r>
          </w:p>
        </w:tc>
      </w:tr>
      <w:tr w:rsidR="00180A2B" w:rsidRPr="00310425" w:rsidTr="00180A2B">
        <w:trPr>
          <w:trHeight w:val="579"/>
        </w:trPr>
        <w:tc>
          <w:tcPr>
            <w:tcW w:w="2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31042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3C62">
              <w:rPr>
                <w:rFonts w:eastAsia="Arial Unicode MS"/>
                <w:sz w:val="22"/>
                <w:szCs w:val="22"/>
              </w:rPr>
            </w:r>
            <w:r w:rsidR="00CA3C6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10425">
              <w:rPr>
                <w:rFonts w:eastAsia="Arial Unicode MS"/>
                <w:sz w:val="22"/>
                <w:szCs w:val="22"/>
              </w:rPr>
              <w:fldChar w:fldCharType="end"/>
            </w:r>
            <w:r w:rsidRPr="00310425">
              <w:rPr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 w:cs="Arial"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31042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3C62">
              <w:rPr>
                <w:rFonts w:eastAsia="Arial Unicode MS"/>
                <w:sz w:val="22"/>
                <w:szCs w:val="22"/>
              </w:rPr>
            </w:r>
            <w:r w:rsidR="00CA3C6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10425">
              <w:rPr>
                <w:rFonts w:eastAsia="Arial Unicode MS"/>
                <w:sz w:val="22"/>
                <w:szCs w:val="22"/>
              </w:rPr>
              <w:fldChar w:fldCharType="end"/>
            </w:r>
            <w:r w:rsidRPr="00310425">
              <w:rPr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180A2B" w:rsidRPr="00310425" w:rsidTr="00DC1E6D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310425">
              <w:rPr>
                <w:rFonts w:ascii="Calibri" w:hAnsi="Calibri"/>
                <w:kern w:val="24"/>
                <w:sz w:val="22"/>
                <w:szCs w:val="22"/>
              </w:rPr>
              <w:t>15.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DC1E6D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10425">
              <w:rPr>
                <w:rFonts w:ascii="Calibri" w:hAnsi="Calibri"/>
                <w:b/>
                <w:sz w:val="22"/>
                <w:szCs w:val="22"/>
              </w:rPr>
              <w:t>Zgodność projektu z RPO WŁ 2014-2020 oraz Szczegółowym Opisem Osi Priorytetowych RPO WŁ 2014-2020.</w:t>
            </w:r>
          </w:p>
          <w:p w:rsidR="00180A2B" w:rsidRPr="00310425" w:rsidRDefault="00180A2B" w:rsidP="00DC1E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Zgodność zapisów wniosku o dofinansowanie z RPO WŁ 2014-2020 oraz Szczegółowym Opisem Osi Priorytetowych RPO WŁ 2014-2020.</w:t>
            </w:r>
          </w:p>
        </w:tc>
      </w:tr>
      <w:tr w:rsidR="00180A2B" w:rsidRPr="00310425" w:rsidTr="00180A2B">
        <w:trPr>
          <w:trHeight w:val="579"/>
        </w:trPr>
        <w:tc>
          <w:tcPr>
            <w:tcW w:w="2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spacing w:before="120" w:after="120"/>
              <w:rPr>
                <w:rFonts w:ascii="Calibri" w:hAnsi="Calibri"/>
                <w:kern w:val="24"/>
                <w:sz w:val="22"/>
                <w:szCs w:val="22"/>
              </w:rPr>
            </w:pPr>
            <w:r w:rsidRPr="0031042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3C62">
              <w:rPr>
                <w:rFonts w:eastAsia="Arial Unicode MS"/>
                <w:sz w:val="22"/>
                <w:szCs w:val="22"/>
              </w:rPr>
            </w:r>
            <w:r w:rsidR="00CA3C6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10425">
              <w:rPr>
                <w:rFonts w:eastAsia="Arial Unicode MS"/>
                <w:sz w:val="22"/>
                <w:szCs w:val="22"/>
              </w:rPr>
              <w:fldChar w:fldCharType="end"/>
            </w:r>
            <w:r w:rsidRPr="00310425">
              <w:rPr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spacing w:before="120" w:after="120"/>
              <w:rPr>
                <w:rFonts w:ascii="Calibri" w:hAnsi="Calibri"/>
                <w:kern w:val="24"/>
                <w:sz w:val="22"/>
                <w:szCs w:val="22"/>
              </w:rPr>
            </w:pPr>
            <w:r w:rsidRPr="0031042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3C62">
              <w:rPr>
                <w:rFonts w:eastAsia="Arial Unicode MS"/>
                <w:sz w:val="22"/>
                <w:szCs w:val="22"/>
              </w:rPr>
            </w:r>
            <w:r w:rsidR="00CA3C6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10425">
              <w:rPr>
                <w:rFonts w:eastAsia="Arial Unicode MS"/>
                <w:sz w:val="22"/>
                <w:szCs w:val="22"/>
              </w:rPr>
              <w:fldChar w:fldCharType="end"/>
            </w:r>
            <w:r w:rsidRPr="00310425">
              <w:rPr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180A2B" w:rsidRPr="00310425" w:rsidTr="00DC1E6D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310425">
              <w:rPr>
                <w:rFonts w:ascii="Calibri" w:hAnsi="Calibri"/>
                <w:kern w:val="24"/>
                <w:sz w:val="22"/>
                <w:szCs w:val="22"/>
              </w:rPr>
              <w:t>16.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DC1E6D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10425">
              <w:rPr>
                <w:rFonts w:ascii="Calibri" w:hAnsi="Calibri"/>
                <w:b/>
                <w:sz w:val="22"/>
                <w:szCs w:val="22"/>
              </w:rPr>
              <w:t xml:space="preserve">Koszty w ramach </w:t>
            </w:r>
            <w:r w:rsidRPr="00310425">
              <w:rPr>
                <w:rFonts w:ascii="Calibri" w:hAnsi="Calibri"/>
                <w:b/>
                <w:i/>
                <w:sz w:val="22"/>
                <w:szCs w:val="22"/>
              </w:rPr>
              <w:t>cross-financingu</w:t>
            </w:r>
            <w:r w:rsidRPr="00310425">
              <w:rPr>
                <w:rFonts w:ascii="Calibri" w:hAnsi="Calibri"/>
                <w:b/>
                <w:sz w:val="22"/>
                <w:szCs w:val="22"/>
              </w:rPr>
              <w:t xml:space="preserve"> i środków trwałych nie przekraczają dopuszczalnego poziomu.</w:t>
            </w:r>
          </w:p>
          <w:p w:rsidR="00180A2B" w:rsidRPr="00310425" w:rsidRDefault="00180A2B" w:rsidP="00DC1E6D">
            <w:pPr>
              <w:jc w:val="both"/>
              <w:rPr>
                <w:rFonts w:ascii="Calibri" w:hAnsi="Calibri"/>
                <w:kern w:val="24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Zgodność budżetu projektu z procentowym limitem kosztów w ramach cross-financingu i środków trwałych dla danego Działania/Poddziałania.</w:t>
            </w:r>
          </w:p>
        </w:tc>
      </w:tr>
      <w:tr w:rsidR="00180A2B" w:rsidRPr="00310425" w:rsidTr="00180A2B">
        <w:trPr>
          <w:trHeight w:val="579"/>
        </w:trPr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31042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3C62">
              <w:rPr>
                <w:rFonts w:eastAsia="Arial Unicode MS"/>
                <w:sz w:val="22"/>
                <w:szCs w:val="22"/>
              </w:rPr>
            </w:r>
            <w:r w:rsidR="00CA3C6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10425">
              <w:rPr>
                <w:rFonts w:eastAsia="Arial Unicode MS"/>
                <w:sz w:val="22"/>
                <w:szCs w:val="22"/>
              </w:rPr>
              <w:fldChar w:fldCharType="end"/>
            </w:r>
            <w:r w:rsidRPr="00310425">
              <w:rPr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31042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3C62">
              <w:rPr>
                <w:rFonts w:eastAsia="Arial Unicode MS"/>
                <w:sz w:val="22"/>
                <w:szCs w:val="22"/>
              </w:rPr>
            </w:r>
            <w:r w:rsidR="00CA3C6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10425">
              <w:rPr>
                <w:rFonts w:eastAsia="Arial Unicode MS"/>
                <w:sz w:val="22"/>
                <w:szCs w:val="22"/>
              </w:rPr>
              <w:fldChar w:fldCharType="end"/>
            </w:r>
            <w:r w:rsidRPr="00310425">
              <w:rPr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31042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3C62">
              <w:rPr>
                <w:rFonts w:eastAsia="Arial Unicode MS"/>
                <w:sz w:val="22"/>
                <w:szCs w:val="22"/>
              </w:rPr>
            </w:r>
            <w:r w:rsidR="00CA3C6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10425">
              <w:rPr>
                <w:rFonts w:eastAsia="Arial Unicode MS"/>
                <w:sz w:val="22"/>
                <w:szCs w:val="22"/>
              </w:rPr>
              <w:fldChar w:fldCharType="end"/>
            </w:r>
            <w:r w:rsidRPr="00310425">
              <w:rPr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/>
                <w:kern w:val="24"/>
                <w:sz w:val="22"/>
                <w:szCs w:val="22"/>
              </w:rPr>
              <w:t>NIE DOTYCZY</w:t>
            </w:r>
          </w:p>
        </w:tc>
      </w:tr>
      <w:tr w:rsidR="00180A2B" w:rsidRPr="00310425" w:rsidTr="00DC1E6D">
        <w:trPr>
          <w:trHeight w:val="68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310425">
              <w:rPr>
                <w:rFonts w:ascii="Calibri" w:hAnsi="Calibri"/>
                <w:kern w:val="24"/>
                <w:sz w:val="22"/>
                <w:szCs w:val="22"/>
              </w:rPr>
              <w:t>17.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DC1E6D">
            <w:pPr>
              <w:autoSpaceDE w:val="0"/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  <w:r w:rsidRPr="00310425">
              <w:rPr>
                <w:rFonts w:ascii="Calibri" w:hAnsi="Calibri"/>
                <w:b/>
                <w:sz w:val="22"/>
                <w:szCs w:val="22"/>
              </w:rPr>
              <w:t>Poziom kosztów pośrednich rozliczanych ryczałtem jest zgodny z wytycznymi w zakresie kwalifikowalności wydatków.</w:t>
            </w:r>
          </w:p>
          <w:p w:rsidR="00180A2B" w:rsidRPr="00310425" w:rsidRDefault="00180A2B" w:rsidP="00DC1E6D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Prawidłowość rozliczania kosztów pośrednich zgodnie ze stawkami ryczałtowymi określonymi w Wytycznych w zakresie kwalifikowalności wydatków w ramach Europejskiego Funduszu Rozwoju Regionalnego, Europejskiego Funduszu Społecznego oraz Funduszu Spójności na lata 2014-2020.</w:t>
            </w:r>
          </w:p>
        </w:tc>
      </w:tr>
      <w:tr w:rsidR="00180A2B" w:rsidRPr="00310425" w:rsidTr="00180A2B">
        <w:trPr>
          <w:trHeight w:val="682"/>
        </w:trPr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31042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3C62">
              <w:rPr>
                <w:rFonts w:eastAsia="Arial Unicode MS"/>
                <w:sz w:val="22"/>
                <w:szCs w:val="22"/>
              </w:rPr>
            </w:r>
            <w:r w:rsidR="00CA3C6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10425">
              <w:rPr>
                <w:rFonts w:eastAsia="Arial Unicode MS"/>
                <w:sz w:val="22"/>
                <w:szCs w:val="22"/>
              </w:rPr>
              <w:fldChar w:fldCharType="end"/>
            </w:r>
            <w:r w:rsidRPr="00310425">
              <w:rPr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A2B" w:rsidRPr="00310425" w:rsidRDefault="00180A2B" w:rsidP="00DC1E6D">
            <w:pPr>
              <w:autoSpaceDE w:val="0"/>
              <w:spacing w:before="120" w:after="120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31042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3C62">
              <w:rPr>
                <w:rFonts w:eastAsia="Arial Unicode MS"/>
                <w:sz w:val="22"/>
                <w:szCs w:val="22"/>
              </w:rPr>
            </w:r>
            <w:r w:rsidR="00CA3C6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10425">
              <w:rPr>
                <w:rFonts w:eastAsia="Arial Unicode MS"/>
                <w:sz w:val="22"/>
                <w:szCs w:val="22"/>
              </w:rPr>
              <w:fldChar w:fldCharType="end"/>
            </w:r>
            <w:r w:rsidRPr="00310425">
              <w:rPr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Nie 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A2B" w:rsidRPr="00310425" w:rsidRDefault="00180A2B" w:rsidP="00DC1E6D">
            <w:pPr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31042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3C62">
              <w:rPr>
                <w:rFonts w:eastAsia="Arial Unicode MS"/>
                <w:sz w:val="22"/>
                <w:szCs w:val="22"/>
              </w:rPr>
            </w:r>
            <w:r w:rsidR="00CA3C6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10425">
              <w:rPr>
                <w:rFonts w:eastAsia="Arial Unicode MS"/>
                <w:sz w:val="22"/>
                <w:szCs w:val="22"/>
              </w:rPr>
              <w:fldChar w:fldCharType="end"/>
            </w:r>
            <w:r w:rsidRPr="00310425">
              <w:rPr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/>
                <w:kern w:val="24"/>
                <w:sz w:val="22"/>
                <w:szCs w:val="22"/>
              </w:rPr>
              <w:t>NIE DOTYCZY</w:t>
            </w:r>
          </w:p>
        </w:tc>
      </w:tr>
      <w:tr w:rsidR="00180A2B" w:rsidRPr="00310425" w:rsidTr="00DC1E6D">
        <w:trPr>
          <w:trHeight w:val="71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0A2B" w:rsidRPr="00310425" w:rsidRDefault="00180A2B" w:rsidP="00DC1E6D">
            <w:pPr>
              <w:spacing w:after="120"/>
              <w:jc w:val="both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  <w:r w:rsidRPr="00310425">
              <w:rPr>
                <w:rFonts w:ascii="Calibri" w:hAnsi="Calibri"/>
                <w:b/>
                <w:sz w:val="22"/>
                <w:szCs w:val="22"/>
              </w:rPr>
              <w:t xml:space="preserve">Czy projekt spełnia ogólne kryteria dostępu? </w:t>
            </w:r>
          </w:p>
        </w:tc>
      </w:tr>
      <w:tr w:rsidR="00180A2B" w:rsidRPr="00310425" w:rsidTr="00180A2B">
        <w:trPr>
          <w:trHeight w:val="713"/>
        </w:trPr>
        <w:tc>
          <w:tcPr>
            <w:tcW w:w="2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A3C62">
              <w:rPr>
                <w:rFonts w:ascii="Calibri" w:eastAsia="Arial Unicode MS" w:hAnsi="Calibri"/>
                <w:sz w:val="22"/>
                <w:szCs w:val="22"/>
              </w:rPr>
            </w:r>
            <w:r w:rsidR="00CA3C62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b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A3C62">
              <w:rPr>
                <w:rFonts w:ascii="Calibri" w:eastAsia="Arial Unicode MS" w:hAnsi="Calibri"/>
                <w:sz w:val="22"/>
                <w:szCs w:val="22"/>
              </w:rPr>
            </w:r>
            <w:r w:rsidR="00CA3C62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>
              <w:rPr>
                <w:rFonts w:ascii="Calibri" w:hAnsi="Calibri"/>
                <w:smallCaps/>
                <w:kern w:val="24"/>
                <w:sz w:val="20"/>
                <w:szCs w:val="20"/>
              </w:rPr>
              <w:t>(PRZEJŚĆ DO CZĘŚCI D</w:t>
            </w:r>
            <w:r w:rsidRPr="00310425">
              <w:rPr>
                <w:rFonts w:ascii="Calibri" w:hAnsi="Calibri"/>
                <w:smallCaps/>
                <w:kern w:val="24"/>
                <w:sz w:val="20"/>
                <w:szCs w:val="20"/>
              </w:rPr>
              <w:t>)</w:t>
            </w:r>
          </w:p>
        </w:tc>
      </w:tr>
      <w:tr w:rsidR="00180A2B" w:rsidRPr="00310425" w:rsidTr="00DC1E6D">
        <w:trPr>
          <w:trHeight w:val="57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spacing w:after="120" w:line="240" w:lineRule="exac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10425">
              <w:rPr>
                <w:rFonts w:ascii="Calibri" w:hAnsi="Calibri"/>
                <w:b/>
                <w:bCs/>
                <w:sz w:val="22"/>
                <w:szCs w:val="22"/>
              </w:rPr>
              <w:t>UZASADNIENIE OCENY NIESPEŁNIENIA OGÓLNYCH KRYTERIÓW DOSTĘPU (WYPEŁNIĆ W PRZYPADKU ZAZNACZENIA ODPOWIEDZI „NIE” POWYŻEJ)</w:t>
            </w:r>
          </w:p>
          <w:p w:rsidR="00180A2B" w:rsidRPr="00310425" w:rsidRDefault="00180A2B" w:rsidP="00DC1E6D">
            <w:pPr>
              <w:autoSpaceDE w:val="0"/>
              <w:autoSpaceDN w:val="0"/>
              <w:adjustRightInd w:val="0"/>
              <w:rPr>
                <w:smallCaps/>
                <w:kern w:val="24"/>
                <w:sz w:val="22"/>
                <w:szCs w:val="22"/>
              </w:rPr>
            </w:pPr>
          </w:p>
        </w:tc>
      </w:tr>
    </w:tbl>
    <w:p w:rsidR="00180A2B" w:rsidRDefault="00180A2B" w:rsidP="00DC1E6D">
      <w:pPr>
        <w:rPr>
          <w:rFonts w:ascii="Calibri" w:hAnsi="Calibri"/>
          <w:b/>
          <w:bCs/>
          <w:sz w:val="22"/>
          <w:szCs w:val="22"/>
        </w:rPr>
        <w:sectPr w:rsidR="00180A2B" w:rsidSect="005F1A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8" w:footer="708" w:gutter="0"/>
          <w:cols w:space="708"/>
          <w:titlePg/>
          <w:docGrid w:linePitch="326"/>
        </w:sectPr>
      </w:pPr>
    </w:p>
    <w:tbl>
      <w:tblPr>
        <w:tblW w:w="5108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2478"/>
        <w:gridCol w:w="1831"/>
        <w:gridCol w:w="1713"/>
        <w:gridCol w:w="43"/>
        <w:gridCol w:w="3585"/>
      </w:tblGrid>
      <w:tr w:rsidR="005C1517" w:rsidRPr="006B580F" w:rsidTr="005C1517">
        <w:trPr>
          <w:trHeight w:val="564"/>
        </w:trPr>
        <w:tc>
          <w:tcPr>
            <w:tcW w:w="483" w:type="pct"/>
            <w:shd w:val="clear" w:color="auto" w:fill="D9D9D9"/>
            <w:vAlign w:val="center"/>
          </w:tcPr>
          <w:p w:rsidR="005C1517" w:rsidRPr="006B580F" w:rsidRDefault="005C1517" w:rsidP="00C250C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B580F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 xml:space="preserve">CZĘŚĆ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B</w:t>
            </w:r>
            <w:r w:rsidRPr="006B580F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17" w:type="pct"/>
            <w:gridSpan w:val="5"/>
            <w:shd w:val="clear" w:color="auto" w:fill="D9D9D9"/>
            <w:vAlign w:val="center"/>
          </w:tcPr>
          <w:p w:rsidR="005C1517" w:rsidRPr="006B580F" w:rsidRDefault="005C1517" w:rsidP="00C250C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B580F">
              <w:rPr>
                <w:rFonts w:ascii="Calibri" w:hAnsi="Calibri"/>
                <w:b/>
                <w:sz w:val="22"/>
                <w:szCs w:val="22"/>
              </w:rPr>
              <w:t>SZCZEGÓŁOWE KRYTERIA DOSTĘPU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5C1517">
              <w:rPr>
                <w:rFonts w:ascii="Calibri" w:hAnsi="Calibri"/>
                <w:b/>
                <w:bCs/>
                <w:sz w:val="22"/>
                <w:szCs w:val="22"/>
              </w:rPr>
              <w:t>(zaznaczyć właściwe znakiem „X”)</w:t>
            </w:r>
          </w:p>
        </w:tc>
      </w:tr>
      <w:tr w:rsidR="005C1517" w:rsidRPr="006B580F" w:rsidTr="005C1517">
        <w:trPr>
          <w:trHeight w:val="953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5C1517" w:rsidRPr="009D1559" w:rsidRDefault="005C1517" w:rsidP="00C250CC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6B580F">
              <w:rPr>
                <w:rFonts w:ascii="Calibri" w:hAnsi="Calibri"/>
                <w:b/>
                <w:sz w:val="22"/>
                <w:szCs w:val="22"/>
              </w:rPr>
              <w:t>SZCZEGÓŁOWE KRYTERIA DOSTĘPU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F23FAA">
              <w:rPr>
                <w:rFonts w:ascii="Calibri" w:hAnsi="Calibri"/>
                <w:b/>
                <w:bCs/>
                <w:sz w:val="22"/>
                <w:szCs w:val="22"/>
              </w:rPr>
              <w:t xml:space="preserve">OBOWIĄZUJĄCE W RAMACH KONKURSU </w:t>
            </w:r>
            <w:r w:rsidRPr="00F23FAA"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  <w:r w:rsidRPr="00F23FAA">
              <w:rPr>
                <w:rFonts w:ascii="Calibri" w:hAnsi="Calibri"/>
                <w:bCs/>
                <w:sz w:val="22"/>
                <w:szCs w:val="22"/>
              </w:rPr>
              <w:t>(wypełnia IOK zgodnie z kryteriami dostępu zatwierdzonymi przez Komitet Monitorujący RPO WŁ 2014-2020 dla d</w:t>
            </w:r>
            <w:r w:rsidRPr="00F23FAA">
              <w:rPr>
                <w:rFonts w:ascii="Calibri" w:hAnsi="Calibri"/>
                <w:bCs/>
                <w:sz w:val="22"/>
                <w:szCs w:val="22"/>
              </w:rPr>
              <w:t>a</w:t>
            </w:r>
            <w:r w:rsidRPr="00F23FAA">
              <w:rPr>
                <w:rFonts w:ascii="Calibri" w:hAnsi="Calibri"/>
                <w:bCs/>
                <w:sz w:val="22"/>
                <w:szCs w:val="22"/>
              </w:rPr>
              <w:t>nego konkursu):</w:t>
            </w:r>
          </w:p>
        </w:tc>
      </w:tr>
      <w:tr w:rsidR="005C1517" w:rsidRPr="006B580F" w:rsidTr="005C1517">
        <w:trPr>
          <w:trHeight w:val="1723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5C1517" w:rsidRPr="00516072" w:rsidRDefault="005C1517" w:rsidP="00C250CC">
            <w:pPr>
              <w:spacing w:after="1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E2079">
              <w:rPr>
                <w:rFonts w:ascii="Calibri" w:hAnsi="Calibri"/>
                <w:b/>
                <w:bCs/>
                <w:sz w:val="22"/>
                <w:szCs w:val="22"/>
              </w:rPr>
              <w:t xml:space="preserve">1. </w:t>
            </w:r>
            <w:r w:rsidRPr="00516072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Wnioskodawca złożył jede</w:t>
            </w:r>
            <w:bookmarkStart w:id="0" w:name="_GoBack"/>
            <w:bookmarkEnd w:id="0"/>
            <w:r w:rsidRPr="00516072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n wniosek o dofinansowanie projektu w ramach danego konkursu</w:t>
            </w:r>
          </w:p>
          <w:p w:rsidR="005C1517" w:rsidRPr="00516072" w:rsidRDefault="005C1517" w:rsidP="00C250CC">
            <w:pPr>
              <w:tabs>
                <w:tab w:val="left" w:pos="331"/>
                <w:tab w:val="left" w:pos="1157"/>
                <w:tab w:val="left" w:pos="1247"/>
              </w:tabs>
              <w:snapToGrid w:val="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516072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Wnioskodawca jest zobligowany do złożenia jednego wniosku o dofinansowanie projektu w ramach danego konkursu, przy czym wskazane kryterium odnosi się do występowania danego podmiotu w charakterze wnioskodawcy lub partnera. </w:t>
            </w:r>
          </w:p>
          <w:p w:rsidR="005C1517" w:rsidRPr="0024336A" w:rsidRDefault="005C1517" w:rsidP="00C250CC">
            <w:pPr>
              <w:tabs>
                <w:tab w:val="left" w:pos="331"/>
                <w:tab w:val="left" w:pos="1157"/>
                <w:tab w:val="left" w:pos="1247"/>
              </w:tabs>
              <w:snapToGri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516072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 przypadku złożenia więcej niż jednego wniosku przez jeden podmiot występujący w charakterze wnioskodawcy lub partnera, WUP w Łodzi odrzuca wszystkie wnioski złożone w odpowiedzi na konkurs. W przypadku wycofania wniosku o dofinansowanie projektodawca ma prawo złożyć kolejny wniosek.</w:t>
            </w:r>
          </w:p>
        </w:tc>
      </w:tr>
      <w:tr w:rsidR="005C1517" w:rsidRPr="006B580F" w:rsidTr="005C1517">
        <w:trPr>
          <w:trHeight w:val="566"/>
        </w:trPr>
        <w:tc>
          <w:tcPr>
            <w:tcW w:w="2500" w:type="pct"/>
            <w:gridSpan w:val="3"/>
            <w:shd w:val="clear" w:color="auto" w:fill="FFFFFF"/>
            <w:vAlign w:val="center"/>
          </w:tcPr>
          <w:p w:rsidR="005C1517" w:rsidRPr="00F23FAA" w:rsidRDefault="005C1517" w:rsidP="00C250C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00" w:type="pct"/>
            <w:gridSpan w:val="3"/>
            <w:shd w:val="clear" w:color="auto" w:fill="FFFFFF"/>
            <w:vAlign w:val="center"/>
          </w:tcPr>
          <w:p w:rsidR="005C1517" w:rsidRPr="00F23FAA" w:rsidRDefault="005C1517" w:rsidP="00C250C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5C1517" w:rsidRPr="006B580F" w:rsidTr="005C1517">
        <w:trPr>
          <w:trHeight w:val="3407"/>
        </w:trPr>
        <w:tc>
          <w:tcPr>
            <w:tcW w:w="5000" w:type="pct"/>
            <w:gridSpan w:val="6"/>
            <w:shd w:val="clear" w:color="auto" w:fill="D9D9D9"/>
          </w:tcPr>
          <w:p w:rsidR="005C1517" w:rsidRPr="00516072" w:rsidRDefault="005C1517" w:rsidP="00C250CC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7E2079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Pr="00516072">
              <w:rPr>
                <w:rFonts w:ascii="Calibri" w:eastAsia="Calibri" w:hAnsi="Calibri" w:cs="Calibri"/>
                <w:b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skaźnik efektywności społeczno-</w:t>
            </w:r>
            <w:r w:rsidRPr="00516072">
              <w:rPr>
                <w:rFonts w:ascii="Calibri" w:eastAsia="Calibri" w:hAnsi="Calibri" w:cs="Calibri"/>
                <w:b/>
                <w:sz w:val="20"/>
                <w:szCs w:val="20"/>
              </w:rPr>
              <w:t>zatrudnieniowej</w:t>
            </w:r>
          </w:p>
          <w:p w:rsidR="005C1517" w:rsidRPr="00420352" w:rsidRDefault="005C1517" w:rsidP="00C250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20352">
              <w:rPr>
                <w:rFonts w:ascii="Calibri" w:hAnsi="Calibri" w:cs="Calibri"/>
                <w:sz w:val="20"/>
                <w:szCs w:val="20"/>
                <w:lang w:eastAsia="en-US"/>
              </w:rPr>
              <w:t>Wskaźnik efektywności społeczno – zatrudnieniowej dla uczestników projektu* mierzony w okresie do 3 miesięcy po zakończ</w:t>
            </w:r>
            <w:r w:rsidRPr="00420352">
              <w:rPr>
                <w:rFonts w:ascii="Calibri" w:hAnsi="Calibri" w:cs="Calibri"/>
                <w:sz w:val="20"/>
                <w:szCs w:val="20"/>
                <w:lang w:eastAsia="en-US"/>
              </w:rPr>
              <w:t>o</w:t>
            </w:r>
            <w:r w:rsidRPr="00420352">
              <w:rPr>
                <w:rFonts w:ascii="Calibri" w:hAnsi="Calibri" w:cs="Calibri"/>
                <w:sz w:val="20"/>
                <w:szCs w:val="20"/>
                <w:lang w:eastAsia="en-US"/>
              </w:rPr>
              <w:t>nym udziale w projekcie wynosi:</w:t>
            </w:r>
          </w:p>
          <w:p w:rsidR="005C1517" w:rsidRPr="00420352" w:rsidRDefault="005C1517" w:rsidP="005C1517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20352">
              <w:rPr>
                <w:rFonts w:ascii="Calibri" w:hAnsi="Calibri" w:cs="Calibri"/>
                <w:sz w:val="20"/>
                <w:szCs w:val="20"/>
                <w:lang w:eastAsia="en-US"/>
              </w:rPr>
              <w:t>w odniesieniu do osób zagrożonych ubóstwem lub wykluczeniem społecznym co najmniej 56%, w tym efektywności z</w:t>
            </w:r>
            <w:r w:rsidRPr="00420352">
              <w:rPr>
                <w:rFonts w:ascii="Calibri" w:hAnsi="Calibri" w:cs="Calibri"/>
                <w:sz w:val="20"/>
                <w:szCs w:val="20"/>
                <w:lang w:eastAsia="en-US"/>
              </w:rPr>
              <w:t>a</w:t>
            </w:r>
            <w:r w:rsidRPr="00420352">
              <w:rPr>
                <w:rFonts w:ascii="Calibri" w:hAnsi="Calibri" w:cs="Calibri"/>
                <w:sz w:val="20"/>
                <w:szCs w:val="20"/>
                <w:lang w:eastAsia="en-US"/>
              </w:rPr>
              <w:t>trudnieniowej co najmniej 22%**;</w:t>
            </w:r>
          </w:p>
          <w:p w:rsidR="005C1517" w:rsidRPr="00420352" w:rsidRDefault="005C1517" w:rsidP="005C1517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20352">
              <w:rPr>
                <w:rFonts w:ascii="Calibri" w:hAnsi="Calibri" w:cs="Calibri"/>
                <w:sz w:val="20"/>
                <w:szCs w:val="20"/>
                <w:lang w:eastAsia="en-US"/>
              </w:rPr>
              <w:t>w odniesieniu do osób o znacznym stopniu niepełnosprawności, osób z niepełnosprawnością intelektualną oraz osób z niepełn</w:t>
            </w:r>
            <w:r w:rsidRPr="00420352">
              <w:rPr>
                <w:rFonts w:ascii="Calibri" w:hAnsi="Calibri" w:cs="Calibri"/>
                <w:sz w:val="20"/>
                <w:szCs w:val="20"/>
                <w:lang w:eastAsia="en-US"/>
              </w:rPr>
              <w:t>o</w:t>
            </w:r>
            <w:r w:rsidRPr="00420352">
              <w:rPr>
                <w:rFonts w:ascii="Calibri" w:hAnsi="Calibri" w:cs="Calibri"/>
                <w:sz w:val="20"/>
                <w:szCs w:val="20"/>
                <w:lang w:eastAsia="en-US"/>
              </w:rPr>
              <w:t>sprawnościami sprzężonymi co najmniej 46%, w tym minimalny poziom efektywności zatrudnieniowej 12%.</w:t>
            </w:r>
          </w:p>
          <w:p w:rsidR="005C1517" w:rsidRDefault="005C1517" w:rsidP="00C250CC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1517" w:rsidRPr="00420352" w:rsidRDefault="005C1517" w:rsidP="00C250CC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20"/>
                <w:szCs w:val="20"/>
                <w:lang w:eastAsia="en-US"/>
              </w:rPr>
            </w:pPr>
            <w:r w:rsidRPr="00420352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*Z wyłączeniem osób, o których mowa w Podrozdziale 4.7 pkt.2 Wytycznych </w:t>
            </w:r>
            <w:r w:rsidRPr="00420352">
              <w:rPr>
                <w:rFonts w:ascii="Calibri" w:hAnsi="Calibri" w:cs="Arial"/>
                <w:i/>
                <w:sz w:val="20"/>
                <w:szCs w:val="20"/>
                <w:lang w:eastAsia="en-US"/>
              </w:rPr>
              <w:t>w zakresie realizacji przedsięwzięć w obszarze wł</w:t>
            </w:r>
            <w:r w:rsidRPr="00420352">
              <w:rPr>
                <w:rFonts w:ascii="Calibri" w:hAnsi="Calibri" w:cs="Arial"/>
                <w:i/>
                <w:sz w:val="20"/>
                <w:szCs w:val="20"/>
                <w:lang w:eastAsia="en-US"/>
              </w:rPr>
              <w:t>ą</w:t>
            </w:r>
            <w:r w:rsidRPr="00420352">
              <w:rPr>
                <w:rFonts w:ascii="Calibri" w:hAnsi="Calibri" w:cs="Arial"/>
                <w:i/>
                <w:sz w:val="20"/>
                <w:szCs w:val="20"/>
                <w:lang w:eastAsia="en-US"/>
              </w:rPr>
              <w:t>czenia społecznego i zwalczania ubóstwa z wykorzystaniem środków Europejskiego Funduszu Społecznego i Europejskiego Fu</w:t>
            </w:r>
            <w:r w:rsidRPr="00420352">
              <w:rPr>
                <w:rFonts w:ascii="Calibri" w:hAnsi="Calibri" w:cs="Arial"/>
                <w:i/>
                <w:sz w:val="20"/>
                <w:szCs w:val="20"/>
                <w:lang w:eastAsia="en-US"/>
              </w:rPr>
              <w:t>n</w:t>
            </w:r>
            <w:r w:rsidRPr="00420352">
              <w:rPr>
                <w:rFonts w:ascii="Calibri" w:hAnsi="Calibri" w:cs="Arial"/>
                <w:i/>
                <w:sz w:val="20"/>
                <w:szCs w:val="20"/>
                <w:lang w:eastAsia="en-US"/>
              </w:rPr>
              <w:t>duszu Rozwoju Regionalnego na lata 2014-2020.</w:t>
            </w:r>
          </w:p>
          <w:p w:rsidR="005C1517" w:rsidRPr="0074292C" w:rsidRDefault="005C1517" w:rsidP="00C250CC">
            <w:pPr>
              <w:pStyle w:val="Default"/>
              <w:rPr>
                <w:rFonts w:cs="Times New Roman"/>
                <w:bCs/>
                <w:color w:val="auto"/>
                <w:sz w:val="20"/>
                <w:szCs w:val="20"/>
              </w:rPr>
            </w:pPr>
            <w:r w:rsidRPr="00420352">
              <w:rPr>
                <w:rFonts w:cs="Arial"/>
                <w:i/>
                <w:sz w:val="20"/>
                <w:szCs w:val="20"/>
                <w:lang w:eastAsia="en-US"/>
              </w:rPr>
              <w:t>**</w:t>
            </w:r>
            <w:r w:rsidRPr="00420352">
              <w:rPr>
                <w:rFonts w:cs="Arial"/>
                <w:sz w:val="20"/>
                <w:szCs w:val="20"/>
                <w:lang w:eastAsia="en-US"/>
              </w:rPr>
              <w:t>Efektywność społeczno-zatrudnieniowa nie dotyczy projektów w zakresie wsparcia funkcjonujących Zakładów Aktywizacji Zawodowej.</w:t>
            </w:r>
          </w:p>
        </w:tc>
      </w:tr>
      <w:tr w:rsidR="005C1517" w:rsidRPr="006B580F" w:rsidTr="005C1517">
        <w:trPr>
          <w:trHeight w:val="533"/>
        </w:trPr>
        <w:tc>
          <w:tcPr>
            <w:tcW w:w="1643" w:type="pct"/>
            <w:gridSpan w:val="2"/>
            <w:shd w:val="clear" w:color="auto" w:fill="FFFFFF"/>
            <w:vAlign w:val="center"/>
          </w:tcPr>
          <w:p w:rsidR="005C1517" w:rsidRPr="0074292C" w:rsidRDefault="005C1517" w:rsidP="00C250C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59" w:type="pct"/>
            <w:gridSpan w:val="2"/>
            <w:shd w:val="clear" w:color="auto" w:fill="FFFFFF"/>
            <w:vAlign w:val="center"/>
          </w:tcPr>
          <w:p w:rsidR="005C1517" w:rsidRPr="0074292C" w:rsidRDefault="005C1517" w:rsidP="00C250C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98" w:type="pct"/>
            <w:gridSpan w:val="2"/>
            <w:shd w:val="clear" w:color="auto" w:fill="FFFFFF"/>
            <w:vAlign w:val="center"/>
          </w:tcPr>
          <w:p w:rsidR="005C1517" w:rsidRPr="0074292C" w:rsidRDefault="005C1517" w:rsidP="00C250C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5C1517" w:rsidRPr="006B580F" w:rsidTr="005C1517">
        <w:trPr>
          <w:trHeight w:val="1428"/>
        </w:trPr>
        <w:tc>
          <w:tcPr>
            <w:tcW w:w="5000" w:type="pct"/>
            <w:gridSpan w:val="6"/>
            <w:shd w:val="clear" w:color="auto" w:fill="D9D9D9"/>
          </w:tcPr>
          <w:p w:rsidR="005C1517" w:rsidRPr="0074292C" w:rsidRDefault="005C1517" w:rsidP="00C250CC">
            <w:pPr>
              <w:spacing w:after="120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  <w:r w:rsidRPr="007E2079">
              <w:rPr>
                <w:rFonts w:ascii="Calibri" w:hAnsi="Calibri"/>
                <w:b/>
                <w:bCs/>
                <w:sz w:val="22"/>
                <w:szCs w:val="22"/>
              </w:rPr>
              <w:t xml:space="preserve">. </w:t>
            </w:r>
            <w:r w:rsidRPr="00516072">
              <w:rPr>
                <w:rFonts w:ascii="Calibri" w:eastAsia="Calibri" w:hAnsi="Calibri" w:cs="Calibri"/>
                <w:b/>
                <w:sz w:val="20"/>
                <w:szCs w:val="20"/>
              </w:rPr>
              <w:t>Indywidualizacja wsparcia</w:t>
            </w:r>
          </w:p>
          <w:p w:rsidR="005C1517" w:rsidRPr="00516072" w:rsidRDefault="005C1517" w:rsidP="00C250C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16072">
              <w:rPr>
                <w:rFonts w:ascii="Calibri" w:hAnsi="Calibri" w:cs="Calibri"/>
                <w:sz w:val="20"/>
                <w:szCs w:val="20"/>
              </w:rPr>
              <w:t>Proces wsparcia osób zagrożonych ubóstwem lub wykluczeniem społecznym odbywa się w oparciu o indywidualną ścieżkę rei</w:t>
            </w:r>
            <w:r w:rsidRPr="00516072">
              <w:rPr>
                <w:rFonts w:ascii="Calibri" w:hAnsi="Calibri" w:cs="Calibri"/>
                <w:sz w:val="20"/>
                <w:szCs w:val="20"/>
              </w:rPr>
              <w:t>n</w:t>
            </w:r>
            <w:r w:rsidRPr="00516072">
              <w:rPr>
                <w:rFonts w:ascii="Calibri" w:hAnsi="Calibri" w:cs="Calibri"/>
                <w:sz w:val="20"/>
                <w:szCs w:val="20"/>
              </w:rPr>
              <w:t>tegracji z uwzględnieniem diagnozy sytuacji problemowej, zasobów, potencjału, predyspozycji, potrzeb z zastrzeżeniem, że nie może ona obejmować wyłącznie pracy socjalnej. W tym celu z każdym uczestnikiem podpisywany jest kontrakt socjalny lub ró</w:t>
            </w:r>
            <w:r w:rsidRPr="00516072">
              <w:rPr>
                <w:rFonts w:ascii="Calibri" w:hAnsi="Calibri" w:cs="Calibri"/>
                <w:sz w:val="20"/>
                <w:szCs w:val="20"/>
              </w:rPr>
              <w:t>w</w:t>
            </w:r>
            <w:r w:rsidRPr="00516072">
              <w:rPr>
                <w:rFonts w:ascii="Calibri" w:hAnsi="Calibri" w:cs="Calibri"/>
                <w:sz w:val="20"/>
                <w:szCs w:val="20"/>
              </w:rPr>
              <w:t>noważny.</w:t>
            </w:r>
          </w:p>
        </w:tc>
      </w:tr>
      <w:tr w:rsidR="005C1517" w:rsidRPr="006B580F" w:rsidTr="005C1517">
        <w:trPr>
          <w:trHeight w:val="590"/>
        </w:trPr>
        <w:tc>
          <w:tcPr>
            <w:tcW w:w="2500" w:type="pct"/>
            <w:gridSpan w:val="3"/>
            <w:shd w:val="clear" w:color="auto" w:fill="FFFFFF"/>
            <w:vAlign w:val="center"/>
          </w:tcPr>
          <w:p w:rsidR="005C1517" w:rsidRPr="0074292C" w:rsidRDefault="005C1517" w:rsidP="00C250C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00" w:type="pct"/>
            <w:gridSpan w:val="3"/>
            <w:shd w:val="clear" w:color="auto" w:fill="FFFFFF"/>
            <w:vAlign w:val="center"/>
          </w:tcPr>
          <w:p w:rsidR="005C1517" w:rsidRPr="0074292C" w:rsidRDefault="005C1517" w:rsidP="00C250C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5C1517" w:rsidRPr="006B580F" w:rsidTr="005C1517">
        <w:trPr>
          <w:trHeight w:val="1267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5C1517" w:rsidRDefault="005C1517" w:rsidP="00C250CC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  <w:r w:rsidRPr="007E2079">
              <w:rPr>
                <w:rFonts w:ascii="Calibri" w:hAnsi="Calibri"/>
                <w:b/>
                <w:bCs/>
                <w:sz w:val="22"/>
                <w:szCs w:val="22"/>
              </w:rPr>
              <w:t xml:space="preserve">. </w:t>
            </w:r>
            <w:r w:rsidRPr="00516072">
              <w:rPr>
                <w:rFonts w:ascii="Calibri" w:eastAsia="Calibri" w:hAnsi="Calibri" w:cs="Calibri"/>
                <w:b/>
                <w:sz w:val="20"/>
                <w:szCs w:val="20"/>
              </w:rPr>
              <w:t>Osoby korzystające z Programu Operacyjnego Pomoc Żywnościow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</w:t>
            </w:r>
          </w:p>
          <w:p w:rsidR="005C1517" w:rsidRPr="008F201F" w:rsidRDefault="005C1517" w:rsidP="00C250CC">
            <w:pPr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5C1517" w:rsidRPr="005E0143" w:rsidRDefault="005C1517" w:rsidP="00C250CC">
            <w:pPr>
              <w:pStyle w:val="Akapitzlist"/>
              <w:ind w:left="33"/>
              <w:jc w:val="both"/>
              <w:rPr>
                <w:rFonts w:cs="Calibri"/>
                <w:sz w:val="20"/>
                <w:szCs w:val="20"/>
              </w:rPr>
            </w:pPr>
            <w:r w:rsidRPr="005E0143">
              <w:rPr>
                <w:rFonts w:cs="Calibri"/>
                <w:sz w:val="20"/>
                <w:szCs w:val="20"/>
              </w:rPr>
              <w:t>Kryteria rekrutacji uwzględniają preferencje dla osób korzystających z Programu Operacyjnego Pomoc Żywnościowa, a zakres wsparcia w projekcie nie będ</w:t>
            </w:r>
            <w:r>
              <w:rPr>
                <w:rFonts w:cs="Calibri"/>
                <w:sz w:val="20"/>
                <w:szCs w:val="20"/>
              </w:rPr>
              <w:t>zie powielał</w:t>
            </w:r>
            <w:r w:rsidRPr="005E0143">
              <w:rPr>
                <w:rFonts w:cs="Calibri"/>
                <w:sz w:val="20"/>
                <w:szCs w:val="20"/>
              </w:rPr>
              <w:t xml:space="preserve"> działa</w:t>
            </w:r>
            <w:r>
              <w:rPr>
                <w:rFonts w:cs="Calibri"/>
                <w:sz w:val="20"/>
                <w:szCs w:val="20"/>
              </w:rPr>
              <w:t>ń</w:t>
            </w:r>
            <w:r w:rsidRPr="005E0143">
              <w:rPr>
                <w:rFonts w:cs="Calibri"/>
                <w:sz w:val="20"/>
                <w:szCs w:val="20"/>
              </w:rPr>
              <w:t>, które dana osoba otrzymywała lub otrzymuje w ramach działań towarzysz</w:t>
            </w:r>
            <w:r w:rsidRPr="005E0143">
              <w:rPr>
                <w:rFonts w:cs="Calibri"/>
                <w:sz w:val="20"/>
                <w:szCs w:val="20"/>
              </w:rPr>
              <w:t>ą</w:t>
            </w:r>
            <w:r w:rsidRPr="005E0143">
              <w:rPr>
                <w:rFonts w:cs="Calibri"/>
                <w:sz w:val="20"/>
                <w:szCs w:val="20"/>
              </w:rPr>
              <w:t>cych, o których mowa w PO PŻ*.</w:t>
            </w:r>
          </w:p>
          <w:p w:rsidR="005C1517" w:rsidRPr="00516072" w:rsidRDefault="005C1517" w:rsidP="00C250CC">
            <w:pPr>
              <w:spacing w:after="12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5E0143">
              <w:rPr>
                <w:rFonts w:ascii="Calibri" w:hAnsi="Calibri" w:cs="Calibri"/>
                <w:sz w:val="20"/>
                <w:szCs w:val="20"/>
                <w:lang w:eastAsia="en-US"/>
              </w:rPr>
              <w:t>*Nie dotyczy projektów, w których prowadzona jest zamknięta rekrutacja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.</w:t>
            </w:r>
          </w:p>
        </w:tc>
      </w:tr>
      <w:tr w:rsidR="005C1517" w:rsidRPr="006B580F" w:rsidTr="005C1517">
        <w:trPr>
          <w:trHeight w:val="572"/>
        </w:trPr>
        <w:tc>
          <w:tcPr>
            <w:tcW w:w="1643" w:type="pct"/>
            <w:gridSpan w:val="2"/>
            <w:shd w:val="clear" w:color="auto" w:fill="FFFFFF"/>
            <w:vAlign w:val="center"/>
          </w:tcPr>
          <w:p w:rsidR="005C1517" w:rsidRPr="0074292C" w:rsidRDefault="005C1517" w:rsidP="00C250C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79" w:type="pct"/>
            <w:gridSpan w:val="3"/>
            <w:shd w:val="clear" w:color="auto" w:fill="FFFFFF"/>
            <w:vAlign w:val="center"/>
          </w:tcPr>
          <w:p w:rsidR="005C1517" w:rsidRPr="0074292C" w:rsidRDefault="005C1517" w:rsidP="00C250C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78" w:type="pct"/>
            <w:shd w:val="clear" w:color="auto" w:fill="FFFFFF"/>
            <w:vAlign w:val="center"/>
          </w:tcPr>
          <w:p w:rsidR="005C1517" w:rsidRPr="0074292C" w:rsidRDefault="005C1517" w:rsidP="00C250C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5C1517" w:rsidRPr="006B580F" w:rsidTr="005C1517">
        <w:trPr>
          <w:trHeight w:val="1392"/>
        </w:trPr>
        <w:tc>
          <w:tcPr>
            <w:tcW w:w="5000" w:type="pct"/>
            <w:gridSpan w:val="6"/>
            <w:shd w:val="clear" w:color="auto" w:fill="D9D9D9"/>
          </w:tcPr>
          <w:p w:rsidR="005C1517" w:rsidRPr="0074292C" w:rsidRDefault="005C1517" w:rsidP="00C250CC">
            <w:pPr>
              <w:spacing w:after="120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  <w:r w:rsidRPr="005E0143">
              <w:rPr>
                <w:rFonts w:ascii="Calibri" w:hAnsi="Calibri"/>
                <w:b/>
                <w:bCs/>
                <w:sz w:val="20"/>
                <w:szCs w:val="20"/>
              </w:rPr>
              <w:t xml:space="preserve">. </w:t>
            </w:r>
            <w:r w:rsidRPr="005E0143">
              <w:rPr>
                <w:rFonts w:ascii="Calibri" w:hAnsi="Calibri" w:cs="Calibri"/>
                <w:b/>
                <w:sz w:val="20"/>
                <w:szCs w:val="20"/>
              </w:rPr>
              <w:t>Projekt, w którym występują szkolenia, zakłada mechanizmy gwarantujące wysoką ich jakość</w:t>
            </w:r>
          </w:p>
          <w:p w:rsidR="005C1517" w:rsidRPr="005E0143" w:rsidRDefault="005C1517" w:rsidP="00C250CC">
            <w:pPr>
              <w:rPr>
                <w:rFonts w:ascii="Calibri" w:hAnsi="Calibri" w:cs="Calibri"/>
                <w:sz w:val="20"/>
                <w:szCs w:val="20"/>
              </w:rPr>
            </w:pPr>
            <w:r w:rsidRPr="005E0143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W przypadku realizacji szkoleń ich efektem jest uzyskanie kwalifikacji zawodowych lub nabycie kompetencji w rozumieniu </w:t>
            </w:r>
            <w:r w:rsidRPr="005E0143">
              <w:rPr>
                <w:rFonts w:ascii="Calibri" w:hAnsi="Calibri" w:cs="Calibri"/>
                <w:i/>
                <w:sz w:val="20"/>
                <w:szCs w:val="20"/>
                <w:lang w:eastAsia="en-US"/>
              </w:rPr>
              <w:t>W</w:t>
            </w:r>
            <w:r w:rsidRPr="005E0143">
              <w:rPr>
                <w:rFonts w:ascii="Calibri" w:hAnsi="Calibri" w:cs="Calibri"/>
                <w:i/>
                <w:sz w:val="20"/>
                <w:szCs w:val="20"/>
                <w:lang w:eastAsia="en-US"/>
              </w:rPr>
              <w:t>y</w:t>
            </w:r>
            <w:r w:rsidRPr="005E0143">
              <w:rPr>
                <w:rFonts w:ascii="Calibri" w:hAnsi="Calibri" w:cs="Calibri"/>
                <w:i/>
                <w:sz w:val="20"/>
                <w:szCs w:val="20"/>
                <w:lang w:eastAsia="en-US"/>
              </w:rPr>
              <w:t>tycznych w zakresie monitorowania postępu rzeczowego realizacji programów operacyjnych na lata 2014-</w:t>
            </w:r>
            <w:smartTag w:uri="urn:schemas-microsoft-com:office:smarttags" w:element="metricconverter">
              <w:smartTagPr>
                <w:attr w:name="ProductID" w:val="2020, a"/>
              </w:smartTagPr>
              <w:r w:rsidRPr="005E0143">
                <w:rPr>
                  <w:rFonts w:ascii="Calibri" w:hAnsi="Calibri" w:cs="Calibri"/>
                  <w:i/>
                  <w:sz w:val="20"/>
                  <w:szCs w:val="20"/>
                  <w:lang w:eastAsia="en-US"/>
                </w:rPr>
                <w:t>2020,</w:t>
              </w:r>
              <w:r w:rsidRPr="005E0143">
                <w:rPr>
                  <w:rFonts w:ascii="Calibri" w:hAnsi="Calibri" w:cs="Calibri"/>
                  <w:sz w:val="20"/>
                  <w:szCs w:val="20"/>
                  <w:lang w:eastAsia="en-US"/>
                </w:rPr>
                <w:t xml:space="preserve"> a</w:t>
              </w:r>
            </w:smartTag>
            <w:r w:rsidRPr="005E0143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szkolenia real</w:t>
            </w:r>
            <w:r w:rsidRPr="005E0143">
              <w:rPr>
                <w:rFonts w:ascii="Calibri" w:hAnsi="Calibri" w:cs="Calibri"/>
                <w:sz w:val="20"/>
                <w:szCs w:val="20"/>
                <w:lang w:eastAsia="en-US"/>
              </w:rPr>
              <w:t>i</w:t>
            </w:r>
            <w:r w:rsidRPr="005E0143">
              <w:rPr>
                <w:rFonts w:ascii="Calibri" w:hAnsi="Calibri" w:cs="Calibri"/>
                <w:sz w:val="20"/>
                <w:szCs w:val="20"/>
                <w:lang w:eastAsia="en-US"/>
              </w:rPr>
              <w:t>zowane są przez instytucje posiadające wpis do Rejestru Instytucji Szkoleniowych prowadzonego przez wojewódzki urząd pracy właściwy ze względu na siedzibę instytucji szkoleniowej.</w:t>
            </w:r>
          </w:p>
        </w:tc>
      </w:tr>
      <w:tr w:rsidR="005C1517" w:rsidRPr="006B580F" w:rsidTr="005C1517">
        <w:trPr>
          <w:trHeight w:val="617"/>
        </w:trPr>
        <w:tc>
          <w:tcPr>
            <w:tcW w:w="1643" w:type="pct"/>
            <w:gridSpan w:val="2"/>
            <w:shd w:val="clear" w:color="auto" w:fill="FFFFFF"/>
            <w:vAlign w:val="center"/>
          </w:tcPr>
          <w:p w:rsidR="005C1517" w:rsidRPr="0074292C" w:rsidRDefault="005C1517" w:rsidP="00C250C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59" w:type="pct"/>
            <w:gridSpan w:val="2"/>
            <w:shd w:val="clear" w:color="auto" w:fill="FFFFFF"/>
            <w:vAlign w:val="center"/>
          </w:tcPr>
          <w:p w:rsidR="005C1517" w:rsidRPr="0074292C" w:rsidRDefault="005C1517" w:rsidP="00C250C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98" w:type="pct"/>
            <w:gridSpan w:val="2"/>
            <w:shd w:val="clear" w:color="auto" w:fill="FFFFFF"/>
            <w:vAlign w:val="center"/>
          </w:tcPr>
          <w:p w:rsidR="005C1517" w:rsidRPr="0074292C" w:rsidRDefault="005C1517" w:rsidP="00C250C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5C1517" w:rsidRPr="006B580F" w:rsidTr="005C1517">
        <w:trPr>
          <w:trHeight w:val="1076"/>
        </w:trPr>
        <w:tc>
          <w:tcPr>
            <w:tcW w:w="5000" w:type="pct"/>
            <w:gridSpan w:val="6"/>
            <w:shd w:val="clear" w:color="auto" w:fill="D9D9D9"/>
          </w:tcPr>
          <w:p w:rsidR="005C1517" w:rsidRPr="0074292C" w:rsidRDefault="005C1517" w:rsidP="00C250CC">
            <w:pPr>
              <w:spacing w:after="120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6</w:t>
            </w:r>
            <w:r w:rsidRPr="007E2079">
              <w:rPr>
                <w:rFonts w:ascii="Calibri" w:hAnsi="Calibri"/>
                <w:b/>
                <w:bCs/>
                <w:sz w:val="22"/>
                <w:szCs w:val="22"/>
              </w:rPr>
              <w:t xml:space="preserve">. </w:t>
            </w:r>
            <w:r w:rsidRPr="005E0143">
              <w:rPr>
                <w:rFonts w:ascii="Calibri" w:hAnsi="Calibri"/>
                <w:b/>
                <w:sz w:val="20"/>
                <w:szCs w:val="20"/>
              </w:rPr>
              <w:t>Adresaci wsparcia</w:t>
            </w:r>
          </w:p>
          <w:p w:rsidR="005C1517" w:rsidRPr="00076FAE" w:rsidRDefault="005C1517" w:rsidP="00C250CC">
            <w:pPr>
              <w:rPr>
                <w:rFonts w:ascii="Calibri" w:hAnsi="Calibri" w:cs="Calibri"/>
                <w:sz w:val="20"/>
                <w:szCs w:val="20"/>
              </w:rPr>
            </w:pPr>
            <w:r w:rsidRPr="00076FAE">
              <w:rPr>
                <w:rFonts w:ascii="Calibri" w:hAnsi="Calibri"/>
                <w:sz w:val="20"/>
                <w:szCs w:val="20"/>
              </w:rPr>
              <w:t>Uczestnikami projektu są osoby uczące się / pracujące lub zamieszkujące w rozumieniu przepisów Kodeksu Cywilnego na obsz</w:t>
            </w:r>
            <w:r w:rsidRPr="00076FAE">
              <w:rPr>
                <w:rFonts w:ascii="Calibri" w:hAnsi="Calibri"/>
                <w:sz w:val="20"/>
                <w:szCs w:val="20"/>
              </w:rPr>
              <w:t>a</w:t>
            </w:r>
            <w:r w:rsidRPr="00076FAE">
              <w:rPr>
                <w:rFonts w:ascii="Calibri" w:hAnsi="Calibri"/>
                <w:sz w:val="20"/>
                <w:szCs w:val="20"/>
              </w:rPr>
              <w:t>rze ŁOM, tj. Miasto Łódź i powiaty: brzeziński, łódzki wschodni, pabianicki oraz zgierski.</w:t>
            </w:r>
          </w:p>
        </w:tc>
      </w:tr>
      <w:tr w:rsidR="005C1517" w:rsidRPr="006B580F" w:rsidTr="005C1517">
        <w:trPr>
          <w:trHeight w:val="590"/>
        </w:trPr>
        <w:tc>
          <w:tcPr>
            <w:tcW w:w="2500" w:type="pct"/>
            <w:gridSpan w:val="3"/>
            <w:shd w:val="clear" w:color="auto" w:fill="FFFFFF"/>
            <w:vAlign w:val="center"/>
          </w:tcPr>
          <w:p w:rsidR="005C1517" w:rsidRPr="0074292C" w:rsidRDefault="005C1517" w:rsidP="00C250C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00" w:type="pct"/>
            <w:gridSpan w:val="3"/>
            <w:shd w:val="clear" w:color="auto" w:fill="FFFFFF"/>
            <w:vAlign w:val="center"/>
          </w:tcPr>
          <w:p w:rsidR="005C1517" w:rsidRPr="0074292C" w:rsidRDefault="005C1517" w:rsidP="00C250C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5C1517" w:rsidRPr="006B580F" w:rsidTr="005C1517">
        <w:trPr>
          <w:trHeight w:val="1182"/>
        </w:trPr>
        <w:tc>
          <w:tcPr>
            <w:tcW w:w="5000" w:type="pct"/>
            <w:gridSpan w:val="6"/>
            <w:shd w:val="clear" w:color="auto" w:fill="D9D9D9"/>
          </w:tcPr>
          <w:p w:rsidR="005C1517" w:rsidRPr="0074292C" w:rsidRDefault="005C1517" w:rsidP="00C250CC">
            <w:pPr>
              <w:spacing w:after="120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  <w:r w:rsidRPr="007E2079">
              <w:rPr>
                <w:rFonts w:ascii="Calibri" w:hAnsi="Calibri"/>
                <w:b/>
                <w:bCs/>
                <w:sz w:val="22"/>
                <w:szCs w:val="22"/>
              </w:rPr>
              <w:t xml:space="preserve">. </w:t>
            </w:r>
            <w:r w:rsidRPr="005E0143">
              <w:rPr>
                <w:rFonts w:ascii="Calibri" w:hAnsi="Calibri" w:cs="Calibri"/>
                <w:b/>
                <w:sz w:val="20"/>
                <w:szCs w:val="20"/>
              </w:rPr>
              <w:t>Lokalizacja biura projektu</w:t>
            </w:r>
          </w:p>
          <w:p w:rsidR="005C1517" w:rsidRPr="005E0143" w:rsidRDefault="005C1517" w:rsidP="00C250CC">
            <w:pPr>
              <w:rPr>
                <w:rFonts w:ascii="Calibri" w:eastAsia="Arial Unicode MS" w:hAnsi="Calibri" w:cs="Calibri"/>
                <w:sz w:val="20"/>
                <w:szCs w:val="20"/>
                <w:highlight w:val="darkGray"/>
              </w:rPr>
            </w:pPr>
            <w:r w:rsidRPr="005E0143">
              <w:rPr>
                <w:rFonts w:ascii="Calibri" w:hAnsi="Calibri" w:cs="Calibri"/>
                <w:sz w:val="20"/>
                <w:szCs w:val="20"/>
                <w:lang w:eastAsia="en-US"/>
              </w:rPr>
              <w:t>Wnioskodawca w okresie realizacji projektu będzie prowadził na terenie ŁOM (tj. Miasto Łódź i powiaty: brzeziński, łódzki wschodni, pabianicki oraz zgierski) biuro projektu. Biuro projektu będzie oferowało możliwość udostępnienia pełnej dokument</w:t>
            </w:r>
            <w:r w:rsidRPr="005E0143">
              <w:rPr>
                <w:rFonts w:ascii="Calibri" w:hAnsi="Calibri" w:cs="Calibri"/>
                <w:sz w:val="20"/>
                <w:szCs w:val="20"/>
                <w:lang w:eastAsia="en-US"/>
              </w:rPr>
              <w:t>a</w:t>
            </w:r>
            <w:r w:rsidRPr="005E0143">
              <w:rPr>
                <w:rFonts w:ascii="Calibri" w:hAnsi="Calibri" w:cs="Calibri"/>
                <w:sz w:val="20"/>
                <w:szCs w:val="20"/>
                <w:lang w:eastAsia="en-US"/>
              </w:rPr>
              <w:t>cji wdrażanego projektu oraz uczestnicy projektu będą posiadali możliwość osobistego kontaktu z kadrą projektu.</w:t>
            </w:r>
          </w:p>
        </w:tc>
      </w:tr>
      <w:tr w:rsidR="005C1517" w:rsidRPr="006B580F" w:rsidTr="005C1517">
        <w:trPr>
          <w:trHeight w:val="565"/>
        </w:trPr>
        <w:tc>
          <w:tcPr>
            <w:tcW w:w="2500" w:type="pct"/>
            <w:gridSpan w:val="3"/>
            <w:shd w:val="clear" w:color="auto" w:fill="FFFFFF"/>
            <w:vAlign w:val="center"/>
          </w:tcPr>
          <w:p w:rsidR="005C1517" w:rsidRPr="0074292C" w:rsidRDefault="005C1517" w:rsidP="00C250C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00" w:type="pct"/>
            <w:gridSpan w:val="3"/>
            <w:shd w:val="clear" w:color="auto" w:fill="FFFFFF"/>
            <w:vAlign w:val="center"/>
          </w:tcPr>
          <w:p w:rsidR="005C1517" w:rsidRPr="0074292C" w:rsidRDefault="005C1517" w:rsidP="00C250C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5C1517" w:rsidRPr="006B580F" w:rsidTr="005C1517">
        <w:trPr>
          <w:trHeight w:val="3360"/>
        </w:trPr>
        <w:tc>
          <w:tcPr>
            <w:tcW w:w="5000" w:type="pct"/>
            <w:gridSpan w:val="6"/>
            <w:shd w:val="clear" w:color="auto" w:fill="D9D9D9"/>
          </w:tcPr>
          <w:p w:rsidR="005C1517" w:rsidRPr="005E0143" w:rsidRDefault="005C1517" w:rsidP="00C250CC">
            <w:pPr>
              <w:pStyle w:val="Akapitzlist"/>
              <w:ind w:left="33"/>
              <w:rPr>
                <w:rFonts w:ascii="Arial Narrow" w:hAnsi="Arial Narrow" w:cs="Arial"/>
              </w:rPr>
            </w:pPr>
            <w:r>
              <w:rPr>
                <w:b/>
                <w:bCs/>
              </w:rPr>
              <w:t>8</w:t>
            </w:r>
            <w:r w:rsidRPr="007E2079">
              <w:rPr>
                <w:b/>
                <w:bCs/>
              </w:rPr>
              <w:t xml:space="preserve">. </w:t>
            </w:r>
            <w:r w:rsidRPr="005E0143">
              <w:rPr>
                <w:b/>
                <w:sz w:val="20"/>
                <w:szCs w:val="20"/>
              </w:rPr>
              <w:t>Zakres wsparcia funkcjonujących ZAZ</w:t>
            </w:r>
          </w:p>
          <w:p w:rsidR="005C1517" w:rsidRPr="005E0143" w:rsidRDefault="005C1517" w:rsidP="00C250CC">
            <w:pPr>
              <w:pStyle w:val="Akapitzlist"/>
              <w:spacing w:line="240" w:lineRule="auto"/>
              <w:ind w:left="33"/>
              <w:rPr>
                <w:rFonts w:cs="Arial"/>
                <w:sz w:val="20"/>
                <w:szCs w:val="20"/>
              </w:rPr>
            </w:pPr>
            <w:r w:rsidRPr="005E0143">
              <w:rPr>
                <w:rFonts w:cs="Calibri"/>
                <w:sz w:val="20"/>
                <w:szCs w:val="20"/>
              </w:rPr>
              <w:t xml:space="preserve">W przypadku realizacji typu projektu nr 2 z SZOOP RPO WŁ, </w:t>
            </w:r>
            <w:r w:rsidRPr="005E0143">
              <w:rPr>
                <w:rFonts w:cs="Arial"/>
                <w:sz w:val="20"/>
                <w:szCs w:val="20"/>
              </w:rPr>
              <w:t>zgodnie z zasadami określonymi w Wytycznych w zakresie real</w:t>
            </w:r>
            <w:r w:rsidRPr="005E0143">
              <w:rPr>
                <w:rFonts w:cs="Arial"/>
                <w:sz w:val="20"/>
                <w:szCs w:val="20"/>
              </w:rPr>
              <w:t>i</w:t>
            </w:r>
            <w:r w:rsidRPr="005E0143">
              <w:rPr>
                <w:rFonts w:cs="Arial"/>
                <w:sz w:val="20"/>
                <w:szCs w:val="20"/>
              </w:rPr>
              <w:t>zacji prze</w:t>
            </w:r>
            <w:r w:rsidRPr="005E0143">
              <w:rPr>
                <w:rFonts w:cs="Arial"/>
                <w:sz w:val="20"/>
                <w:szCs w:val="20"/>
              </w:rPr>
              <w:t>d</w:t>
            </w:r>
            <w:r w:rsidRPr="005E0143">
              <w:rPr>
                <w:rFonts w:cs="Arial"/>
                <w:sz w:val="20"/>
                <w:szCs w:val="20"/>
              </w:rPr>
              <w:t>sięwzięć w obszarze włączenia społecznego i zwalczania ubóstwa z wykorzystaniem środków EFS i EFRR na lata 2014-2020 projekt zakłada wsparcie w ramach Zakładów Aktywności Zawodowej (ZAZ) poprzez:</w:t>
            </w:r>
          </w:p>
          <w:p w:rsidR="005C1517" w:rsidRPr="005E0143" w:rsidRDefault="005C1517" w:rsidP="00C250CC">
            <w:pPr>
              <w:pStyle w:val="Akapitzlist"/>
              <w:spacing w:line="240" w:lineRule="auto"/>
              <w:ind w:left="33"/>
              <w:rPr>
                <w:rFonts w:cs="Arial"/>
                <w:sz w:val="20"/>
                <w:szCs w:val="20"/>
              </w:rPr>
            </w:pPr>
            <w:r w:rsidRPr="005E0143">
              <w:rPr>
                <w:rFonts w:cs="Arial"/>
                <w:sz w:val="20"/>
                <w:szCs w:val="20"/>
              </w:rPr>
              <w:t>-        zwiększenie liczby osób z niepełnosprawnościami zatrudnionych w istniejących ZAZ, z możliwością objęcia tych osób usł</w:t>
            </w:r>
            <w:r w:rsidRPr="005E0143">
              <w:rPr>
                <w:rFonts w:cs="Arial"/>
                <w:sz w:val="20"/>
                <w:szCs w:val="20"/>
              </w:rPr>
              <w:t>u</w:t>
            </w:r>
            <w:r w:rsidRPr="005E0143">
              <w:rPr>
                <w:rFonts w:cs="Arial"/>
                <w:sz w:val="20"/>
                <w:szCs w:val="20"/>
              </w:rPr>
              <w:t xml:space="preserve">gami aktywnej integracji </w:t>
            </w:r>
          </w:p>
          <w:p w:rsidR="005C1517" w:rsidRPr="005E0143" w:rsidRDefault="005C1517" w:rsidP="00C250CC">
            <w:pPr>
              <w:pStyle w:val="Akapitzlist"/>
              <w:spacing w:line="240" w:lineRule="auto"/>
              <w:ind w:left="33"/>
              <w:rPr>
                <w:rFonts w:cs="Arial"/>
                <w:sz w:val="20"/>
                <w:szCs w:val="20"/>
              </w:rPr>
            </w:pPr>
            <w:r w:rsidRPr="005E0143">
              <w:rPr>
                <w:rFonts w:cs="Arial"/>
                <w:sz w:val="20"/>
                <w:szCs w:val="20"/>
              </w:rPr>
              <w:t>i/lub</w:t>
            </w:r>
          </w:p>
          <w:p w:rsidR="005C1517" w:rsidRPr="0074292C" w:rsidRDefault="005C1517" w:rsidP="00C250CC">
            <w:pPr>
              <w:shd w:val="clear" w:color="auto" w:fill="D9D9D9"/>
              <w:rPr>
                <w:rFonts w:ascii="Calibri" w:eastAsia="Arial Unicode MS" w:hAnsi="Calibri"/>
                <w:sz w:val="22"/>
                <w:szCs w:val="22"/>
                <w:highlight w:val="darkGray"/>
              </w:rPr>
            </w:pPr>
            <w:r w:rsidRPr="005E0143">
              <w:rPr>
                <w:rFonts w:ascii="Calibri" w:hAnsi="Calibri" w:cs="Arial"/>
                <w:sz w:val="20"/>
                <w:szCs w:val="20"/>
                <w:lang w:eastAsia="en-US"/>
              </w:rPr>
              <w:t>-         wsparcie osób z niepełnosprawnościami dotychczas zatrudnionych w ZAZ nową ofertą usług aktywnej integracji ukieru</w:t>
            </w:r>
            <w:r w:rsidRPr="005E0143">
              <w:rPr>
                <w:rFonts w:ascii="Calibri" w:hAnsi="Calibri" w:cs="Arial"/>
                <w:sz w:val="20"/>
                <w:szCs w:val="20"/>
                <w:lang w:eastAsia="en-US"/>
              </w:rPr>
              <w:t>n</w:t>
            </w:r>
            <w:r w:rsidRPr="005E0143">
              <w:rPr>
                <w:rFonts w:ascii="Calibri" w:hAnsi="Calibri" w:cs="Arial"/>
                <w:sz w:val="20"/>
                <w:szCs w:val="20"/>
                <w:lang w:eastAsia="en-US"/>
              </w:rPr>
              <w:t>kowaną na przygotowanie osób zatrudnionych w ZAZ do podjęcia zatrudnienia poza ZAZ.</w:t>
            </w:r>
          </w:p>
        </w:tc>
      </w:tr>
      <w:tr w:rsidR="005C1517" w:rsidRPr="006B580F" w:rsidTr="005C1517">
        <w:trPr>
          <w:trHeight w:val="566"/>
        </w:trPr>
        <w:tc>
          <w:tcPr>
            <w:tcW w:w="1643" w:type="pct"/>
            <w:gridSpan w:val="2"/>
            <w:shd w:val="clear" w:color="auto" w:fill="FFFFFF"/>
            <w:vAlign w:val="center"/>
          </w:tcPr>
          <w:p w:rsidR="005C1517" w:rsidRPr="0074292C" w:rsidRDefault="005C1517" w:rsidP="00C250C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59" w:type="pct"/>
            <w:gridSpan w:val="2"/>
            <w:shd w:val="clear" w:color="auto" w:fill="FFFFFF"/>
            <w:vAlign w:val="center"/>
          </w:tcPr>
          <w:p w:rsidR="005C1517" w:rsidRPr="0074292C" w:rsidRDefault="005C1517" w:rsidP="00C250C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98" w:type="pct"/>
            <w:gridSpan w:val="2"/>
            <w:shd w:val="clear" w:color="auto" w:fill="FFFFFF"/>
            <w:vAlign w:val="center"/>
          </w:tcPr>
          <w:p w:rsidR="005C1517" w:rsidRPr="0074292C" w:rsidRDefault="005C1517" w:rsidP="00C250C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5C1517" w:rsidRPr="006B580F" w:rsidTr="005C1517">
        <w:trPr>
          <w:trHeight w:val="3013"/>
        </w:trPr>
        <w:tc>
          <w:tcPr>
            <w:tcW w:w="5000" w:type="pct"/>
            <w:gridSpan w:val="6"/>
            <w:shd w:val="clear" w:color="auto" w:fill="D9D9D9"/>
          </w:tcPr>
          <w:p w:rsidR="005C1517" w:rsidRPr="005B36CF" w:rsidRDefault="005C1517" w:rsidP="00C250CC">
            <w:pPr>
              <w:pStyle w:val="Akapitzlist"/>
              <w:ind w:left="33"/>
              <w:rPr>
                <w:rFonts w:ascii="Arial Narrow" w:hAnsi="Arial Narrow" w:cs="Arial"/>
              </w:rPr>
            </w:pPr>
            <w:r>
              <w:rPr>
                <w:b/>
                <w:bCs/>
              </w:rPr>
              <w:t>9</w:t>
            </w:r>
            <w:r w:rsidRPr="007E2079">
              <w:rPr>
                <w:b/>
                <w:bCs/>
              </w:rPr>
              <w:t xml:space="preserve">. </w:t>
            </w:r>
            <w:r w:rsidRPr="005B36CF">
              <w:rPr>
                <w:b/>
                <w:sz w:val="20"/>
                <w:szCs w:val="20"/>
              </w:rPr>
              <w:t>Zakres wsparcia funkcjonujących WTZ</w:t>
            </w:r>
          </w:p>
          <w:p w:rsidR="005C1517" w:rsidRPr="005B36CF" w:rsidRDefault="005C1517" w:rsidP="00C250CC">
            <w:pPr>
              <w:pStyle w:val="Akapitzlist"/>
              <w:spacing w:line="240" w:lineRule="auto"/>
              <w:ind w:left="33"/>
              <w:rPr>
                <w:rFonts w:cs="Arial"/>
                <w:sz w:val="20"/>
                <w:szCs w:val="20"/>
              </w:rPr>
            </w:pPr>
            <w:r w:rsidRPr="005B36CF">
              <w:rPr>
                <w:rFonts w:cs="Calibri"/>
                <w:sz w:val="20"/>
                <w:szCs w:val="20"/>
              </w:rPr>
              <w:t xml:space="preserve">W przypadku realizacji typu projektu nr 2 z SZOOP RPO WŁ, </w:t>
            </w:r>
            <w:r w:rsidRPr="005B36CF">
              <w:rPr>
                <w:rFonts w:cs="Arial"/>
                <w:sz w:val="20"/>
                <w:szCs w:val="20"/>
              </w:rPr>
              <w:t>zgodnie z zasadami określonymi w Wytycznych w zakresie real</w:t>
            </w:r>
            <w:r w:rsidRPr="005B36CF">
              <w:rPr>
                <w:rFonts w:cs="Arial"/>
                <w:sz w:val="20"/>
                <w:szCs w:val="20"/>
              </w:rPr>
              <w:t>i</w:t>
            </w:r>
            <w:r w:rsidRPr="005B36CF">
              <w:rPr>
                <w:rFonts w:cs="Arial"/>
                <w:sz w:val="20"/>
                <w:szCs w:val="20"/>
              </w:rPr>
              <w:t>zacji prze</w:t>
            </w:r>
            <w:r w:rsidRPr="005B36CF">
              <w:rPr>
                <w:rFonts w:cs="Arial"/>
                <w:sz w:val="20"/>
                <w:szCs w:val="20"/>
              </w:rPr>
              <w:t>d</w:t>
            </w:r>
            <w:r w:rsidRPr="005B36CF">
              <w:rPr>
                <w:rFonts w:cs="Arial"/>
                <w:sz w:val="20"/>
                <w:szCs w:val="20"/>
              </w:rPr>
              <w:t>sięwzięć w obszarze włączenia społecznego i zwalczania ubóstwa z wykorzystaniem środków EFS i EFRR na lata 2014-2020 projekt zakłada wsparcie w ramach Warsztatów Terapii Zajęciowej (WTZ) poprzez:</w:t>
            </w:r>
          </w:p>
          <w:p w:rsidR="005C1517" w:rsidRPr="005B36CF" w:rsidRDefault="005C1517" w:rsidP="00C250CC">
            <w:pPr>
              <w:pStyle w:val="Akapitzlist"/>
              <w:spacing w:line="240" w:lineRule="auto"/>
              <w:ind w:left="33"/>
              <w:rPr>
                <w:rFonts w:cs="Arial"/>
                <w:sz w:val="20"/>
                <w:szCs w:val="20"/>
              </w:rPr>
            </w:pPr>
            <w:r w:rsidRPr="005B36CF">
              <w:rPr>
                <w:rFonts w:cs="Arial"/>
                <w:sz w:val="20"/>
                <w:szCs w:val="20"/>
              </w:rPr>
              <w:t>-        wsparcie usługami aktywnej integracji nowych osób w istniejących WTZ</w:t>
            </w:r>
          </w:p>
          <w:p w:rsidR="005C1517" w:rsidRPr="005B36CF" w:rsidRDefault="005C1517" w:rsidP="00C250CC">
            <w:pPr>
              <w:pStyle w:val="Akapitzlist"/>
              <w:spacing w:line="240" w:lineRule="auto"/>
              <w:ind w:left="33"/>
              <w:rPr>
                <w:rFonts w:cs="Arial"/>
                <w:sz w:val="20"/>
                <w:szCs w:val="20"/>
              </w:rPr>
            </w:pPr>
            <w:r w:rsidRPr="005B36CF">
              <w:rPr>
                <w:rFonts w:cs="Arial"/>
                <w:sz w:val="20"/>
                <w:szCs w:val="20"/>
              </w:rPr>
              <w:t xml:space="preserve"> i/lub</w:t>
            </w:r>
          </w:p>
          <w:p w:rsidR="005C1517" w:rsidRPr="00516072" w:rsidRDefault="005C1517" w:rsidP="00C250CC">
            <w:pPr>
              <w:rPr>
                <w:rFonts w:ascii="Calibri" w:eastAsia="Arial Unicode MS" w:hAnsi="Calibri" w:cs="Calibri"/>
                <w:sz w:val="22"/>
                <w:szCs w:val="22"/>
                <w:highlight w:val="darkGray"/>
              </w:rPr>
            </w:pPr>
            <w:r w:rsidRPr="005B36CF">
              <w:rPr>
                <w:rFonts w:ascii="Calibri" w:hAnsi="Calibri" w:cs="Arial"/>
                <w:sz w:val="20"/>
                <w:szCs w:val="20"/>
                <w:lang w:eastAsia="en-US"/>
              </w:rPr>
              <w:t>-        wsparcie dotychczasowych uczestników WTZ nową ofertą w postaci usług aktywnej integracji, ukierunkowaną na przyg</w:t>
            </w:r>
            <w:r w:rsidRPr="005B36CF">
              <w:rPr>
                <w:rFonts w:ascii="Calibri" w:hAnsi="Calibri" w:cs="Arial"/>
                <w:sz w:val="20"/>
                <w:szCs w:val="20"/>
                <w:lang w:eastAsia="en-US"/>
              </w:rPr>
              <w:t>o</w:t>
            </w:r>
            <w:r w:rsidRPr="005B36CF">
              <w:rPr>
                <w:rFonts w:ascii="Calibri" w:hAnsi="Calibri" w:cs="Arial"/>
                <w:sz w:val="20"/>
                <w:szCs w:val="20"/>
                <w:lang w:eastAsia="en-US"/>
              </w:rPr>
              <w:t>towanie do podjęcia zatrudnienia i ich zatrudnienie.</w:t>
            </w:r>
          </w:p>
        </w:tc>
      </w:tr>
      <w:tr w:rsidR="005C1517" w:rsidRPr="006B580F" w:rsidTr="005C1517">
        <w:trPr>
          <w:trHeight w:val="576"/>
        </w:trPr>
        <w:tc>
          <w:tcPr>
            <w:tcW w:w="1643" w:type="pct"/>
            <w:gridSpan w:val="2"/>
            <w:shd w:val="clear" w:color="auto" w:fill="FFFFFF"/>
            <w:vAlign w:val="center"/>
          </w:tcPr>
          <w:p w:rsidR="005C1517" w:rsidRPr="0074292C" w:rsidRDefault="005C1517" w:rsidP="00C250C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59" w:type="pct"/>
            <w:gridSpan w:val="2"/>
            <w:shd w:val="clear" w:color="auto" w:fill="FFFFFF"/>
            <w:vAlign w:val="center"/>
          </w:tcPr>
          <w:p w:rsidR="005C1517" w:rsidRPr="0074292C" w:rsidRDefault="005C1517" w:rsidP="00C250C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98" w:type="pct"/>
            <w:gridSpan w:val="2"/>
            <w:shd w:val="clear" w:color="auto" w:fill="FFFFFF"/>
            <w:vAlign w:val="center"/>
          </w:tcPr>
          <w:p w:rsidR="005C1517" w:rsidRPr="0074292C" w:rsidRDefault="005C1517" w:rsidP="00C250C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5C1517" w:rsidRPr="006B580F" w:rsidTr="005C1517">
        <w:trPr>
          <w:trHeight w:val="1023"/>
        </w:trPr>
        <w:tc>
          <w:tcPr>
            <w:tcW w:w="5000" w:type="pct"/>
            <w:gridSpan w:val="6"/>
            <w:shd w:val="clear" w:color="auto" w:fill="D9D9D9"/>
          </w:tcPr>
          <w:p w:rsidR="005C1517" w:rsidRDefault="005C1517" w:rsidP="00C250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  <w:r w:rsidRPr="007E2079">
              <w:rPr>
                <w:rFonts w:ascii="Calibri" w:hAnsi="Calibri"/>
                <w:b/>
                <w:bCs/>
                <w:sz w:val="22"/>
                <w:szCs w:val="22"/>
              </w:rPr>
              <w:t xml:space="preserve">. </w:t>
            </w:r>
            <w:r w:rsidRPr="005B36CF">
              <w:rPr>
                <w:rFonts w:ascii="Calibri" w:hAnsi="Calibri" w:cs="Arial"/>
                <w:b/>
                <w:sz w:val="20"/>
                <w:szCs w:val="20"/>
              </w:rPr>
              <w:t>Praktyki lub staże  uczestników WTZ</w:t>
            </w:r>
            <w:r w:rsidRPr="002B084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5C1517" w:rsidRPr="005B36CF" w:rsidRDefault="005C1517" w:rsidP="00C250C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C1517" w:rsidRPr="005B36CF" w:rsidRDefault="005C1517" w:rsidP="00C250CC">
            <w:pPr>
              <w:rPr>
                <w:rFonts w:ascii="Calibri" w:eastAsia="Arial Unicode MS" w:hAnsi="Calibri" w:cs="Calibri"/>
                <w:sz w:val="20"/>
                <w:szCs w:val="20"/>
                <w:highlight w:val="darkGray"/>
              </w:rPr>
            </w:pPr>
            <w:r w:rsidRPr="005B36CF">
              <w:rPr>
                <w:rFonts w:ascii="Calibri" w:hAnsi="Calibri" w:cs="Calibri"/>
                <w:sz w:val="20"/>
                <w:szCs w:val="20"/>
              </w:rPr>
              <w:t xml:space="preserve">W przypadku realizacji typu projektu nr 2 z SZOOP RPO WŁ, </w:t>
            </w:r>
            <w:r w:rsidRPr="005B36CF">
              <w:rPr>
                <w:rFonts w:ascii="Calibri" w:hAnsi="Calibri" w:cs="Arial"/>
                <w:sz w:val="20"/>
                <w:szCs w:val="20"/>
                <w:lang w:eastAsia="en-US"/>
              </w:rPr>
              <w:t>w projekcie dot. wsparcia w ramach WTZ, projekt zakłada realizację praktyk lub staży dla minimum 20 % uczestników projektu.</w:t>
            </w:r>
          </w:p>
        </w:tc>
      </w:tr>
      <w:tr w:rsidR="005C1517" w:rsidRPr="006B580F" w:rsidTr="005C1517">
        <w:trPr>
          <w:trHeight w:val="556"/>
        </w:trPr>
        <w:tc>
          <w:tcPr>
            <w:tcW w:w="1643" w:type="pct"/>
            <w:gridSpan w:val="2"/>
            <w:shd w:val="clear" w:color="auto" w:fill="FFFFFF"/>
            <w:vAlign w:val="center"/>
          </w:tcPr>
          <w:p w:rsidR="005C1517" w:rsidRPr="0074292C" w:rsidRDefault="005C1517" w:rsidP="00C250C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59" w:type="pct"/>
            <w:gridSpan w:val="2"/>
            <w:shd w:val="clear" w:color="auto" w:fill="FFFFFF"/>
            <w:vAlign w:val="center"/>
          </w:tcPr>
          <w:p w:rsidR="005C1517" w:rsidRPr="0074292C" w:rsidRDefault="005C1517" w:rsidP="00C250C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98" w:type="pct"/>
            <w:gridSpan w:val="2"/>
            <w:shd w:val="clear" w:color="auto" w:fill="FFFFFF"/>
            <w:vAlign w:val="center"/>
          </w:tcPr>
          <w:p w:rsidR="005C1517" w:rsidRPr="0074292C" w:rsidRDefault="005C1517" w:rsidP="00C250C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5C1517" w:rsidRPr="006B580F" w:rsidTr="005C1517">
        <w:trPr>
          <w:trHeight w:val="357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5C1517" w:rsidRPr="0074292C" w:rsidRDefault="005C1517" w:rsidP="00C250CC">
            <w:pPr>
              <w:spacing w:after="120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  <w:r w:rsidRPr="007E2079">
              <w:rPr>
                <w:rFonts w:ascii="Calibri" w:hAnsi="Calibri"/>
                <w:b/>
                <w:bCs/>
                <w:sz w:val="22"/>
                <w:szCs w:val="22"/>
              </w:rPr>
              <w:t xml:space="preserve">. </w:t>
            </w:r>
            <w:r w:rsidRPr="005B36CF">
              <w:rPr>
                <w:rFonts w:ascii="Calibri" w:hAnsi="Calibri" w:cs="Arial"/>
                <w:b/>
                <w:sz w:val="20"/>
                <w:szCs w:val="20"/>
              </w:rPr>
              <w:t>Zakres wsparcia CIS, KIS</w:t>
            </w:r>
          </w:p>
          <w:p w:rsidR="005C1517" w:rsidRPr="005B36CF" w:rsidRDefault="005C1517" w:rsidP="00C250CC">
            <w:pPr>
              <w:jc w:val="both"/>
              <w:rPr>
                <w:rFonts w:ascii="Calibri" w:eastAsia="Arial Unicode MS" w:hAnsi="Calibri" w:cs="Calibri"/>
                <w:sz w:val="20"/>
                <w:szCs w:val="20"/>
                <w:highlight w:val="darkGray"/>
              </w:rPr>
            </w:pPr>
            <w:r w:rsidRPr="005B36CF">
              <w:rPr>
                <w:rFonts w:ascii="Calibri" w:hAnsi="Calibri" w:cs="Calibri"/>
                <w:sz w:val="20"/>
                <w:szCs w:val="20"/>
              </w:rPr>
              <w:t xml:space="preserve">W przypadku realizacji typu projektu nr 2 z SZOOP RPO WŁ, </w:t>
            </w:r>
            <w:r w:rsidRPr="005B36CF">
              <w:rPr>
                <w:rFonts w:ascii="Calibri" w:hAnsi="Calibri" w:cs="Arial"/>
                <w:sz w:val="20"/>
                <w:szCs w:val="20"/>
                <w:lang w:eastAsia="en-US"/>
              </w:rPr>
              <w:t>zgodnie z zasadami określonymi w Wytycznych w zakresie realizacji przedsięwzięć w obszarze włączenia społecznego i zwalczania ubóstwa z wykorzystaniem środków EFS i EFRR na lata 2014-2020 projekt zakłada stworzenie nowych miejsc reintegracji społecznej i zawod</w:t>
            </w:r>
            <w:r w:rsidRPr="005B36CF">
              <w:rPr>
                <w:rFonts w:ascii="Calibri" w:hAnsi="Calibri" w:cs="Arial"/>
                <w:sz w:val="20"/>
                <w:szCs w:val="20"/>
                <w:lang w:eastAsia="en-US"/>
              </w:rPr>
              <w:t>o</w:t>
            </w:r>
            <w:r w:rsidRPr="005B36CF">
              <w:rPr>
                <w:rFonts w:ascii="Calibri" w:hAnsi="Calibri" w:cs="Arial"/>
                <w:sz w:val="20"/>
                <w:szCs w:val="20"/>
                <w:lang w:eastAsia="en-US"/>
              </w:rPr>
              <w:t>wej w istniejących podmiotach (KIS, CIS) lub poprzez utworzenie nowych podmiotów (KIS, CIS).</w:t>
            </w:r>
          </w:p>
        </w:tc>
      </w:tr>
      <w:tr w:rsidR="005C1517" w:rsidRPr="006B580F" w:rsidTr="005C1517">
        <w:trPr>
          <w:trHeight w:val="563"/>
        </w:trPr>
        <w:tc>
          <w:tcPr>
            <w:tcW w:w="1643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1517" w:rsidRPr="0074292C" w:rsidRDefault="005C1517" w:rsidP="00C250C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59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1517" w:rsidRPr="0074292C" w:rsidRDefault="005C1517" w:rsidP="00C250C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98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1517" w:rsidRPr="0074292C" w:rsidRDefault="005C1517" w:rsidP="00C250C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5C1517" w:rsidRPr="006B580F" w:rsidTr="005C1517">
        <w:trPr>
          <w:trHeight w:val="831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5C1517" w:rsidRPr="0074292C" w:rsidRDefault="005C1517" w:rsidP="00C250CC">
            <w:pPr>
              <w:spacing w:after="120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12</w:t>
            </w:r>
            <w:r w:rsidRPr="007E2079">
              <w:rPr>
                <w:rFonts w:ascii="Calibri" w:hAnsi="Calibri"/>
                <w:b/>
                <w:bCs/>
                <w:sz w:val="22"/>
                <w:szCs w:val="22"/>
              </w:rPr>
              <w:t xml:space="preserve">. </w:t>
            </w:r>
            <w:r w:rsidRPr="005B36CF">
              <w:rPr>
                <w:rFonts w:ascii="Calibri" w:hAnsi="Calibri" w:cs="Arial"/>
                <w:b/>
                <w:sz w:val="20"/>
                <w:szCs w:val="20"/>
              </w:rPr>
              <w:t>Tworzenie podmiotów reintegracyjnych tj. Centrów Integracji Społecznej, Klubów Integracji Społecznej z wyłączeniem Warsztatów Terapii Zajęciowej i Zakładów Aktywizacji Zawodowej</w:t>
            </w:r>
          </w:p>
          <w:p w:rsidR="005C1517" w:rsidRPr="005B36CF" w:rsidRDefault="005C1517" w:rsidP="00C250CC">
            <w:pPr>
              <w:widowControl w:val="0"/>
              <w:shd w:val="clear" w:color="auto" w:fill="D9D9D9"/>
              <w:ind w:left="33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B36CF">
              <w:rPr>
                <w:rFonts w:ascii="Calibri" w:hAnsi="Calibri" w:cs="Calibri"/>
                <w:sz w:val="20"/>
                <w:szCs w:val="20"/>
              </w:rPr>
              <w:t xml:space="preserve">W przypadku realizacji typu projektu nr 2 z SZOOP RPO WŁ, </w:t>
            </w:r>
            <w:r w:rsidRPr="005B36CF">
              <w:rPr>
                <w:rFonts w:ascii="Calibri" w:hAnsi="Calibri" w:cs="Arial"/>
                <w:sz w:val="20"/>
                <w:szCs w:val="20"/>
              </w:rPr>
              <w:t>wsparcie dotyczące utworzenia nowego CIS, KIS możliwe jest w</w:t>
            </w:r>
            <w:r w:rsidRPr="005B36CF">
              <w:rPr>
                <w:rFonts w:ascii="Calibri" w:hAnsi="Calibri" w:cs="Arial"/>
                <w:sz w:val="20"/>
                <w:szCs w:val="20"/>
              </w:rPr>
              <w:t>y</w:t>
            </w:r>
            <w:r w:rsidRPr="005B36CF">
              <w:rPr>
                <w:rFonts w:ascii="Calibri" w:hAnsi="Calibri" w:cs="Arial"/>
                <w:sz w:val="20"/>
                <w:szCs w:val="20"/>
              </w:rPr>
              <w:t xml:space="preserve">łącznie na obszarze realizacji projektu, na terenie którego nie funkcjonuje dany rodzaj podmiotu zgodnie z raportem  końcowym </w:t>
            </w:r>
            <w:r w:rsidRPr="005B36CF">
              <w:rPr>
                <w:rFonts w:ascii="Calibri" w:hAnsi="Calibri" w:cs="Arial"/>
                <w:i/>
                <w:sz w:val="20"/>
                <w:szCs w:val="20"/>
              </w:rPr>
              <w:t>Ek</w:t>
            </w:r>
            <w:r w:rsidRPr="005B36CF">
              <w:rPr>
                <w:rFonts w:ascii="Calibri" w:hAnsi="Calibri" w:cs="Arial"/>
                <w:i/>
                <w:sz w:val="20"/>
                <w:szCs w:val="20"/>
              </w:rPr>
              <w:t>o</w:t>
            </w:r>
            <w:r w:rsidRPr="005B36CF">
              <w:rPr>
                <w:rFonts w:ascii="Calibri" w:hAnsi="Calibri" w:cs="Arial"/>
                <w:i/>
                <w:sz w:val="20"/>
                <w:szCs w:val="20"/>
              </w:rPr>
              <w:t xml:space="preserve">nomia społeczna w regionie łódzkim z 2015 r. </w:t>
            </w:r>
            <w:r w:rsidRPr="005B36CF">
              <w:rPr>
                <w:rFonts w:ascii="Calibri" w:hAnsi="Calibri" w:cs="Arial"/>
                <w:sz w:val="20"/>
                <w:szCs w:val="20"/>
              </w:rPr>
              <w:t>Istnieje możliwość</w:t>
            </w:r>
            <w:r w:rsidRPr="005B36CF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Pr="005B36CF">
              <w:rPr>
                <w:rFonts w:ascii="Calibri" w:hAnsi="Calibri" w:cs="Arial"/>
                <w:sz w:val="20"/>
                <w:szCs w:val="20"/>
              </w:rPr>
              <w:t>utworzenia nowego</w:t>
            </w:r>
            <w:r w:rsidRPr="005B36CF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Pr="005B36CF">
              <w:rPr>
                <w:rFonts w:ascii="Calibri" w:hAnsi="Calibri" w:cs="Arial"/>
                <w:sz w:val="20"/>
                <w:szCs w:val="20"/>
              </w:rPr>
              <w:t>CIS, KIS w obszarze realizacji projektu, na którym już dany rodzaj podmiotu funkcjon</w:t>
            </w:r>
            <w:r w:rsidRPr="005B36CF">
              <w:rPr>
                <w:rFonts w:ascii="Calibri" w:hAnsi="Calibri" w:cs="Arial"/>
                <w:sz w:val="20"/>
                <w:szCs w:val="20"/>
              </w:rPr>
              <w:t>u</w:t>
            </w:r>
            <w:r w:rsidRPr="005B36CF">
              <w:rPr>
                <w:rFonts w:ascii="Calibri" w:hAnsi="Calibri" w:cs="Arial"/>
                <w:sz w:val="20"/>
                <w:szCs w:val="20"/>
              </w:rPr>
              <w:t>je, o ile wnioskodawca wykaże w treści wniosku, w oparciu o analizę potrzeb grupy docelowej, niedostateczny poziom dostępności usług dan</w:t>
            </w:r>
            <w:r w:rsidRPr="005B36CF">
              <w:rPr>
                <w:rFonts w:ascii="Calibri" w:hAnsi="Calibri" w:cs="Arial"/>
                <w:sz w:val="20"/>
                <w:szCs w:val="20"/>
              </w:rPr>
              <w:t>e</w:t>
            </w:r>
            <w:r w:rsidRPr="005B36CF">
              <w:rPr>
                <w:rFonts w:ascii="Calibri" w:hAnsi="Calibri" w:cs="Arial"/>
                <w:sz w:val="20"/>
                <w:szCs w:val="20"/>
              </w:rPr>
              <w:t>go rodzaju podmiotu.</w:t>
            </w:r>
          </w:p>
          <w:p w:rsidR="005C1517" w:rsidRPr="00516072" w:rsidRDefault="005C1517" w:rsidP="00C250CC">
            <w:pPr>
              <w:jc w:val="both"/>
              <w:rPr>
                <w:rFonts w:ascii="Calibri" w:eastAsia="Arial Unicode MS" w:hAnsi="Calibri" w:cs="Calibri"/>
                <w:sz w:val="22"/>
                <w:szCs w:val="22"/>
                <w:highlight w:val="darkGray"/>
              </w:rPr>
            </w:pPr>
            <w:r w:rsidRPr="005B36CF">
              <w:rPr>
                <w:rFonts w:ascii="Calibri" w:hAnsi="Calibri" w:cs="Arial"/>
                <w:sz w:val="20"/>
                <w:szCs w:val="20"/>
              </w:rPr>
              <w:t>W ramach projektu nie jest tworzony nowy WTZ  i ZAZ.</w:t>
            </w:r>
          </w:p>
        </w:tc>
      </w:tr>
      <w:tr w:rsidR="005C1517" w:rsidRPr="006B580F" w:rsidTr="005C1517">
        <w:trPr>
          <w:trHeight w:val="543"/>
        </w:trPr>
        <w:tc>
          <w:tcPr>
            <w:tcW w:w="1643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1517" w:rsidRPr="0074292C" w:rsidRDefault="005C1517" w:rsidP="00C250C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59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1517" w:rsidRPr="0074292C" w:rsidRDefault="005C1517" w:rsidP="00C250C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98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1517" w:rsidRPr="0074292C" w:rsidRDefault="005C1517" w:rsidP="00C250C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5C1517" w:rsidRPr="006B580F" w:rsidTr="005C1517">
        <w:trPr>
          <w:trHeight w:val="543"/>
        </w:trPr>
        <w:tc>
          <w:tcPr>
            <w:tcW w:w="5000" w:type="pct"/>
            <w:gridSpan w:val="6"/>
            <w:shd w:val="clear" w:color="auto" w:fill="D9D9D9"/>
          </w:tcPr>
          <w:p w:rsidR="005C1517" w:rsidRPr="0074292C" w:rsidRDefault="005C1517" w:rsidP="00C250CC">
            <w:pPr>
              <w:spacing w:after="120"/>
              <w:jc w:val="both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13</w:t>
            </w:r>
            <w:r w:rsidRPr="007E2079">
              <w:rPr>
                <w:rFonts w:ascii="Calibri" w:hAnsi="Calibri"/>
                <w:b/>
                <w:bCs/>
                <w:sz w:val="22"/>
                <w:szCs w:val="22"/>
              </w:rPr>
              <w:t xml:space="preserve">. </w:t>
            </w:r>
            <w:r w:rsidRPr="00C24550">
              <w:rPr>
                <w:rFonts w:ascii="Calibri" w:hAnsi="Calibri" w:cs="Arial"/>
                <w:b/>
                <w:sz w:val="20"/>
                <w:szCs w:val="20"/>
              </w:rPr>
              <w:t>Trwałość zatrudnienia w Zakładzie Aktywności Zawodowej</w:t>
            </w:r>
            <w:r w:rsidRPr="002B084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5C1517" w:rsidRPr="00563E1F" w:rsidRDefault="005C1517" w:rsidP="00C250CC">
            <w:pPr>
              <w:rPr>
                <w:rFonts w:ascii="Calibri" w:eastAsia="Arial Unicode MS" w:hAnsi="Calibri"/>
                <w:sz w:val="20"/>
                <w:szCs w:val="20"/>
              </w:rPr>
            </w:pPr>
            <w:r w:rsidRPr="00563E1F">
              <w:rPr>
                <w:rFonts w:ascii="Calibri" w:hAnsi="Calibri" w:cs="Calibri"/>
                <w:sz w:val="20"/>
                <w:szCs w:val="20"/>
              </w:rPr>
              <w:t>W przypadku realizacji typu projektu nr 2 z SZOOP RPO WŁ, w projekcie obejmującym</w:t>
            </w:r>
            <w:r w:rsidRPr="00563E1F">
              <w:rPr>
                <w:rFonts w:ascii="Calibri" w:hAnsi="Calibri" w:cs="Arial"/>
                <w:sz w:val="20"/>
                <w:szCs w:val="20"/>
              </w:rPr>
              <w:t xml:space="preserve"> zatrudnienie nowych osób z niepełn</w:t>
            </w:r>
            <w:r w:rsidRPr="00563E1F">
              <w:rPr>
                <w:rFonts w:ascii="Calibri" w:hAnsi="Calibri" w:cs="Arial"/>
                <w:sz w:val="20"/>
                <w:szCs w:val="20"/>
              </w:rPr>
              <w:t>o</w:t>
            </w:r>
            <w:r w:rsidRPr="00563E1F">
              <w:rPr>
                <w:rFonts w:ascii="Calibri" w:hAnsi="Calibri" w:cs="Arial"/>
                <w:sz w:val="20"/>
                <w:szCs w:val="20"/>
              </w:rPr>
              <w:t>sprawn</w:t>
            </w:r>
            <w:r w:rsidRPr="00563E1F">
              <w:rPr>
                <w:rFonts w:ascii="Calibri" w:hAnsi="Calibri" w:cs="Arial"/>
                <w:sz w:val="20"/>
                <w:szCs w:val="20"/>
              </w:rPr>
              <w:t>o</w:t>
            </w:r>
            <w:r w:rsidRPr="00563E1F">
              <w:rPr>
                <w:rFonts w:ascii="Calibri" w:hAnsi="Calibri" w:cs="Arial"/>
                <w:sz w:val="20"/>
                <w:szCs w:val="20"/>
              </w:rPr>
              <w:t>ściami w ZAZ, okres zatrudnienia tych osób w ZAZ po zakończeniu realizacji projektu jest co najmniej równy okresowi zatrudni</w:t>
            </w:r>
            <w:r w:rsidRPr="00563E1F">
              <w:rPr>
                <w:rFonts w:ascii="Calibri" w:hAnsi="Calibri" w:cs="Arial"/>
                <w:sz w:val="20"/>
                <w:szCs w:val="20"/>
              </w:rPr>
              <w:t>e</w:t>
            </w:r>
            <w:r w:rsidRPr="00563E1F">
              <w:rPr>
                <w:rFonts w:ascii="Calibri" w:hAnsi="Calibri" w:cs="Arial"/>
                <w:sz w:val="20"/>
                <w:szCs w:val="20"/>
              </w:rPr>
              <w:t>nia w ramach projektu (okres ten może być krótszy, o ile osoba z niepełnosprawnością podejmie zatrudnienie poza ZAZ)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5C1517" w:rsidRPr="006B580F" w:rsidTr="005C1517">
        <w:trPr>
          <w:trHeight w:val="543"/>
        </w:trPr>
        <w:tc>
          <w:tcPr>
            <w:tcW w:w="1643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1517" w:rsidRPr="0074292C" w:rsidRDefault="005C1517" w:rsidP="00C250C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59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1517" w:rsidRPr="0074292C" w:rsidRDefault="005C1517" w:rsidP="00C250C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98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1517" w:rsidRPr="0074292C" w:rsidRDefault="005C1517" w:rsidP="00C250C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5C1517" w:rsidRPr="006B580F" w:rsidTr="005C1517">
        <w:trPr>
          <w:trHeight w:val="543"/>
        </w:trPr>
        <w:tc>
          <w:tcPr>
            <w:tcW w:w="5000" w:type="pct"/>
            <w:gridSpan w:val="6"/>
            <w:shd w:val="clear" w:color="auto" w:fill="D9D9D9"/>
          </w:tcPr>
          <w:p w:rsidR="005C1517" w:rsidRPr="00C24550" w:rsidRDefault="005C1517" w:rsidP="00C250CC">
            <w:pPr>
              <w:spacing w:after="120"/>
              <w:jc w:val="both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14</w:t>
            </w:r>
            <w:r w:rsidRPr="007E2079">
              <w:rPr>
                <w:rFonts w:ascii="Calibri" w:hAnsi="Calibri"/>
                <w:b/>
                <w:bCs/>
                <w:sz w:val="22"/>
                <w:szCs w:val="22"/>
              </w:rPr>
              <w:t xml:space="preserve">. </w:t>
            </w:r>
            <w:r w:rsidRPr="00C24550"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Trwałość utworzonego KIS, CIS</w:t>
            </w:r>
          </w:p>
          <w:p w:rsidR="005C1517" w:rsidRPr="00C24550" w:rsidRDefault="005C1517" w:rsidP="00C250CC">
            <w:pPr>
              <w:rPr>
                <w:rFonts w:ascii="Calibri" w:eastAsia="Arial Unicode MS" w:hAnsi="Calibri"/>
                <w:sz w:val="20"/>
                <w:szCs w:val="20"/>
              </w:rPr>
            </w:pPr>
            <w:r w:rsidRPr="00C24550">
              <w:rPr>
                <w:rFonts w:ascii="Calibri" w:hAnsi="Calibri" w:cs="Calibri"/>
                <w:sz w:val="20"/>
                <w:szCs w:val="20"/>
              </w:rPr>
              <w:t xml:space="preserve">W przypadku realizacji typu projektu nr 2 z SZOOP RPO WŁ, </w:t>
            </w:r>
            <w:r w:rsidRPr="00C24550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Wnioskodawca deklaruje, że po zakończeniu realizacji projektu zapewni funkcj</w:t>
            </w:r>
            <w:r w:rsidRPr="00C24550">
              <w:rPr>
                <w:rFonts w:ascii="Calibri" w:hAnsi="Calibri" w:cs="Arial"/>
                <w:sz w:val="20"/>
                <w:szCs w:val="20"/>
                <w:lang w:eastAsia="en-US"/>
              </w:rPr>
              <w:t>o</w:t>
            </w:r>
            <w:r w:rsidRPr="00C24550">
              <w:rPr>
                <w:rFonts w:ascii="Calibri" w:hAnsi="Calibri" w:cs="Arial"/>
                <w:sz w:val="20"/>
                <w:szCs w:val="20"/>
                <w:lang w:eastAsia="en-US"/>
              </w:rPr>
              <w:t>nowanie utworzonego w projekcie KIS, CIS przez okres co najmniej równy okresowi realizacji projektu.</w:t>
            </w:r>
          </w:p>
        </w:tc>
      </w:tr>
      <w:tr w:rsidR="005C1517" w:rsidRPr="006B580F" w:rsidTr="005C1517">
        <w:trPr>
          <w:trHeight w:val="543"/>
        </w:trPr>
        <w:tc>
          <w:tcPr>
            <w:tcW w:w="1643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1517" w:rsidRPr="0074292C" w:rsidRDefault="005C1517" w:rsidP="00C250C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59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1517" w:rsidRPr="0074292C" w:rsidRDefault="005C1517" w:rsidP="00C250C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98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1517" w:rsidRPr="0074292C" w:rsidRDefault="005C1517" w:rsidP="00C250C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5C1517" w:rsidRPr="006B580F" w:rsidTr="005C1517">
        <w:trPr>
          <w:trHeight w:val="543"/>
        </w:trPr>
        <w:tc>
          <w:tcPr>
            <w:tcW w:w="5000" w:type="pct"/>
            <w:gridSpan w:val="6"/>
            <w:shd w:val="clear" w:color="auto" w:fill="D9D9D9"/>
          </w:tcPr>
          <w:p w:rsidR="005C1517" w:rsidRPr="00C24550" w:rsidRDefault="005C1517" w:rsidP="00C250CC">
            <w:pPr>
              <w:spacing w:after="120"/>
              <w:jc w:val="both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15</w:t>
            </w:r>
            <w:r w:rsidRPr="007E2079">
              <w:rPr>
                <w:rFonts w:ascii="Calibri" w:hAnsi="Calibri"/>
                <w:b/>
                <w:bCs/>
                <w:sz w:val="22"/>
                <w:szCs w:val="22"/>
              </w:rPr>
              <w:t xml:space="preserve">. </w:t>
            </w:r>
            <w:r w:rsidRPr="00C24550">
              <w:rPr>
                <w:rFonts w:ascii="Calibri" w:hAnsi="Calibri" w:cs="Arial"/>
                <w:b/>
                <w:sz w:val="20"/>
                <w:szCs w:val="20"/>
              </w:rPr>
              <w:t>Wdrożenie instrumentów aktywizacji zawodowej w projektach OPS, PCPR</w:t>
            </w:r>
          </w:p>
          <w:p w:rsidR="005C1517" w:rsidRPr="00C24550" w:rsidRDefault="005C1517" w:rsidP="00C250CC">
            <w:pPr>
              <w:pStyle w:val="Akapitzlist"/>
              <w:spacing w:line="240" w:lineRule="auto"/>
              <w:ind w:left="33"/>
              <w:jc w:val="both"/>
              <w:rPr>
                <w:rFonts w:cs="Calibri"/>
                <w:sz w:val="20"/>
                <w:szCs w:val="20"/>
              </w:rPr>
            </w:pPr>
            <w:r w:rsidRPr="00C24550">
              <w:rPr>
                <w:rFonts w:cs="Calibri"/>
                <w:sz w:val="20"/>
                <w:szCs w:val="20"/>
              </w:rPr>
              <w:t>W przypadku realizacji typu proj</w:t>
            </w:r>
            <w:r>
              <w:rPr>
                <w:rFonts w:cs="Calibri"/>
                <w:sz w:val="20"/>
                <w:szCs w:val="20"/>
              </w:rPr>
              <w:t>ektu nr 1 z SZOOP RPO WŁ</w:t>
            </w:r>
            <w:r w:rsidRPr="00C24550">
              <w:rPr>
                <w:rFonts w:cs="Calibri"/>
                <w:sz w:val="20"/>
                <w:szCs w:val="20"/>
              </w:rPr>
              <w:t>, wdrożenie instrumentów aktywizacji zawodowej odbywa się w</w:t>
            </w:r>
            <w:r w:rsidRPr="00C24550">
              <w:rPr>
                <w:rFonts w:cs="Calibri"/>
                <w:sz w:val="20"/>
                <w:szCs w:val="20"/>
              </w:rPr>
              <w:t>y</w:t>
            </w:r>
            <w:r w:rsidRPr="00C24550">
              <w:rPr>
                <w:rFonts w:cs="Calibri"/>
                <w:sz w:val="20"/>
                <w:szCs w:val="20"/>
              </w:rPr>
              <w:t>łącznie przez podmioty wyspecjalizowane w zakresie aktywizacji zawodowej, bez możliwości realizacji powyższych instrume</w:t>
            </w:r>
            <w:r w:rsidRPr="00C24550">
              <w:rPr>
                <w:rFonts w:cs="Calibri"/>
                <w:sz w:val="20"/>
                <w:szCs w:val="20"/>
              </w:rPr>
              <w:t>n</w:t>
            </w:r>
            <w:r w:rsidRPr="00C24550">
              <w:rPr>
                <w:rFonts w:cs="Calibri"/>
                <w:sz w:val="20"/>
                <w:szCs w:val="20"/>
              </w:rPr>
              <w:t>tów samodzielnie przez jednostki organizacyjne pomocy społecznej (OPS, PCPR).</w:t>
            </w:r>
          </w:p>
          <w:p w:rsidR="005C1517" w:rsidRPr="00C24550" w:rsidRDefault="005C1517" w:rsidP="00C250CC">
            <w:pPr>
              <w:rPr>
                <w:rFonts w:ascii="Calibri" w:eastAsia="Arial Unicode MS" w:hAnsi="Calibri"/>
                <w:sz w:val="20"/>
                <w:szCs w:val="20"/>
              </w:rPr>
            </w:pPr>
            <w:r w:rsidRPr="00C24550">
              <w:rPr>
                <w:rFonts w:ascii="Calibri" w:hAnsi="Calibri" w:cs="Calibri"/>
                <w:sz w:val="20"/>
                <w:szCs w:val="20"/>
              </w:rPr>
              <w:t>Nie dotyczy projektów, w których aktywizacja zawodowa jest realizowana przez KIS, CIS działający w strukturze jednostki organ</w:t>
            </w:r>
            <w:r w:rsidRPr="00C24550">
              <w:rPr>
                <w:rFonts w:ascii="Calibri" w:hAnsi="Calibri" w:cs="Calibri"/>
                <w:sz w:val="20"/>
                <w:szCs w:val="20"/>
              </w:rPr>
              <w:t>i</w:t>
            </w:r>
            <w:r w:rsidRPr="00C24550">
              <w:rPr>
                <w:rFonts w:ascii="Calibri" w:hAnsi="Calibri" w:cs="Calibri"/>
                <w:sz w:val="20"/>
                <w:szCs w:val="20"/>
              </w:rPr>
              <w:t>zacyjnej pomocy społecznej.</w:t>
            </w:r>
          </w:p>
        </w:tc>
      </w:tr>
      <w:tr w:rsidR="005C1517" w:rsidRPr="006B580F" w:rsidTr="005C1517">
        <w:trPr>
          <w:trHeight w:val="543"/>
        </w:trPr>
        <w:tc>
          <w:tcPr>
            <w:tcW w:w="1643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1517" w:rsidRPr="0074292C" w:rsidRDefault="005C1517" w:rsidP="00C250C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59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1517" w:rsidRPr="0074292C" w:rsidRDefault="005C1517" w:rsidP="00C250C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98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1517" w:rsidRPr="0074292C" w:rsidRDefault="005C1517" w:rsidP="00C250C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5C1517" w:rsidRPr="006B580F" w:rsidTr="005C1517">
        <w:trPr>
          <w:trHeight w:val="543"/>
        </w:trPr>
        <w:tc>
          <w:tcPr>
            <w:tcW w:w="5000" w:type="pct"/>
            <w:gridSpan w:val="6"/>
            <w:shd w:val="clear" w:color="auto" w:fill="D9D9D9"/>
          </w:tcPr>
          <w:p w:rsidR="005C1517" w:rsidRPr="00C24550" w:rsidRDefault="005C1517" w:rsidP="00C250CC">
            <w:pPr>
              <w:spacing w:after="120"/>
              <w:jc w:val="both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16</w:t>
            </w:r>
            <w:r w:rsidRPr="007E2079">
              <w:rPr>
                <w:rFonts w:ascii="Calibri" w:hAnsi="Calibri"/>
                <w:b/>
                <w:bCs/>
                <w:sz w:val="22"/>
                <w:szCs w:val="22"/>
              </w:rPr>
              <w:t xml:space="preserve">. </w:t>
            </w:r>
            <w:r w:rsidRPr="0008677F">
              <w:rPr>
                <w:rFonts w:ascii="Calibri" w:hAnsi="Calibri" w:cs="Arial"/>
                <w:b/>
                <w:sz w:val="20"/>
                <w:szCs w:val="20"/>
              </w:rPr>
              <w:t>Wsparcie osób bezrobotnych z III profilu pomocy w projektach OPS</w:t>
            </w:r>
          </w:p>
          <w:p w:rsidR="005C1517" w:rsidRPr="0008677F" w:rsidRDefault="005C1517" w:rsidP="00C250CC">
            <w:pPr>
              <w:rPr>
                <w:rFonts w:ascii="Calibri" w:eastAsia="Arial Unicode MS" w:hAnsi="Calibri"/>
                <w:sz w:val="20"/>
                <w:szCs w:val="20"/>
              </w:rPr>
            </w:pPr>
            <w:r w:rsidRPr="0008677F">
              <w:rPr>
                <w:rFonts w:ascii="Calibri" w:hAnsi="Calibri" w:cs="Calibri"/>
                <w:sz w:val="20"/>
                <w:szCs w:val="20"/>
              </w:rPr>
              <w:t>W przypadku realizacji typu projektu nr 1 z SZOOP RPO WŁ, wsparcie osób bezrobotnych zakwalifikowanych do III profilu pom</w:t>
            </w:r>
            <w:r w:rsidRPr="0008677F">
              <w:rPr>
                <w:rFonts w:ascii="Calibri" w:hAnsi="Calibri" w:cs="Calibri"/>
                <w:sz w:val="20"/>
                <w:szCs w:val="20"/>
              </w:rPr>
              <w:t>o</w:t>
            </w:r>
            <w:r w:rsidRPr="0008677F">
              <w:rPr>
                <w:rFonts w:ascii="Calibri" w:hAnsi="Calibri" w:cs="Calibri"/>
                <w:sz w:val="20"/>
                <w:szCs w:val="20"/>
              </w:rPr>
              <w:t>cy jest realiz</w:t>
            </w:r>
            <w:r w:rsidRPr="0008677F">
              <w:rPr>
                <w:rFonts w:ascii="Calibri" w:hAnsi="Calibri" w:cs="Calibri"/>
                <w:sz w:val="20"/>
                <w:szCs w:val="20"/>
              </w:rPr>
              <w:t>o</w:t>
            </w:r>
            <w:r w:rsidRPr="0008677F">
              <w:rPr>
                <w:rFonts w:ascii="Calibri" w:hAnsi="Calibri" w:cs="Calibri"/>
                <w:sz w:val="20"/>
                <w:szCs w:val="20"/>
              </w:rPr>
              <w:t>wane na podstawie Programu Aktywizacja i Integracja lub programów specjalnych, o których mowa w ustawie z dnia 20 kwietnia 2004 r. o promocji zatrudnienia i instytucjach rynku pracy.</w:t>
            </w:r>
          </w:p>
        </w:tc>
      </w:tr>
      <w:tr w:rsidR="005C1517" w:rsidRPr="006B580F" w:rsidTr="005C1517">
        <w:trPr>
          <w:trHeight w:val="543"/>
        </w:trPr>
        <w:tc>
          <w:tcPr>
            <w:tcW w:w="1643" w:type="pct"/>
            <w:gridSpan w:val="2"/>
            <w:shd w:val="clear" w:color="auto" w:fill="FFFFFF"/>
            <w:vAlign w:val="center"/>
          </w:tcPr>
          <w:p w:rsidR="005C1517" w:rsidRPr="0074292C" w:rsidRDefault="005C1517" w:rsidP="00C250C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59" w:type="pct"/>
            <w:gridSpan w:val="2"/>
            <w:shd w:val="clear" w:color="auto" w:fill="FFFFFF"/>
            <w:vAlign w:val="center"/>
          </w:tcPr>
          <w:p w:rsidR="005C1517" w:rsidRPr="0074292C" w:rsidRDefault="005C1517" w:rsidP="00C250C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98" w:type="pct"/>
            <w:gridSpan w:val="2"/>
            <w:shd w:val="clear" w:color="auto" w:fill="FFFFFF"/>
            <w:vAlign w:val="center"/>
          </w:tcPr>
          <w:p w:rsidR="005C1517" w:rsidRPr="0074292C" w:rsidRDefault="005C1517" w:rsidP="00C250C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5C1517" w:rsidRPr="006B580F" w:rsidTr="005C1517">
        <w:trPr>
          <w:trHeight w:val="579"/>
        </w:trPr>
        <w:tc>
          <w:tcPr>
            <w:tcW w:w="5000" w:type="pct"/>
            <w:gridSpan w:val="6"/>
            <w:shd w:val="clear" w:color="auto" w:fill="BFBFBF"/>
            <w:vAlign w:val="center"/>
          </w:tcPr>
          <w:p w:rsidR="005C1517" w:rsidRPr="006B580F" w:rsidRDefault="005C1517" w:rsidP="00C250CC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Czy p</w:t>
            </w:r>
            <w:r w:rsidRPr="006B580F">
              <w:rPr>
                <w:rFonts w:ascii="Calibri" w:hAnsi="Calibri"/>
                <w:b/>
                <w:sz w:val="22"/>
                <w:szCs w:val="22"/>
              </w:rPr>
              <w:t xml:space="preserve">rojekt spełnia </w:t>
            </w:r>
            <w:r w:rsidRPr="001759EC">
              <w:rPr>
                <w:rFonts w:ascii="Calibri" w:hAnsi="Calibri"/>
                <w:b/>
                <w:sz w:val="22"/>
                <w:szCs w:val="22"/>
              </w:rPr>
              <w:t>szczegółowe kryteria dostępu</w:t>
            </w:r>
            <w:r>
              <w:rPr>
                <w:rFonts w:ascii="Calibri" w:hAnsi="Calibri"/>
                <w:b/>
                <w:sz w:val="22"/>
                <w:szCs w:val="22"/>
              </w:rPr>
              <w:t>?</w:t>
            </w:r>
          </w:p>
        </w:tc>
      </w:tr>
      <w:tr w:rsidR="005C1517" w:rsidRPr="009B360A" w:rsidTr="005C1517">
        <w:trPr>
          <w:trHeight w:val="579"/>
        </w:trPr>
        <w:tc>
          <w:tcPr>
            <w:tcW w:w="2500" w:type="pct"/>
            <w:gridSpan w:val="3"/>
            <w:shd w:val="clear" w:color="auto" w:fill="auto"/>
            <w:vAlign w:val="center"/>
          </w:tcPr>
          <w:p w:rsidR="005C1517" w:rsidRPr="009B360A" w:rsidRDefault="005C1517" w:rsidP="00C250CC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9B360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9B360A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Pr="009B360A">
              <w:rPr>
                <w:rFonts w:ascii="Calibri" w:eastAsia="Arial Unicode MS" w:hAnsi="Calibri"/>
                <w:sz w:val="22"/>
                <w:szCs w:val="22"/>
              </w:rPr>
            </w:r>
            <w:r w:rsidRPr="009B360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9B360A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Tak </w:t>
            </w:r>
            <w:r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– wypełnić część c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:rsidR="005C1517" w:rsidRPr="009B360A" w:rsidRDefault="005C1517" w:rsidP="00C250CC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9B360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9B360A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Pr="009B360A">
              <w:rPr>
                <w:rFonts w:ascii="Calibri" w:eastAsia="Arial Unicode MS" w:hAnsi="Calibri"/>
                <w:sz w:val="22"/>
                <w:szCs w:val="22"/>
              </w:rPr>
            </w:r>
            <w:r w:rsidRPr="009B360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9B360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9B360A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kern w:val="24"/>
                <w:sz w:val="22"/>
                <w:szCs w:val="22"/>
              </w:rPr>
              <w:t>–</w:t>
            </w:r>
            <w:r w:rsidRPr="009B360A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9B360A">
              <w:rPr>
                <w:rFonts w:ascii="Calibri" w:hAnsi="Calibri"/>
                <w:smallCaps/>
                <w:kern w:val="24"/>
                <w:sz w:val="22"/>
                <w:szCs w:val="22"/>
              </w:rPr>
              <w:t>uzasadnić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i odrzucić </w:t>
            </w:r>
            <w:r w:rsidRPr="00F51EB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projekt </w:t>
            </w:r>
            <w:r>
              <w:rPr>
                <w:rFonts w:ascii="Calibri" w:hAnsi="Calibri"/>
                <w:smallCaps/>
                <w:kern w:val="24"/>
                <w:sz w:val="20"/>
                <w:szCs w:val="20"/>
              </w:rPr>
              <w:t>(PRZEJŚĆ DO CZĘŚCI D</w:t>
            </w:r>
            <w:r w:rsidRPr="00EB6103">
              <w:rPr>
                <w:rFonts w:ascii="Calibri" w:hAnsi="Calibri"/>
                <w:smallCaps/>
                <w:kern w:val="24"/>
                <w:sz w:val="20"/>
                <w:szCs w:val="20"/>
              </w:rPr>
              <w:t>)</w:t>
            </w:r>
          </w:p>
        </w:tc>
      </w:tr>
      <w:tr w:rsidR="005C1517" w:rsidRPr="006B580F" w:rsidTr="005C1517">
        <w:trPr>
          <w:trHeight w:val="57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5C1517" w:rsidRPr="006B580F" w:rsidRDefault="005C1517" w:rsidP="00C250CC">
            <w:pPr>
              <w:spacing w:after="120" w:line="240" w:lineRule="exac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B580F">
              <w:rPr>
                <w:rFonts w:ascii="Calibri" w:hAnsi="Calibri"/>
                <w:b/>
                <w:bCs/>
                <w:sz w:val="22"/>
                <w:szCs w:val="22"/>
              </w:rPr>
              <w:t xml:space="preserve">UZASADNIENIE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OCENY NIESPEŁNIENIA </w:t>
            </w:r>
            <w:r w:rsidRPr="006B580F">
              <w:rPr>
                <w:rFonts w:ascii="Calibri" w:hAnsi="Calibri"/>
                <w:b/>
                <w:bCs/>
                <w:sz w:val="22"/>
                <w:szCs w:val="22"/>
              </w:rPr>
              <w:t>SZCZEGÓŁOWYCH KRYTERIÓW DOSTĘPU (WYPEŁNIĆ W PRZYPADKU Z</w:t>
            </w:r>
            <w:r w:rsidRPr="006B580F">
              <w:rPr>
                <w:rFonts w:ascii="Calibri" w:hAnsi="Calibri"/>
                <w:b/>
                <w:bCs/>
                <w:sz w:val="22"/>
                <w:szCs w:val="22"/>
              </w:rPr>
              <w:t>A</w:t>
            </w:r>
            <w:r w:rsidRPr="006B580F">
              <w:rPr>
                <w:rFonts w:ascii="Calibri" w:hAnsi="Calibri"/>
                <w:b/>
                <w:bCs/>
                <w:sz w:val="22"/>
                <w:szCs w:val="22"/>
              </w:rPr>
              <w:t xml:space="preserve">ZNACZENIA ODPOWIEDZI „NIE” POWYŻEJ) </w:t>
            </w:r>
          </w:p>
          <w:p w:rsidR="005C1517" w:rsidRPr="006B580F" w:rsidRDefault="005C1517" w:rsidP="00C250CC">
            <w:pPr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</w:tbl>
    <w:p w:rsidR="00180A2B" w:rsidRPr="00310425" w:rsidRDefault="00180A2B" w:rsidP="00180A2B">
      <w:pPr>
        <w:sectPr w:rsidR="00180A2B" w:rsidRPr="00310425" w:rsidSect="005F1A75">
          <w:pgSz w:w="11906" w:h="16838"/>
          <w:pgMar w:top="720" w:right="720" w:bottom="720" w:left="720" w:header="708" w:footer="708" w:gutter="0"/>
          <w:cols w:space="708"/>
          <w:titlePg/>
          <w:docGrid w:linePitch="326"/>
        </w:sectPr>
      </w:pPr>
    </w:p>
    <w:p w:rsidR="00180A2B" w:rsidRPr="00310425" w:rsidRDefault="00180A2B" w:rsidP="00180A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28"/>
        <w:gridCol w:w="2428"/>
        <w:gridCol w:w="10532"/>
      </w:tblGrid>
      <w:tr w:rsidR="00180A2B" w:rsidRPr="00310425" w:rsidTr="00DC1E6D">
        <w:trPr>
          <w:trHeight w:val="17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DC1E6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10425">
              <w:rPr>
                <w:rFonts w:ascii="Calibri" w:hAnsi="Calibri"/>
                <w:b/>
                <w:kern w:val="24"/>
                <w:sz w:val="22"/>
                <w:szCs w:val="22"/>
              </w:rPr>
              <w:t>CZĘŚĆ C.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DC1E6D">
            <w:pPr>
              <w:rPr>
                <w:rFonts w:ascii="Calibri" w:hAnsi="Calibri"/>
                <w:sz w:val="22"/>
                <w:szCs w:val="22"/>
              </w:rPr>
            </w:pPr>
            <w:r w:rsidRPr="00310425">
              <w:rPr>
                <w:rFonts w:ascii="Calibri" w:hAnsi="Calibri"/>
                <w:b/>
                <w:sz w:val="22"/>
                <w:szCs w:val="22"/>
              </w:rPr>
              <w:t xml:space="preserve">OGÓLNE KRYTERIA MERYTORYCZNE </w:t>
            </w:r>
          </w:p>
        </w:tc>
      </w:tr>
      <w:tr w:rsidR="00180A2B" w:rsidRPr="00310425" w:rsidTr="00DC1E6D">
        <w:trPr>
          <w:trHeight w:val="2699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  <w:r w:rsidRPr="00310425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80A2B" w:rsidRPr="00310425" w:rsidRDefault="00180A2B" w:rsidP="00DC1E6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80A2B" w:rsidRPr="00310425" w:rsidRDefault="00180A2B" w:rsidP="00DC1E6D">
            <w:pPr>
              <w:jc w:val="center"/>
              <w:rPr>
                <w:rFonts w:ascii="Calibri" w:hAnsi="Calibri"/>
                <w:kern w:val="24"/>
                <w:sz w:val="18"/>
                <w:szCs w:val="18"/>
              </w:rPr>
            </w:pPr>
            <w:r w:rsidRPr="00310425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DC1E6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ADEKWATNOŚĆ DOBORU, SPOSOBU POMIARU I OPISU WSKAŹNIKÓW REALIZACJI PROJEKTU (W TYM WSKAŹNIKÓW DOTYCZĄCYCH WŁAŚCIWEGO CELU SZCZEGÓŁOWEGO RPO WŁ 2014-2020) ORAZ ZGODNOŚĆ CELU GŁÓWNEGO Z ZAŁOZENIAMI RPO WŁ 2014-2020</w:t>
            </w:r>
          </w:p>
          <w:p w:rsidR="00180A2B" w:rsidRPr="00310425" w:rsidRDefault="00180A2B" w:rsidP="00DC1E6D">
            <w:pPr>
              <w:spacing w:after="120"/>
              <w:jc w:val="both"/>
              <w:rPr>
                <w:rFonts w:ascii="Calibri" w:hAnsi="Calibri" w:cs="Calibri"/>
                <w:sz w:val="4"/>
                <w:szCs w:val="4"/>
              </w:rPr>
            </w:pPr>
          </w:p>
          <w:p w:rsidR="00180A2B" w:rsidRPr="00310425" w:rsidRDefault="00180A2B" w:rsidP="00DC1E6D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80A2B" w:rsidRPr="00310425" w:rsidRDefault="00180A2B" w:rsidP="00DC1E6D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Analiza przez oceniających informacji zawartych we wniosku o dofinansowanie, wypełnionego na podstawie instrukcji, pod kątem spełnienia kryterium.</w:t>
            </w:r>
          </w:p>
          <w:p w:rsidR="00180A2B" w:rsidRPr="00310425" w:rsidRDefault="00180A2B" w:rsidP="00DC1E6D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Weryfikacja czy we wniosku o dofinansowanie zostały przedstawione odpowiednie wskaźniki produktu i rezultatu, zgodne z celami szczegółowymi projektu, zadaniami, jak również sposoby ich pomiaru.</w:t>
            </w:r>
          </w:p>
          <w:p w:rsidR="00180A2B" w:rsidRPr="00310425" w:rsidRDefault="00180A2B" w:rsidP="00DC1E6D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Weryfikacja czy wartości docelowe wybranych wskaźników są większe od zera, czy wartości docelowe wskaźników są realne i w jakim stopniu odpowiadają wartościom wydatków, czasowi realizacji, potencjałowi wnioskodawcy i innym czynnikom istotnym dla realizacji przedsięwzięcia.</w:t>
            </w:r>
          </w:p>
          <w:p w:rsidR="00180A2B" w:rsidRPr="00310425" w:rsidRDefault="00180A2B" w:rsidP="00DC1E6D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Weryfikacja czy uwzględniono wskaźnik / wskaźniki produktu z ram wykonania (jeśli dotyczy).</w:t>
            </w:r>
          </w:p>
          <w:p w:rsidR="00180A2B" w:rsidRPr="00310425" w:rsidRDefault="00180A2B" w:rsidP="00DC1E6D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Weryfikacja czy wskazany we wniosku cel główny projektu wynika ze zdiagnozowanego/nych w RPO WŁ 2014-2020 problemów jakie w ramach projektu Wnioskodawca chce rozwiązać lub złagodzić.</w:t>
            </w:r>
          </w:p>
          <w:p w:rsidR="00180A2B" w:rsidRPr="00310425" w:rsidRDefault="00180A2B" w:rsidP="00DC1E6D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Weryfikacja czy cel główny projektu jest spójny z celem szczegółowym RPO WŁ 2014-2020 i jeśli dotyczy innymi celami sformułowanymi w dokumentach strategicznych</w:t>
            </w:r>
          </w:p>
          <w:p w:rsidR="00180A2B" w:rsidRPr="00310425" w:rsidRDefault="00180A2B" w:rsidP="00DC1E6D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Weryfikacja czy cel główny projektu został sformułowany w sposób prawidłowy z uwzględnieniem reguły SMART.</w:t>
            </w:r>
          </w:p>
          <w:p w:rsidR="00180A2B" w:rsidRPr="00310425" w:rsidRDefault="00180A2B" w:rsidP="00DC1E6D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6/10 lub 3/5*</w:t>
            </w:r>
          </w:p>
          <w:p w:rsidR="00180A2B" w:rsidRPr="00310425" w:rsidRDefault="00180A2B" w:rsidP="00DC1E6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10425">
              <w:rPr>
                <w:rFonts w:ascii="Calibri" w:hAnsi="Calibri" w:cs="Calibri"/>
                <w:sz w:val="22"/>
                <w:szCs w:val="22"/>
              </w:rPr>
              <w:t xml:space="preserve">* </w:t>
            </w:r>
            <w:r w:rsidRPr="00310425">
              <w:rPr>
                <w:rFonts w:ascii="Calibri" w:hAnsi="Calibri" w:cs="Calibri"/>
                <w:sz w:val="16"/>
                <w:szCs w:val="16"/>
              </w:rPr>
              <w:t>dotyczy wyłącznie projektów, których wnioskowana kwota dofinansowania jest równa albo przekracza 2 mln PLN</w:t>
            </w:r>
          </w:p>
        </w:tc>
      </w:tr>
      <w:tr w:rsidR="00180A2B" w:rsidRPr="00310425" w:rsidTr="00DC1E6D">
        <w:trPr>
          <w:trHeight w:val="579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Liczba punktów przyznana wyłącznie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>bezwarunkowo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rPr>
                <w:rFonts w:ascii="Calibri" w:hAnsi="Calibri"/>
                <w:sz w:val="18"/>
                <w:szCs w:val="18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Liczba punktów przyznana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>warunkowo</w:t>
            </w:r>
            <w:r w:rsidRPr="00310425">
              <w:rPr>
                <w:rFonts w:ascii="Calibri" w:hAnsi="Calibri"/>
                <w:sz w:val="21"/>
                <w:szCs w:val="18"/>
              </w:rPr>
              <w:t xml:space="preserve"> </w:t>
            </w:r>
            <w:r w:rsidRPr="00310425">
              <w:rPr>
                <w:rFonts w:ascii="Calibri" w:hAnsi="Calibri"/>
                <w:sz w:val="18"/>
                <w:szCs w:val="18"/>
              </w:rPr>
              <w:br/>
              <w:t xml:space="preserve">(jeżeli oceniający dostrzega możliwość warunkowego przyznania punktów) </w:t>
            </w:r>
          </w:p>
          <w:p w:rsidR="00180A2B" w:rsidRPr="00310425" w:rsidRDefault="00180A2B" w:rsidP="00DC1E6D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310425">
              <w:rPr>
                <w:rFonts w:ascii="Calibri" w:hAnsi="Calibri" w:cs="Calibri"/>
                <w:sz w:val="18"/>
                <w:szCs w:val="18"/>
              </w:rPr>
              <w:t xml:space="preserve">* punkty warunkowe można przyznać jedynie kiedy przyznano bezwarunkowo minimum 60% punktów za dane kryterium 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Uzasadnienie oceny w przypadku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 xml:space="preserve">bezwarunkowego </w:t>
            </w:r>
            <w:r w:rsidRPr="00310425">
              <w:rPr>
                <w:rFonts w:ascii="Calibri" w:hAnsi="Calibri"/>
                <w:sz w:val="21"/>
                <w:szCs w:val="18"/>
              </w:rPr>
              <w:t xml:space="preserve">przyznania liczby punktów mniejszej niż maksymalna </w:t>
            </w:r>
            <w:r w:rsidRPr="00310425">
              <w:rPr>
                <w:rFonts w:ascii="Calibri" w:hAnsi="Calibri"/>
                <w:sz w:val="18"/>
                <w:szCs w:val="18"/>
              </w:rPr>
              <w:br/>
              <w:t>(w przypadku liczby punktów przyznanej warunkowo uzas</w:t>
            </w:r>
            <w:r>
              <w:rPr>
                <w:rFonts w:ascii="Calibri" w:hAnsi="Calibri"/>
                <w:sz w:val="18"/>
                <w:szCs w:val="18"/>
              </w:rPr>
              <w:t>adnienie należy podać w części E</w:t>
            </w:r>
            <w:r w:rsidRPr="00310425">
              <w:rPr>
                <w:rFonts w:ascii="Calibri" w:hAnsi="Calibri"/>
                <w:sz w:val="18"/>
                <w:szCs w:val="18"/>
              </w:rPr>
              <w:t xml:space="preserve"> karty)</w:t>
            </w:r>
          </w:p>
        </w:tc>
      </w:tr>
      <w:tr w:rsidR="00180A2B" w:rsidRPr="00310425" w:rsidTr="00DC1E6D">
        <w:trPr>
          <w:trHeight w:val="342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DC1E6D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180A2B" w:rsidRPr="00310425" w:rsidTr="00DC1E6D">
        <w:trPr>
          <w:trHeight w:val="579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  <w:r w:rsidRPr="00310425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80A2B" w:rsidRPr="00310425" w:rsidRDefault="00180A2B" w:rsidP="00DC1E6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80A2B" w:rsidRPr="00310425" w:rsidRDefault="00180A2B" w:rsidP="00DC1E6D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310425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DC1E6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ADEKWATNOŚĆ DOBORU GRUPY DOCELOWEJ DO WŁAŚCIWEGO CELU SZCZEGÓŁOWEGO RPO WŁ 2014-2020 ORAZ JAKOŚĆ DIAGNOZY SPECYFIKI TEJ GRUPY,</w:t>
            </w:r>
          </w:p>
          <w:p w:rsidR="00180A2B" w:rsidRPr="00310425" w:rsidRDefault="00180A2B" w:rsidP="00DC1E6D">
            <w:pPr>
              <w:jc w:val="both"/>
              <w:rPr>
                <w:rFonts w:ascii="Calibri" w:hAnsi="Calibri" w:cs="Calibri"/>
                <w:b/>
                <w:sz w:val="8"/>
                <w:szCs w:val="8"/>
              </w:rPr>
            </w:pPr>
          </w:p>
          <w:p w:rsidR="00180A2B" w:rsidRPr="00310425" w:rsidRDefault="00180A2B" w:rsidP="00DC1E6D">
            <w:pPr>
              <w:jc w:val="both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180A2B" w:rsidRPr="00310425" w:rsidRDefault="00180A2B" w:rsidP="00DC1E6D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 xml:space="preserve">Zasady oceny: </w:t>
            </w:r>
          </w:p>
          <w:p w:rsidR="00180A2B" w:rsidRPr="00310425" w:rsidRDefault="00180A2B" w:rsidP="00DC1E6D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lastRenderedPageBreak/>
              <w:t>Analiza przez oceniających informacji zawartych we wniosku o dofinansowanie, wypełnionego na podstawie instrukcji, pod kątem spełnienia kryterium, w tym:</w:t>
            </w:r>
          </w:p>
          <w:p w:rsidR="00180A2B" w:rsidRPr="00310425" w:rsidRDefault="00180A2B" w:rsidP="00DC1E6D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istotnych cech uczestników (osób lub podmiotów), którzy zostaną objęci wsparciem;</w:t>
            </w:r>
          </w:p>
          <w:p w:rsidR="00180A2B" w:rsidRPr="00310425" w:rsidRDefault="00180A2B" w:rsidP="00DC1E6D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potrzeb i oczekiwań uczestników projektu w kontekście wsparcia, które ma być udzielane w ramach projektu;</w:t>
            </w:r>
          </w:p>
          <w:p w:rsidR="00180A2B" w:rsidRPr="00310425" w:rsidRDefault="00180A2B" w:rsidP="00DC1E6D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barier, które napotykają uczestnicy projektu;</w:t>
            </w:r>
          </w:p>
          <w:p w:rsidR="00180A2B" w:rsidRPr="00310425" w:rsidRDefault="00180A2B" w:rsidP="00DC1E6D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sposobu rekrutacji uczestników projektu, w tym kryteriów rekrutacji i kwestii zapewnienia dostępności dla osób z niepełnosprawnościami.</w:t>
            </w:r>
          </w:p>
          <w:p w:rsidR="00180A2B" w:rsidRPr="00310425" w:rsidRDefault="00180A2B" w:rsidP="00DC1E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9/15</w:t>
            </w:r>
          </w:p>
        </w:tc>
      </w:tr>
      <w:tr w:rsidR="00180A2B" w:rsidRPr="00310425" w:rsidTr="00DC1E6D">
        <w:trPr>
          <w:trHeight w:val="579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lastRenderedPageBreak/>
              <w:t xml:space="preserve">Liczba punktów przyznana wyłącznie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>bezwarunkowo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Uzasadnienie oceny w przypadku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 xml:space="preserve">bezwarunkowego </w:t>
            </w:r>
            <w:r w:rsidRPr="00310425">
              <w:rPr>
                <w:rFonts w:ascii="Calibri" w:hAnsi="Calibri"/>
                <w:sz w:val="21"/>
                <w:szCs w:val="18"/>
              </w:rPr>
              <w:t xml:space="preserve">przyznania liczby punktów mniejszej niż maksymalna </w:t>
            </w:r>
          </w:p>
        </w:tc>
      </w:tr>
      <w:tr w:rsidR="00180A2B" w:rsidRPr="00310425" w:rsidTr="00DC1E6D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DC1E6D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180A2B" w:rsidRPr="00310425" w:rsidTr="00DC1E6D">
        <w:trPr>
          <w:trHeight w:val="579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  <w:r w:rsidRPr="00310425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80A2B" w:rsidRPr="00310425" w:rsidRDefault="00180A2B" w:rsidP="00DC1E6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80A2B" w:rsidRPr="00310425" w:rsidRDefault="00180A2B" w:rsidP="00DC1E6D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310425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DC1E6D">
            <w:pPr>
              <w:ind w:left="152" w:right="142"/>
              <w:jc w:val="both"/>
              <w:rPr>
                <w:rFonts w:ascii="Calibri" w:hAnsi="Calibri"/>
                <w:sz w:val="20"/>
                <w:szCs w:val="20"/>
              </w:rPr>
            </w:pPr>
            <w:r w:rsidRPr="00310425">
              <w:rPr>
                <w:rFonts w:ascii="Calibri" w:hAnsi="Calibri"/>
                <w:b/>
                <w:sz w:val="20"/>
                <w:szCs w:val="20"/>
              </w:rPr>
              <w:t>TRAFNOŚĆ OPISANEJ ANALIZY RYZYKA NIEOSIĄGNIĘCIA ZAŁOŻEŃ PROJEKTU</w:t>
            </w: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Pr="00310425"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:rsidR="00180A2B" w:rsidRPr="00310425" w:rsidRDefault="00180A2B" w:rsidP="00DC1E6D">
            <w:pPr>
              <w:ind w:left="152" w:right="142"/>
              <w:jc w:val="both"/>
              <w:rPr>
                <w:rFonts w:ascii="Calibri" w:hAnsi="Calibri"/>
                <w:sz w:val="8"/>
                <w:szCs w:val="8"/>
              </w:rPr>
            </w:pPr>
          </w:p>
          <w:p w:rsidR="00180A2B" w:rsidRPr="00310425" w:rsidRDefault="00180A2B" w:rsidP="00DC1E6D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80A2B" w:rsidRPr="00310425" w:rsidRDefault="00180A2B" w:rsidP="00DC1E6D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 xml:space="preserve">We wniosku o dofinansowanie, </w:t>
            </w:r>
            <w:r w:rsidRPr="00310425">
              <w:rPr>
                <w:rFonts w:ascii="Calibri" w:hAnsi="Calibri" w:cs="Calibri"/>
                <w:b/>
                <w:sz w:val="20"/>
                <w:szCs w:val="20"/>
              </w:rPr>
              <w:t>w przypadku projektów których kwota dofinansowania jest równa lub przekracza 2 mln zł</w:t>
            </w:r>
            <w:r w:rsidRPr="00310425">
              <w:rPr>
                <w:rFonts w:ascii="Calibri" w:hAnsi="Calibri" w:cs="Calibri"/>
                <w:sz w:val="20"/>
                <w:szCs w:val="20"/>
              </w:rPr>
              <w:t>, powinny zostać przedstawione informacje dotyczące sytuacji, które mogą utrudnić osiągnięcie celów i/lub wskaźników.</w:t>
            </w:r>
          </w:p>
          <w:p w:rsidR="00180A2B" w:rsidRPr="00310425" w:rsidRDefault="00180A2B" w:rsidP="00DC1E6D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 w:rsidRPr="00310425">
              <w:rPr>
                <w:rFonts w:ascii="Calibri" w:hAnsi="Calibri" w:cs="Calibri"/>
                <w:sz w:val="20"/>
                <w:szCs w:val="20"/>
              </w:rPr>
              <w:br/>
              <w:t>w tym opisu:</w:t>
            </w:r>
          </w:p>
          <w:p w:rsidR="00180A2B" w:rsidRPr="00310425" w:rsidRDefault="00180A2B" w:rsidP="00DC1E6D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sytuacji, których wystąpienie utrudni lub uniemożliwi osiągnięcie wartości docelowej wskaźników rezultatu;</w:t>
            </w:r>
          </w:p>
          <w:p w:rsidR="00180A2B" w:rsidRPr="00310425" w:rsidRDefault="00180A2B" w:rsidP="00DC1E6D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sposobu identyfikacji wystąpienia takich sytuacji (zajścia ryzyka);</w:t>
            </w:r>
          </w:p>
          <w:p w:rsidR="00180A2B" w:rsidRPr="00310425" w:rsidRDefault="00180A2B" w:rsidP="00DC1E6D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działań, które zostaną podjęte, aby zapobiec wystąpieniu ryzyka i jakie będą mogły zostać podjęte, aby zminimalizować skutki wystąpienia ryzyka.</w:t>
            </w:r>
          </w:p>
          <w:p w:rsidR="00180A2B" w:rsidRPr="00310425" w:rsidRDefault="00180A2B" w:rsidP="00DC1E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3/5* lub 0/0</w:t>
            </w:r>
          </w:p>
          <w:p w:rsidR="00180A2B" w:rsidRPr="00310425" w:rsidRDefault="00180A2B" w:rsidP="00DC1E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80A2B" w:rsidRPr="00310425" w:rsidRDefault="00180A2B" w:rsidP="00DC1E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 w:cs="Calibri"/>
                <w:sz w:val="18"/>
                <w:szCs w:val="18"/>
              </w:rPr>
              <w:t>* dotyczy wyłącznie projektów, których wnioskowana kwota dofinansowania jest równa albo przekracza 2 mln PLN</w:t>
            </w:r>
          </w:p>
        </w:tc>
      </w:tr>
      <w:tr w:rsidR="00180A2B" w:rsidRPr="00310425" w:rsidTr="00DC1E6D">
        <w:trPr>
          <w:trHeight w:val="579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Liczba punktów przyznana wyłącznie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>bezwarunkowo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rPr>
                <w:rFonts w:ascii="Calibri" w:hAnsi="Calibri"/>
                <w:kern w:val="24"/>
                <w:sz w:val="20"/>
                <w:szCs w:val="20"/>
              </w:rPr>
            </w:pPr>
            <w:r w:rsidRPr="00310425">
              <w:rPr>
                <w:rFonts w:ascii="Calibri" w:hAnsi="Calibri"/>
                <w:sz w:val="21"/>
                <w:szCs w:val="20"/>
              </w:rPr>
              <w:t xml:space="preserve">Uzasadnienie oceny w przypadku </w:t>
            </w:r>
            <w:r w:rsidRPr="00310425">
              <w:rPr>
                <w:rFonts w:ascii="Calibri" w:hAnsi="Calibri"/>
                <w:b/>
                <w:sz w:val="21"/>
                <w:szCs w:val="20"/>
              </w:rPr>
              <w:t xml:space="preserve">bezwarunkowego </w:t>
            </w:r>
            <w:r w:rsidRPr="00310425">
              <w:rPr>
                <w:rFonts w:ascii="Calibri" w:hAnsi="Calibri"/>
                <w:sz w:val="21"/>
                <w:szCs w:val="20"/>
              </w:rPr>
              <w:t xml:space="preserve">przyznania liczby punktów mniejszej niż maksymalna </w:t>
            </w:r>
          </w:p>
        </w:tc>
      </w:tr>
      <w:tr w:rsidR="00180A2B" w:rsidRPr="00310425" w:rsidTr="00DC1E6D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DC1E6D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180A2B" w:rsidRPr="00310425" w:rsidTr="00DC1E6D">
        <w:trPr>
          <w:trHeight w:val="36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  <w:r w:rsidRPr="00310425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80A2B" w:rsidRPr="00310425" w:rsidRDefault="00180A2B" w:rsidP="00DC1E6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80A2B" w:rsidRPr="00310425" w:rsidRDefault="00180A2B" w:rsidP="00DC1E6D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310425"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 w:rsidRPr="00310425"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DC1E6D">
            <w:pPr>
              <w:ind w:left="142" w:right="16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10425">
              <w:rPr>
                <w:rFonts w:ascii="Calibri" w:hAnsi="Calibri"/>
                <w:b/>
                <w:sz w:val="20"/>
                <w:szCs w:val="20"/>
              </w:rPr>
              <w:t>SPÓJNOŚĆ ZADAŃ PRZEWIDZIANYCH DO REALIZACJI W RAMACH PROJEKTU ORAZ TRAFNOŚĆ DOBORU I OPISU TYCH ZADAŃ</w:t>
            </w:r>
            <w:r w:rsidRPr="00310425">
              <w:rPr>
                <w:rFonts w:ascii="Calibri" w:hAnsi="Calibri"/>
                <w:sz w:val="20"/>
                <w:szCs w:val="20"/>
              </w:rPr>
              <w:t>,</w:t>
            </w:r>
            <w:r w:rsidRPr="0031042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180A2B" w:rsidRPr="00310425" w:rsidRDefault="00180A2B" w:rsidP="00DC1E6D">
            <w:pPr>
              <w:ind w:left="142" w:right="161"/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  <w:p w:rsidR="00180A2B" w:rsidRPr="00310425" w:rsidRDefault="00180A2B" w:rsidP="00DC1E6D">
            <w:pPr>
              <w:spacing w:after="120"/>
              <w:ind w:right="16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80A2B" w:rsidRPr="00310425" w:rsidRDefault="00180A2B" w:rsidP="00DC1E6D">
            <w:pPr>
              <w:spacing w:after="120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 w:rsidRPr="00310425"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t>w tym opisu:</w:t>
            </w:r>
          </w:p>
          <w:p w:rsidR="00180A2B" w:rsidRPr="00310425" w:rsidRDefault="00180A2B" w:rsidP="00DC1E6D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uzasadnienia potrzeby realizacji zadań;</w:t>
            </w:r>
          </w:p>
          <w:p w:rsidR="00180A2B" w:rsidRPr="00310425" w:rsidRDefault="00180A2B" w:rsidP="00DC1E6D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lastRenderedPageBreak/>
              <w:t>-</w:t>
            </w: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planowanego sposobu realizacji zadań;</w:t>
            </w:r>
          </w:p>
          <w:p w:rsidR="00180A2B" w:rsidRPr="00310425" w:rsidRDefault="00180A2B" w:rsidP="00DC1E6D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 xml:space="preserve">sposobu realizacji zasady równości szans i niedyskryminacji, w tym dostępności dla osób z niepełnosprawnościami; </w:t>
            </w:r>
          </w:p>
          <w:p w:rsidR="00180A2B" w:rsidRPr="00310425" w:rsidRDefault="00180A2B" w:rsidP="00DC1E6D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wartości wskaźników realizacji właściwego celu szczegółowego RPO WŁ 2014-2020 lub innych wskaźników określonych we wniosku o dofinansowanie, które zostaną osiągnięte w ramach zadań;</w:t>
            </w:r>
          </w:p>
          <w:p w:rsidR="00180A2B" w:rsidRPr="00310425" w:rsidRDefault="00180A2B" w:rsidP="00DC1E6D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sposobu, w jaki zostanie zachowana trwałość rezultatów projektu (o ile dotyczy);</w:t>
            </w:r>
          </w:p>
          <w:p w:rsidR="00180A2B" w:rsidRPr="00310425" w:rsidRDefault="00180A2B" w:rsidP="00DC1E6D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 xml:space="preserve">uzasadnienia wyboru partnerów do realizacji poszczególnych zadań (o ile dotyczy) </w:t>
            </w:r>
          </w:p>
          <w:p w:rsidR="00180A2B" w:rsidRPr="00310425" w:rsidRDefault="00180A2B" w:rsidP="00DC1E6D">
            <w:pPr>
              <w:spacing w:after="120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t>- trafności doboru wskaźników dla rozliczenia kwot ryczałtowych i dokumentów potwierdzających ich wykonanie (o ile dotyczy).</w:t>
            </w:r>
          </w:p>
          <w:p w:rsidR="00180A2B" w:rsidRPr="00310425" w:rsidRDefault="00180A2B" w:rsidP="00DC1E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180A2B" w:rsidRPr="00310425" w:rsidTr="00DC1E6D">
        <w:trPr>
          <w:trHeight w:val="36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310425">
              <w:rPr>
                <w:rFonts w:ascii="Calibri" w:hAnsi="Calibri"/>
                <w:sz w:val="21"/>
                <w:szCs w:val="21"/>
              </w:rPr>
              <w:lastRenderedPageBreak/>
              <w:t xml:space="preserve">Liczba punktów przyznana wyłącznie </w:t>
            </w:r>
            <w:r w:rsidRPr="00310425">
              <w:rPr>
                <w:rFonts w:ascii="Calibri" w:hAnsi="Calibri"/>
                <w:b/>
                <w:sz w:val="21"/>
                <w:szCs w:val="21"/>
              </w:rPr>
              <w:t>bezwarunkowo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rPr>
                <w:rFonts w:ascii="Calibri" w:hAnsi="Calibri"/>
                <w:sz w:val="18"/>
                <w:szCs w:val="18"/>
              </w:rPr>
            </w:pPr>
            <w:r w:rsidRPr="00310425">
              <w:rPr>
                <w:rFonts w:ascii="Calibri" w:hAnsi="Calibri"/>
                <w:sz w:val="21"/>
                <w:szCs w:val="21"/>
              </w:rPr>
              <w:t xml:space="preserve">Liczba punktów przyznana </w:t>
            </w:r>
            <w:r w:rsidRPr="00310425">
              <w:rPr>
                <w:rFonts w:ascii="Calibri" w:hAnsi="Calibri"/>
                <w:b/>
                <w:sz w:val="21"/>
                <w:szCs w:val="21"/>
              </w:rPr>
              <w:t>warunkowo</w:t>
            </w:r>
            <w:r w:rsidRPr="00310425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310425">
              <w:rPr>
                <w:rFonts w:ascii="Calibri" w:hAnsi="Calibri"/>
                <w:sz w:val="18"/>
                <w:szCs w:val="18"/>
              </w:rPr>
              <w:br/>
              <w:t>(jeżeli oceniający dostrzega możliwość warunkowego przyznania punktów)</w:t>
            </w:r>
          </w:p>
          <w:p w:rsidR="00180A2B" w:rsidRPr="00310425" w:rsidRDefault="00180A2B" w:rsidP="00DC1E6D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310425">
              <w:rPr>
                <w:rFonts w:ascii="Calibri" w:hAnsi="Calibri" w:cs="Calibri"/>
                <w:sz w:val="18"/>
                <w:szCs w:val="18"/>
              </w:rPr>
              <w:t>* punkty warunkowe można przyznać jedynie kiedy przyznano bezwarunkowo minimum 60% punktów za dane kryterium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310425">
              <w:rPr>
                <w:rFonts w:ascii="Calibri" w:hAnsi="Calibri"/>
                <w:sz w:val="21"/>
                <w:szCs w:val="21"/>
              </w:rPr>
              <w:t xml:space="preserve">Uzasadnienie oceny w przypadku </w:t>
            </w:r>
            <w:r w:rsidRPr="00310425">
              <w:rPr>
                <w:rFonts w:ascii="Calibri" w:hAnsi="Calibri"/>
                <w:b/>
                <w:sz w:val="21"/>
                <w:szCs w:val="21"/>
              </w:rPr>
              <w:t xml:space="preserve">bezwarunkowego </w:t>
            </w:r>
            <w:r w:rsidRPr="00310425">
              <w:rPr>
                <w:rFonts w:ascii="Calibri" w:hAnsi="Calibri"/>
                <w:sz w:val="21"/>
                <w:szCs w:val="21"/>
              </w:rPr>
              <w:t>przyznania liczby punktów mniejszej niż maksymalna</w:t>
            </w:r>
            <w:r w:rsidRPr="00310425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10425">
              <w:rPr>
                <w:rFonts w:ascii="Calibri" w:hAnsi="Calibri"/>
                <w:sz w:val="18"/>
                <w:szCs w:val="18"/>
              </w:rPr>
              <w:br/>
              <w:t>(w przypadku liczby punktów przyznanej warunkowo uzas</w:t>
            </w:r>
            <w:r>
              <w:rPr>
                <w:rFonts w:ascii="Calibri" w:hAnsi="Calibri"/>
                <w:sz w:val="18"/>
                <w:szCs w:val="18"/>
              </w:rPr>
              <w:t>adnienie należy podać w części E</w:t>
            </w:r>
            <w:r w:rsidRPr="00310425">
              <w:rPr>
                <w:rFonts w:ascii="Calibri" w:hAnsi="Calibri"/>
                <w:sz w:val="18"/>
                <w:szCs w:val="18"/>
              </w:rPr>
              <w:t xml:space="preserve"> karty)</w:t>
            </w:r>
          </w:p>
        </w:tc>
      </w:tr>
      <w:tr w:rsidR="00180A2B" w:rsidRPr="00310425" w:rsidTr="00DC1E6D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DC1E6D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180A2B" w:rsidRPr="00310425" w:rsidTr="00DC1E6D">
        <w:trPr>
          <w:trHeight w:val="36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  <w:r w:rsidRPr="00310425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80A2B" w:rsidRPr="00310425" w:rsidRDefault="00180A2B" w:rsidP="00DC1E6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80A2B" w:rsidRPr="00310425" w:rsidRDefault="00180A2B" w:rsidP="00DC1E6D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310425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DC1E6D">
            <w:pPr>
              <w:ind w:left="152" w:right="141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310425">
              <w:rPr>
                <w:rFonts w:ascii="Calibri" w:hAnsi="Calibri"/>
                <w:b/>
                <w:sz w:val="20"/>
                <w:szCs w:val="20"/>
              </w:rPr>
              <w:t>ZAANGAŻOWANIE POTENCJAŁU WNIOSKODAWCY I PARTNERÓW (O ILE DOTYCZY</w:t>
            </w:r>
            <w:r w:rsidRPr="00310425">
              <w:rPr>
                <w:rFonts w:ascii="Calibri" w:eastAsia="Arial Unicode MS" w:hAnsi="Calibri"/>
                <w:b/>
                <w:sz w:val="20"/>
                <w:szCs w:val="20"/>
              </w:rPr>
              <w:t>)</w:t>
            </w:r>
            <w:r w:rsidRPr="00310425">
              <w:rPr>
                <w:rFonts w:ascii="Calibri" w:eastAsia="Arial Unicode MS" w:hAnsi="Calibri"/>
                <w:sz w:val="20"/>
                <w:szCs w:val="20"/>
              </w:rPr>
              <w:t>,</w:t>
            </w:r>
            <w:r w:rsidRPr="00310425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  <w:p w:rsidR="00180A2B" w:rsidRPr="00310425" w:rsidRDefault="00180A2B" w:rsidP="00DC1E6D">
            <w:pPr>
              <w:ind w:left="152" w:right="141"/>
              <w:jc w:val="both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180A2B" w:rsidRPr="00310425" w:rsidRDefault="00180A2B" w:rsidP="00DC1E6D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80A2B" w:rsidRPr="00310425" w:rsidRDefault="00180A2B" w:rsidP="00DC1E6D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 w:rsidRPr="00310425">
              <w:rPr>
                <w:rFonts w:ascii="Calibri" w:hAnsi="Calibri" w:cs="Calibri"/>
                <w:sz w:val="20"/>
                <w:szCs w:val="20"/>
              </w:rPr>
              <w:br/>
              <w:t>w tym:</w:t>
            </w:r>
          </w:p>
          <w:p w:rsidR="00180A2B" w:rsidRPr="00310425" w:rsidRDefault="00180A2B" w:rsidP="00DC1E6D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potencjału kadrowego wnioskodawcy i partnerów (o ile dotyczy) i sposobu jego wykorzystania w ramach projektu (kluczowych osób, które zostaną zaangażowane do realizacji projektu oraz ich planowanej funkcji w projekcie);</w:t>
            </w:r>
          </w:p>
          <w:p w:rsidR="00180A2B" w:rsidRPr="00310425" w:rsidRDefault="00180A2B" w:rsidP="00DC1E6D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 xml:space="preserve">- potencjału technicznego, w tym sprzętowego i warunków lokalowych wnioskodawcy i partnerów (o ile dotyczy) i sposobu jego wykorzystania w ramach projektu; </w:t>
            </w:r>
          </w:p>
          <w:p w:rsidR="00180A2B" w:rsidRPr="00310425" w:rsidRDefault="00180A2B" w:rsidP="00DC1E6D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zasobów finansowych, jakie wniesie do projektu wnioskodawca i partnerzy (o ile dotyczy).</w:t>
            </w:r>
          </w:p>
          <w:p w:rsidR="00180A2B" w:rsidRPr="00310425" w:rsidRDefault="00180A2B" w:rsidP="00DC1E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9/15</w:t>
            </w:r>
          </w:p>
        </w:tc>
      </w:tr>
      <w:tr w:rsidR="00180A2B" w:rsidRPr="00310425" w:rsidTr="00DC1E6D">
        <w:trPr>
          <w:trHeight w:val="36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310425">
              <w:rPr>
                <w:rFonts w:ascii="Calibri" w:hAnsi="Calibri"/>
                <w:sz w:val="21"/>
                <w:szCs w:val="21"/>
              </w:rPr>
              <w:t xml:space="preserve">Liczba punktów przyznana wyłącznie </w:t>
            </w:r>
            <w:r w:rsidRPr="00310425">
              <w:rPr>
                <w:rFonts w:ascii="Calibri" w:hAnsi="Calibri"/>
                <w:b/>
                <w:sz w:val="21"/>
                <w:szCs w:val="21"/>
              </w:rPr>
              <w:t>bezwarunkowo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310425">
              <w:rPr>
                <w:rFonts w:ascii="Calibri" w:hAnsi="Calibri"/>
                <w:sz w:val="21"/>
                <w:szCs w:val="21"/>
              </w:rPr>
              <w:t xml:space="preserve">Uzasadnienie oceny w przypadku </w:t>
            </w:r>
            <w:r w:rsidRPr="00310425">
              <w:rPr>
                <w:rFonts w:ascii="Calibri" w:hAnsi="Calibri"/>
                <w:b/>
                <w:sz w:val="21"/>
                <w:szCs w:val="21"/>
              </w:rPr>
              <w:t xml:space="preserve">bezwarunkowego </w:t>
            </w:r>
            <w:r w:rsidRPr="00310425">
              <w:rPr>
                <w:rFonts w:ascii="Calibri" w:hAnsi="Calibri"/>
                <w:sz w:val="21"/>
                <w:szCs w:val="21"/>
              </w:rPr>
              <w:t xml:space="preserve">przyznania liczby punktów mniejszej niż maksymalna </w:t>
            </w:r>
          </w:p>
        </w:tc>
      </w:tr>
      <w:tr w:rsidR="00180A2B" w:rsidRPr="00310425" w:rsidTr="00DC1E6D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DC1E6D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180A2B" w:rsidRPr="00310425" w:rsidTr="00DC1E6D">
        <w:trPr>
          <w:trHeight w:val="230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6.</w:t>
            </w:r>
            <w:r w:rsidRPr="00310425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80A2B" w:rsidRPr="00310425" w:rsidRDefault="00180A2B" w:rsidP="00DC1E6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80A2B" w:rsidRPr="00310425" w:rsidRDefault="00180A2B" w:rsidP="00DC1E6D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310425"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 w:rsidRPr="00310425"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DC1E6D">
            <w:pPr>
              <w:ind w:left="142" w:right="141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310425">
              <w:rPr>
                <w:rFonts w:ascii="Calibri" w:eastAsia="Arial Unicode MS" w:hAnsi="Calibri"/>
                <w:b/>
                <w:sz w:val="20"/>
                <w:szCs w:val="20"/>
              </w:rPr>
              <w:t xml:space="preserve">ADEKWATNOŚĆ POTENCJAŁU SPOŁECZNEGO WNIOSKODAWCY I PARTNERÓW (O ILE DOTYCZY) DO ZAKRESU REALZIACJI PROJEKTU, </w:t>
            </w:r>
          </w:p>
          <w:p w:rsidR="00180A2B" w:rsidRPr="00310425" w:rsidRDefault="00180A2B" w:rsidP="00DC1E6D">
            <w:pPr>
              <w:ind w:left="142" w:right="141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180A2B" w:rsidRPr="00310425" w:rsidRDefault="00180A2B" w:rsidP="00DC1E6D">
            <w:pPr>
              <w:spacing w:before="60" w:after="60" w:line="240" w:lineRule="exact"/>
              <w:ind w:right="141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310425">
              <w:rPr>
                <w:rFonts w:ascii="Calibri" w:eastAsia="Arial Unicode MS" w:hAnsi="Calibri" w:cs="Calibri"/>
                <w:sz w:val="20"/>
                <w:szCs w:val="20"/>
              </w:rPr>
              <w:t>Zasady oceny:</w:t>
            </w:r>
          </w:p>
          <w:p w:rsidR="00180A2B" w:rsidRPr="00310425" w:rsidRDefault="00180A2B" w:rsidP="00DC1E6D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 w:rsidRPr="00310425">
              <w:rPr>
                <w:rFonts w:ascii="Calibri" w:eastAsia="Calibri" w:hAnsi="Calibri" w:cs="Calibri"/>
                <w:sz w:val="20"/>
                <w:szCs w:val="20"/>
              </w:rPr>
              <w:t xml:space="preserve">w tym uzasadnienie dlaczego doświadczenie wnioskodawcy i partnerów (o ile dotyczy) jest adekwatne do zakresu realizacji projektu, z uwzględnieniem dotychczasowej działalności wnioskodawcy i partnerów (o ile dotyczy) prowadzonej: </w:t>
            </w:r>
          </w:p>
          <w:p w:rsidR="00180A2B" w:rsidRPr="00310425" w:rsidRDefault="00180A2B" w:rsidP="00DC1E6D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10425"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 w:rsidRPr="00310425"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w obszarze wsparcia projektu, </w:t>
            </w:r>
          </w:p>
          <w:p w:rsidR="00180A2B" w:rsidRPr="00310425" w:rsidRDefault="00180A2B" w:rsidP="00DC1E6D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10425"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 w:rsidRPr="00310425"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na rzecz grupy docelowej, do której skierowany będzie projekt oraz </w:t>
            </w:r>
          </w:p>
          <w:p w:rsidR="00180A2B" w:rsidRPr="00310425" w:rsidRDefault="00180A2B" w:rsidP="00DC1E6D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10425">
              <w:rPr>
                <w:rFonts w:ascii="Calibri" w:eastAsia="Calibri" w:hAnsi="Calibri" w:cs="Calibri"/>
                <w:sz w:val="20"/>
                <w:szCs w:val="20"/>
              </w:rPr>
              <w:t>3.</w:t>
            </w:r>
            <w:r w:rsidRPr="00310425">
              <w:rPr>
                <w:rFonts w:ascii="Calibri" w:eastAsia="Calibri" w:hAnsi="Calibri" w:cs="Calibri"/>
                <w:sz w:val="20"/>
                <w:szCs w:val="20"/>
              </w:rPr>
              <w:tab/>
              <w:t>na określonym terytorium, którego będzie dotyczyć realizacja projektu</w:t>
            </w:r>
          </w:p>
          <w:p w:rsidR="00180A2B" w:rsidRPr="00310425" w:rsidRDefault="00180A2B" w:rsidP="00DC1E6D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10425">
              <w:rPr>
                <w:rFonts w:ascii="Calibri" w:eastAsia="Calibri" w:hAnsi="Calibri" w:cs="Calibri"/>
                <w:sz w:val="20"/>
                <w:szCs w:val="20"/>
              </w:rPr>
              <w:t>oraz wskazanie instytucji, które mogą potwierdzić potencjał społeczny wnioskodawcy i partnerów (o ile dotyczy).</w:t>
            </w:r>
          </w:p>
          <w:p w:rsidR="00180A2B" w:rsidRPr="00310425" w:rsidRDefault="00180A2B" w:rsidP="00DC1E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9/15</w:t>
            </w:r>
          </w:p>
        </w:tc>
      </w:tr>
      <w:tr w:rsidR="00180A2B" w:rsidRPr="00310425" w:rsidTr="00DC1E6D">
        <w:trPr>
          <w:trHeight w:val="36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Liczba punktów przyznana wyłącznie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>bezwarunkowo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Uzasadnienie oceny w przypadku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>bezwarunkowego</w:t>
            </w:r>
            <w:r w:rsidRPr="00310425">
              <w:rPr>
                <w:rFonts w:ascii="Calibri" w:hAnsi="Calibri"/>
                <w:sz w:val="21"/>
                <w:szCs w:val="18"/>
              </w:rPr>
              <w:t xml:space="preserve"> przyznania liczby punktów mniejszej niż maksymalna </w:t>
            </w:r>
          </w:p>
        </w:tc>
      </w:tr>
      <w:tr w:rsidR="00180A2B" w:rsidRPr="00310425" w:rsidTr="00DC1E6D">
        <w:trPr>
          <w:trHeight w:val="138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DC1E6D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180A2B" w:rsidRPr="00310425" w:rsidTr="00DC1E6D">
        <w:trPr>
          <w:trHeight w:val="36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/>
                <w:bCs/>
                <w:sz w:val="20"/>
                <w:szCs w:val="20"/>
              </w:rPr>
              <w:t>7.</w:t>
            </w:r>
            <w:r w:rsidRPr="00310425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80A2B" w:rsidRPr="00310425" w:rsidRDefault="00180A2B" w:rsidP="00DC1E6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80A2B" w:rsidRPr="00310425" w:rsidRDefault="00180A2B" w:rsidP="00DC1E6D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310425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DC1E6D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0425">
              <w:rPr>
                <w:rFonts w:ascii="Calibri" w:eastAsia="Arial Unicode MS" w:hAnsi="Calibri"/>
                <w:b/>
                <w:sz w:val="20"/>
                <w:szCs w:val="20"/>
              </w:rPr>
              <w:t xml:space="preserve"> ADEKWATNOŚĆ SPOSOBU ZARZĄDZANIA PROJEKTEM</w:t>
            </w:r>
            <w:r w:rsidRPr="0031042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10425">
              <w:rPr>
                <w:rFonts w:ascii="Calibri" w:eastAsia="Arial Unicode MS" w:hAnsi="Calibri"/>
                <w:b/>
                <w:sz w:val="20"/>
                <w:szCs w:val="20"/>
              </w:rPr>
              <w:t>DO ZAKRESU ZADAŃ W PROJEKCIE</w:t>
            </w:r>
            <w:r w:rsidRPr="00310425">
              <w:rPr>
                <w:rFonts w:ascii="Calibri" w:hAnsi="Calibri"/>
                <w:sz w:val="20"/>
                <w:szCs w:val="20"/>
              </w:rPr>
              <w:t>,</w:t>
            </w:r>
            <w:r w:rsidRPr="0031042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180A2B" w:rsidRPr="00310425" w:rsidRDefault="00180A2B" w:rsidP="00DC1E6D">
            <w:pPr>
              <w:rPr>
                <w:rFonts w:ascii="Calibri" w:hAnsi="Calibri"/>
                <w:b/>
                <w:sz w:val="8"/>
                <w:szCs w:val="8"/>
              </w:rPr>
            </w:pPr>
          </w:p>
          <w:p w:rsidR="00180A2B" w:rsidRPr="00310425" w:rsidRDefault="00180A2B" w:rsidP="00DC1E6D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80A2B" w:rsidRPr="00310425" w:rsidRDefault="00180A2B" w:rsidP="00DC1E6D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wypełnionym na podstawie instrukcji, pod kątem spełnienia kryterium, w tym: sposobu w jaki projekt będzie zarządzany, kadry zaangażowanej do realizacji projektu oraz jej doświadczenia i potencjału.</w:t>
            </w:r>
          </w:p>
          <w:p w:rsidR="00180A2B" w:rsidRPr="00310425" w:rsidRDefault="00180A2B" w:rsidP="00DC1E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3/5</w:t>
            </w:r>
          </w:p>
        </w:tc>
      </w:tr>
      <w:tr w:rsidR="00180A2B" w:rsidRPr="00310425" w:rsidTr="00DC1E6D">
        <w:trPr>
          <w:trHeight w:val="36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Liczba punktów przyznana wyłącznie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>bezwarunkowo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Uzasadnienie oceny w przypadku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>bezwarunkowego</w:t>
            </w:r>
            <w:r w:rsidRPr="00310425">
              <w:rPr>
                <w:rFonts w:ascii="Calibri" w:hAnsi="Calibri"/>
                <w:sz w:val="21"/>
                <w:szCs w:val="18"/>
              </w:rPr>
              <w:t xml:space="preserve"> przyznania liczby punktów mniejszej niż maksymalna </w:t>
            </w:r>
          </w:p>
        </w:tc>
      </w:tr>
      <w:tr w:rsidR="00180A2B" w:rsidRPr="00310425" w:rsidTr="00DC1E6D">
        <w:trPr>
          <w:trHeight w:val="288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DC1E6D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180A2B" w:rsidRPr="00310425" w:rsidTr="00DC1E6D">
        <w:trPr>
          <w:trHeight w:val="8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/>
                <w:bCs/>
                <w:sz w:val="20"/>
                <w:szCs w:val="20"/>
              </w:rPr>
              <w:t>8.</w:t>
            </w:r>
            <w:r w:rsidRPr="00310425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80A2B" w:rsidRPr="00310425" w:rsidRDefault="00180A2B" w:rsidP="00DC1E6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80A2B" w:rsidRPr="00310425" w:rsidRDefault="00180A2B" w:rsidP="00DC1E6D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310425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DC1E6D">
            <w:pPr>
              <w:ind w:left="152" w:right="170"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 w:rsidRPr="00310425">
              <w:rPr>
                <w:rFonts w:ascii="Calibri" w:eastAsia="Arial Unicode MS" w:hAnsi="Calibri"/>
                <w:b/>
                <w:sz w:val="20"/>
                <w:szCs w:val="20"/>
              </w:rPr>
              <w:t>PRAWIDŁOWOŚĆ SPORZĄDZENIA BUDŻETU PROJEKTU</w:t>
            </w:r>
            <w:r w:rsidRPr="00310425">
              <w:rPr>
                <w:rFonts w:ascii="Calibri" w:eastAsia="Arial Unicode MS" w:hAnsi="Calibri"/>
                <w:sz w:val="20"/>
                <w:szCs w:val="20"/>
              </w:rPr>
              <w:t xml:space="preserve">, </w:t>
            </w:r>
          </w:p>
          <w:p w:rsidR="00180A2B" w:rsidRPr="00310425" w:rsidRDefault="00180A2B" w:rsidP="00DC1E6D">
            <w:pPr>
              <w:ind w:left="152" w:right="170"/>
              <w:jc w:val="both"/>
              <w:rPr>
                <w:rFonts w:ascii="Calibri" w:eastAsia="Arial Unicode MS" w:hAnsi="Calibri"/>
                <w:sz w:val="8"/>
                <w:szCs w:val="8"/>
              </w:rPr>
            </w:pPr>
          </w:p>
          <w:p w:rsidR="00180A2B" w:rsidRPr="00310425" w:rsidRDefault="00180A2B" w:rsidP="00DC1E6D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310425">
              <w:rPr>
                <w:rFonts w:ascii="Calibri" w:eastAsia="Arial Unicode MS" w:hAnsi="Calibri" w:cs="Calibri"/>
                <w:sz w:val="20"/>
                <w:szCs w:val="20"/>
              </w:rPr>
              <w:t xml:space="preserve">Zasady oceny: </w:t>
            </w:r>
          </w:p>
          <w:p w:rsidR="00180A2B" w:rsidRPr="00310425" w:rsidRDefault="00180A2B" w:rsidP="00DC1E6D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310425">
              <w:rPr>
                <w:rFonts w:ascii="Calibri" w:eastAsia="Arial Unicode MS" w:hAnsi="Calibri" w:cs="Calibri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 w:rsidRPr="00310425">
              <w:rPr>
                <w:rFonts w:ascii="Calibri" w:eastAsia="Arial Unicode MS" w:hAnsi="Calibri" w:cs="Calibri"/>
                <w:sz w:val="20"/>
                <w:szCs w:val="20"/>
              </w:rPr>
              <w:br/>
              <w:t xml:space="preserve">w tym: </w:t>
            </w:r>
          </w:p>
          <w:p w:rsidR="00180A2B" w:rsidRPr="00310425" w:rsidRDefault="00180A2B" w:rsidP="00DC1E6D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310425">
              <w:rPr>
                <w:rFonts w:ascii="Calibri" w:eastAsia="Arial Unicode MS" w:hAnsi="Calibri" w:cs="Calibri"/>
                <w:sz w:val="20"/>
                <w:szCs w:val="20"/>
              </w:rPr>
              <w:t xml:space="preserve">- kwalifikowalność wydatków, </w:t>
            </w:r>
          </w:p>
          <w:p w:rsidR="00180A2B" w:rsidRPr="00310425" w:rsidRDefault="00180A2B" w:rsidP="00DC1E6D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310425">
              <w:rPr>
                <w:rFonts w:ascii="Calibri" w:eastAsia="Arial Unicode MS" w:hAnsi="Calibri" w:cs="Calibri"/>
                <w:sz w:val="20"/>
                <w:szCs w:val="20"/>
              </w:rPr>
              <w:t xml:space="preserve">- niezbędność wydatków do realizacji projektu i osiągania jego celów, </w:t>
            </w:r>
          </w:p>
          <w:p w:rsidR="00180A2B" w:rsidRPr="00310425" w:rsidRDefault="00180A2B" w:rsidP="00DC1E6D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310425">
              <w:rPr>
                <w:rFonts w:ascii="Calibri" w:eastAsia="Arial Unicode MS" w:hAnsi="Calibri" w:cs="Calibri"/>
                <w:sz w:val="20"/>
                <w:szCs w:val="20"/>
              </w:rPr>
              <w:t xml:space="preserve">- racjonalność i efektywność wydatków projektu, </w:t>
            </w:r>
          </w:p>
          <w:p w:rsidR="00180A2B" w:rsidRPr="00310425" w:rsidRDefault="00180A2B" w:rsidP="00DC1E6D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310425">
              <w:rPr>
                <w:rFonts w:ascii="Calibri" w:eastAsia="Arial Unicode MS" w:hAnsi="Calibri" w:cs="Calibri"/>
                <w:sz w:val="20"/>
                <w:szCs w:val="20"/>
              </w:rPr>
              <w:t xml:space="preserve">- poprawność uzasadnienia wydatków w ramach kwot ryczałtowych (o ile dotyczy), </w:t>
            </w:r>
          </w:p>
          <w:p w:rsidR="00180A2B" w:rsidRPr="00310425" w:rsidRDefault="00180A2B" w:rsidP="00DC1E6D">
            <w:pPr>
              <w:spacing w:after="60"/>
              <w:ind w:left="114" w:right="1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eastAsia="Arial Unicode MS" w:hAnsi="Calibri" w:cs="Calibri"/>
                <w:sz w:val="20"/>
                <w:szCs w:val="20"/>
              </w:rPr>
              <w:t>- zgodność ze standardem i cenami rynkowymi określonymi w regulaminie konkursu.</w:t>
            </w:r>
          </w:p>
          <w:p w:rsidR="00180A2B" w:rsidRPr="00310425" w:rsidRDefault="00180A2B" w:rsidP="00DC1E6D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180A2B" w:rsidRPr="00310425" w:rsidTr="00DC1E6D">
        <w:trPr>
          <w:trHeight w:val="579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lastRenderedPageBreak/>
              <w:t xml:space="preserve">Liczba punktów przyznana wyłącznie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>bezwarunkowo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rPr>
                <w:rFonts w:ascii="Calibri" w:hAnsi="Calibri"/>
                <w:sz w:val="18"/>
                <w:szCs w:val="18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Liczba punktów przyznana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>warunkowo</w:t>
            </w:r>
            <w:r w:rsidRPr="00310425">
              <w:rPr>
                <w:rFonts w:ascii="Calibri" w:hAnsi="Calibri"/>
                <w:sz w:val="21"/>
                <w:szCs w:val="18"/>
              </w:rPr>
              <w:t xml:space="preserve"> </w:t>
            </w:r>
            <w:r w:rsidRPr="00310425">
              <w:rPr>
                <w:rFonts w:ascii="Calibri" w:hAnsi="Calibri"/>
                <w:sz w:val="18"/>
                <w:szCs w:val="18"/>
              </w:rPr>
              <w:br/>
              <w:t>(jeżeli oceniający dostrzega możliwość warunkowego przyznania punktów)</w:t>
            </w:r>
          </w:p>
          <w:p w:rsidR="00180A2B" w:rsidRPr="00310425" w:rsidRDefault="00180A2B" w:rsidP="00DC1E6D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310425">
              <w:rPr>
                <w:rFonts w:ascii="Calibri" w:hAnsi="Calibri" w:cs="Calibri"/>
                <w:sz w:val="18"/>
                <w:szCs w:val="18"/>
              </w:rPr>
              <w:t>* punkty warunkowe można przyznać jedynie kiedy przyznano bezwarunkowo minimum 60% punktów za dane kryterium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Uzasadnienie oceny w przypadku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 xml:space="preserve">bezwarunkowego </w:t>
            </w:r>
            <w:r w:rsidRPr="00310425">
              <w:rPr>
                <w:rFonts w:ascii="Calibri" w:hAnsi="Calibri"/>
                <w:sz w:val="21"/>
                <w:szCs w:val="18"/>
              </w:rPr>
              <w:t xml:space="preserve">przyznania liczby punktów mniejszej niż maksymalna </w:t>
            </w:r>
            <w:r w:rsidRPr="00310425">
              <w:rPr>
                <w:rFonts w:ascii="Calibri" w:hAnsi="Calibri"/>
                <w:sz w:val="18"/>
                <w:szCs w:val="18"/>
              </w:rPr>
              <w:br/>
              <w:t>(w przypadku liczby punktów przyznanej warunkowo uzas</w:t>
            </w:r>
            <w:r>
              <w:rPr>
                <w:rFonts w:ascii="Calibri" w:hAnsi="Calibri"/>
                <w:sz w:val="18"/>
                <w:szCs w:val="18"/>
              </w:rPr>
              <w:t>adnienie należy podać w części E</w:t>
            </w:r>
            <w:r w:rsidRPr="00310425">
              <w:rPr>
                <w:rFonts w:ascii="Calibri" w:hAnsi="Calibri"/>
                <w:sz w:val="18"/>
                <w:szCs w:val="18"/>
              </w:rPr>
              <w:t xml:space="preserve"> karty)</w:t>
            </w:r>
          </w:p>
        </w:tc>
      </w:tr>
      <w:tr w:rsidR="00180A2B" w:rsidRPr="00310425" w:rsidTr="00DC1E6D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DC1E6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80A2B" w:rsidRPr="00310425" w:rsidTr="00DC1E6D">
        <w:trPr>
          <w:trHeight w:val="57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180A2B" w:rsidRPr="00310425" w:rsidRDefault="00180A2B" w:rsidP="00DC1E6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180A2B" w:rsidRPr="00310425" w:rsidRDefault="00180A2B" w:rsidP="00180A2B">
      <w:pPr>
        <w:sectPr w:rsidR="00180A2B" w:rsidRPr="00310425">
          <w:pgSz w:w="16838" w:h="11906" w:orient="landscape"/>
          <w:pgMar w:top="720" w:right="720" w:bottom="720" w:left="720" w:header="708" w:footer="708" w:gutter="0"/>
          <w:cols w:space="708"/>
        </w:sectPr>
      </w:pPr>
    </w:p>
    <w:p w:rsidR="00180A2B" w:rsidRPr="00310425" w:rsidRDefault="00180A2B" w:rsidP="00180A2B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2320"/>
        <w:gridCol w:w="2322"/>
      </w:tblGrid>
      <w:tr w:rsidR="00180A2B" w:rsidRPr="00310425" w:rsidTr="00DC1E6D">
        <w:trPr>
          <w:trHeight w:val="360"/>
          <w:jc w:val="center"/>
        </w:trPr>
        <w:tc>
          <w:tcPr>
            <w:tcW w:w="2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DC1E6D">
            <w:pPr>
              <w:jc w:val="center"/>
              <w:rPr>
                <w:rFonts w:ascii="Calibri" w:hAnsi="Calibri"/>
                <w:sz w:val="22"/>
                <w:szCs w:val="22"/>
                <w:lang w:eastAsia="ja-JP"/>
              </w:rPr>
            </w:pPr>
            <w:r w:rsidRPr="00310425"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punktów przyznanych bezwarunkowo </w:t>
            </w:r>
            <w:r w:rsidRPr="00310425"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br/>
              <w:t xml:space="preserve">i warunkowo (jeśli dotyczy) za ogólne </w:t>
            </w:r>
            <w:r w:rsidRPr="00310425"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kryteria</w:t>
            </w:r>
            <w:r w:rsidRPr="00310425"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br/>
              <w:t xml:space="preserve">merytoryczne - część C </w:t>
            </w:r>
            <w:r w:rsidRPr="00310425"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jc w:val="center"/>
              <w:rPr>
                <w:rFonts w:ascii="Calibri" w:eastAsia="MS Mincho" w:hAnsi="Calibri"/>
                <w:sz w:val="20"/>
                <w:lang w:eastAsia="ja-JP"/>
              </w:rPr>
            </w:pPr>
            <w:r w:rsidRPr="00310425">
              <w:rPr>
                <w:rFonts w:ascii="Calibri" w:hAnsi="Calibri"/>
                <w:b/>
                <w:sz w:val="22"/>
                <w:lang w:eastAsia="ja-JP"/>
              </w:rPr>
              <w:t>BEZWARUNKOWO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jc w:val="center"/>
              <w:rPr>
                <w:rFonts w:ascii="Calibri" w:eastAsia="MS Mincho" w:hAnsi="Calibri"/>
                <w:b/>
                <w:sz w:val="22"/>
                <w:lang w:eastAsia="ja-JP"/>
              </w:rPr>
            </w:pPr>
            <w:r w:rsidRPr="00310425">
              <w:rPr>
                <w:rFonts w:ascii="Calibri" w:eastAsia="MS Mincho" w:hAnsi="Calibri"/>
                <w:b/>
                <w:sz w:val="22"/>
                <w:lang w:eastAsia="ja-JP"/>
              </w:rPr>
              <w:t>WARUNKOWO</w:t>
            </w:r>
          </w:p>
          <w:p w:rsidR="00180A2B" w:rsidRPr="00310425" w:rsidRDefault="00180A2B" w:rsidP="00DC1E6D">
            <w:pPr>
              <w:jc w:val="center"/>
              <w:rPr>
                <w:rFonts w:ascii="Calibri" w:eastAsia="MS Mincho" w:hAnsi="Calibri"/>
                <w:sz w:val="20"/>
                <w:lang w:eastAsia="ja-JP"/>
              </w:rPr>
            </w:pPr>
            <w:r w:rsidRPr="00310425">
              <w:rPr>
                <w:rFonts w:ascii="Calibri" w:eastAsia="MS Mincho" w:hAnsi="Calibri"/>
                <w:b/>
                <w:sz w:val="20"/>
                <w:lang w:eastAsia="ja-JP"/>
              </w:rPr>
              <w:t>(O ILE DOTYCZY)</w:t>
            </w:r>
          </w:p>
        </w:tc>
      </w:tr>
      <w:tr w:rsidR="00180A2B" w:rsidRPr="00310425" w:rsidTr="00DC1E6D">
        <w:trPr>
          <w:trHeight w:val="5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rPr>
                <w:rFonts w:ascii="Calibri" w:hAnsi="Calibri"/>
                <w:sz w:val="22"/>
                <w:szCs w:val="22"/>
                <w:lang w:eastAsia="ja-JP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rPr>
                <w:rFonts w:eastAsia="MS Mincho"/>
                <w:sz w:val="20"/>
                <w:lang w:eastAsia="ja-JP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rPr>
                <w:rFonts w:eastAsia="MS Mincho"/>
                <w:sz w:val="20"/>
                <w:lang w:eastAsia="ja-JP"/>
              </w:rPr>
            </w:pPr>
          </w:p>
        </w:tc>
      </w:tr>
      <w:tr w:rsidR="00180A2B" w:rsidRPr="00310425" w:rsidTr="00DC1E6D">
        <w:trPr>
          <w:cantSplit/>
          <w:trHeight w:val="778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DC1E6D">
            <w:pPr>
              <w:jc w:val="center"/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</w:pPr>
            <w:r w:rsidRPr="00310425"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Czy przyznano bezwarunkowo minimum 60% punktów za każde kryterium w części C ?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spacing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A3C62">
              <w:rPr>
                <w:rFonts w:ascii="Calibri" w:eastAsia="Arial Unicode MS" w:hAnsi="Calibri"/>
                <w:sz w:val="22"/>
                <w:szCs w:val="22"/>
              </w:rPr>
            </w:r>
            <w:r w:rsidR="00CA3C62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TAK –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br/>
              <w:t>WYPEŁNIĆ CZĘŚĆ D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spacing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A3C62">
              <w:rPr>
                <w:rFonts w:ascii="Calibri" w:eastAsia="Arial Unicode MS" w:hAnsi="Calibri"/>
                <w:sz w:val="22"/>
                <w:szCs w:val="22"/>
              </w:rPr>
            </w:r>
            <w:r w:rsidR="00CA3C62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/>
                <w:sz w:val="22"/>
                <w:szCs w:val="22"/>
                <w:lang w:eastAsia="ja-JP"/>
              </w:rPr>
              <w:t xml:space="preserve">NIE – </w:t>
            </w:r>
            <w:r w:rsidRPr="00310425">
              <w:rPr>
                <w:rFonts w:ascii="Calibri" w:hAnsi="Calibri"/>
                <w:sz w:val="22"/>
                <w:szCs w:val="22"/>
                <w:lang w:eastAsia="ja-JP"/>
              </w:rPr>
              <w:br/>
              <w:t>WYPEŁNIĆ CZĘŚĆ D</w:t>
            </w:r>
          </w:p>
        </w:tc>
      </w:tr>
    </w:tbl>
    <w:p w:rsidR="00180A2B" w:rsidRPr="00310425" w:rsidRDefault="00180A2B" w:rsidP="00180A2B"/>
    <w:p w:rsidR="00180A2B" w:rsidRPr="00310425" w:rsidRDefault="00180A2B" w:rsidP="00180A2B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2131"/>
        <w:gridCol w:w="3019"/>
        <w:gridCol w:w="3023"/>
      </w:tblGrid>
      <w:tr w:rsidR="00180A2B" w:rsidRPr="00310425" w:rsidTr="00DC1E6D">
        <w:trPr>
          <w:cantSplit/>
          <w:trHeight w:val="423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80A2B" w:rsidRPr="00310425" w:rsidRDefault="00180A2B" w:rsidP="00DC1E6D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 w:rsidRPr="00310425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</w:t>
            </w: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D</w:t>
            </w:r>
            <w:r w:rsidRPr="00310425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. </w:t>
            </w:r>
          </w:p>
        </w:tc>
        <w:tc>
          <w:tcPr>
            <w:tcW w:w="4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80A2B" w:rsidRPr="00310425" w:rsidRDefault="00180A2B" w:rsidP="00DC1E6D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 w:rsidRPr="00310425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DECYZJA O MOŻLIWOŚCI </w:t>
            </w: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SKIEROWANIA WNIOSKU DO OCENY ZGODNOŚCI ZE STRATEGIĄ ZIT</w:t>
            </w:r>
          </w:p>
        </w:tc>
      </w:tr>
      <w:tr w:rsidR="00180A2B" w:rsidRPr="00310425" w:rsidTr="00DC1E6D">
        <w:trPr>
          <w:cantSplit/>
          <w:trHeight w:val="55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0A2B" w:rsidRPr="00310425" w:rsidRDefault="00180A2B" w:rsidP="00DC1E6D">
            <w:pPr>
              <w:rPr>
                <w:rFonts w:ascii="Calibri" w:eastAsia="MS Mincho" w:hAnsi="Calibri"/>
                <w:sz w:val="20"/>
                <w:lang w:eastAsia="ja-JP"/>
              </w:rPr>
            </w:pPr>
            <w:r w:rsidRPr="00310425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CZY PROJEKT SPEŁNIA WYMAGANIA MINIMALNE </w:t>
            </w:r>
            <w:r w:rsidRPr="00310425"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(UZYSKAŁ POZYTYWNĄ OCENĘ W CZĘŚCI A, B I C</w:t>
            </w:r>
            <w:r w:rsidRPr="00310425"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)</w:t>
            </w:r>
            <w:r w:rsidRPr="00310425">
              <w:rPr>
                <w:rFonts w:ascii="Calibri" w:eastAsia="MS Mincho" w:hAnsi="Calibri"/>
                <w:b/>
                <w:bCs/>
                <w:color w:val="0000FF"/>
                <w:sz w:val="20"/>
                <w:szCs w:val="18"/>
                <w:lang w:eastAsia="ja-JP"/>
              </w:rPr>
              <w:t>,</w:t>
            </w:r>
            <w:r w:rsidRPr="00310425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 ABY </w:t>
            </w: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MÓGŁ ZOSTAĆ SKIEROWANY DO OCENY</w:t>
            </w:r>
            <w:r w:rsidRPr="00310425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 </w:t>
            </w:r>
            <w:r w:rsidRPr="0061632D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ZGODNOŚCI ZE STRATEGIĄ ZIT</w:t>
            </w:r>
            <w:r w:rsidRPr="00310425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?</w:t>
            </w:r>
          </w:p>
        </w:tc>
      </w:tr>
      <w:tr w:rsidR="00180A2B" w:rsidRPr="00310425" w:rsidTr="00DC1E6D">
        <w:trPr>
          <w:cantSplit/>
          <w:trHeight w:val="559"/>
          <w:jc w:val="center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A3C62">
              <w:rPr>
                <w:rFonts w:ascii="Calibri" w:eastAsia="Arial Unicode MS" w:hAnsi="Calibri"/>
                <w:sz w:val="22"/>
                <w:szCs w:val="22"/>
              </w:rPr>
            </w:r>
            <w:r w:rsidR="00CA3C62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eastAsia="MS Mincho" w:hAnsi="Calibri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spacing w:before="120" w:after="120"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A3C62">
              <w:rPr>
                <w:rFonts w:ascii="Calibri" w:eastAsia="Arial Unicode MS" w:hAnsi="Calibri"/>
                <w:sz w:val="22"/>
                <w:szCs w:val="22"/>
              </w:rPr>
            </w:r>
            <w:r w:rsidR="00CA3C62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310425">
              <w:rPr>
                <w:rFonts w:ascii="Calibri" w:eastAsia="MS Mincho" w:hAnsi="Calibri"/>
                <w:sz w:val="22"/>
                <w:szCs w:val="22"/>
                <w:lang w:eastAsia="ja-JP"/>
              </w:rPr>
              <w:t>TAK, ALE WARUNKOWO</w:t>
            </w:r>
          </w:p>
          <w:p w:rsidR="00180A2B" w:rsidRPr="00310425" w:rsidRDefault="00180A2B" w:rsidP="00DC1E6D">
            <w:pPr>
              <w:spacing w:before="120" w:after="120" w:line="240" w:lineRule="exact"/>
              <w:jc w:val="center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smallCaps/>
                <w:kern w:val="24"/>
                <w:sz w:val="20"/>
                <w:szCs w:val="20"/>
              </w:rPr>
              <w:t>(PODAĆ WARUNEK W CZĘŚCI E</w:t>
            </w:r>
            <w:r w:rsidRPr="00310425">
              <w:rPr>
                <w:rFonts w:ascii="Calibri" w:hAnsi="Calibri" w:cs="Calibri"/>
                <w:smallCaps/>
                <w:kern w:val="24"/>
                <w:sz w:val="20"/>
                <w:szCs w:val="20"/>
              </w:rPr>
              <w:t>)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spacing w:before="120" w:after="120"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A3C62">
              <w:rPr>
                <w:rFonts w:ascii="Calibri" w:eastAsia="Arial Unicode MS" w:hAnsi="Calibri"/>
                <w:sz w:val="22"/>
                <w:szCs w:val="22"/>
              </w:rPr>
            </w:r>
            <w:r w:rsidR="00CA3C62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 – uzasadnić i odrzucić projekt</w:t>
            </w:r>
          </w:p>
        </w:tc>
      </w:tr>
      <w:tr w:rsidR="00180A2B" w:rsidRPr="00310425" w:rsidTr="00DC1E6D">
        <w:trPr>
          <w:cantSplit/>
          <w:trHeight w:val="55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spacing w:after="120" w:line="240" w:lineRule="exact"/>
              <w:jc w:val="both"/>
              <w:rPr>
                <w:rFonts w:ascii="Calibri" w:hAnsi="Calibri"/>
                <w:b/>
                <w:bCs/>
                <w:sz w:val="22"/>
                <w:szCs w:val="22"/>
                <w:lang w:eastAsia="pl-PL"/>
              </w:rPr>
            </w:pPr>
            <w:r w:rsidRPr="00310425">
              <w:rPr>
                <w:rFonts w:ascii="Calibri" w:hAnsi="Calibri"/>
                <w:b/>
                <w:bCs/>
                <w:sz w:val="22"/>
                <w:szCs w:val="22"/>
              </w:rPr>
              <w:t>UZASADNIENIE NIESPEŁNIANIA WYMAGAŃ MINIMALNYCH (WYPEŁNIĆ W PRZYPADKU ZAZNACZENIA ODPOWIEDZI „NIE” POWYŻEJ)</w:t>
            </w:r>
          </w:p>
          <w:p w:rsidR="00180A2B" w:rsidRPr="00310425" w:rsidRDefault="00180A2B" w:rsidP="00DC1E6D">
            <w:pPr>
              <w:rPr>
                <w:rFonts w:ascii="Calibri" w:eastAsia="MS Mincho" w:hAnsi="Calibri"/>
                <w:sz w:val="20"/>
                <w:lang w:eastAsia="ja-JP"/>
              </w:rPr>
            </w:pPr>
          </w:p>
          <w:p w:rsidR="00180A2B" w:rsidRPr="00310425" w:rsidRDefault="00180A2B" w:rsidP="00DC1E6D">
            <w:pPr>
              <w:rPr>
                <w:rFonts w:ascii="Calibri" w:eastAsia="MS Mincho" w:hAnsi="Calibri"/>
                <w:sz w:val="20"/>
                <w:lang w:eastAsia="ja-JP"/>
              </w:rPr>
            </w:pPr>
          </w:p>
        </w:tc>
      </w:tr>
    </w:tbl>
    <w:p w:rsidR="00180A2B" w:rsidRPr="00310425" w:rsidRDefault="00180A2B" w:rsidP="00180A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51"/>
        <w:gridCol w:w="330"/>
        <w:gridCol w:w="750"/>
        <w:gridCol w:w="263"/>
        <w:gridCol w:w="769"/>
        <w:gridCol w:w="461"/>
        <w:gridCol w:w="1126"/>
        <w:gridCol w:w="1183"/>
        <w:gridCol w:w="3523"/>
      </w:tblGrid>
      <w:tr w:rsidR="00180A2B" w:rsidRPr="00310425" w:rsidTr="004B64AA">
        <w:tc>
          <w:tcPr>
            <w:tcW w:w="5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80A2B" w:rsidRPr="00243DAA" w:rsidRDefault="00180A2B" w:rsidP="00DC1E6D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61632D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</w:t>
            </w:r>
            <w:r w:rsidRPr="00243DAA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E. </w:t>
            </w:r>
          </w:p>
        </w:tc>
        <w:tc>
          <w:tcPr>
            <w:tcW w:w="44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80A2B" w:rsidRPr="00243DAA" w:rsidRDefault="00180A2B" w:rsidP="00DC1E6D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243DAA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NEGOCJACJE </w:t>
            </w:r>
            <w:r w:rsidRPr="00243DAA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(wypełnić jeżeli w części D zaznaczono odpowiedź „TAK, ALE WARUNKOWO”)</w:t>
            </w:r>
          </w:p>
        </w:tc>
      </w:tr>
      <w:tr w:rsidR="00180A2B" w:rsidRPr="00310425" w:rsidTr="00DC1E6D">
        <w:trPr>
          <w:trHeight w:val="22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0A2B" w:rsidRPr="00310425" w:rsidRDefault="00180A2B" w:rsidP="00180A2B">
            <w:pPr>
              <w:numPr>
                <w:ilvl w:val="0"/>
                <w:numId w:val="6"/>
              </w:numPr>
              <w:suppressAutoHyphens w:val="0"/>
              <w:spacing w:before="60" w:after="60" w:line="240" w:lineRule="exact"/>
              <w:ind w:left="318" w:hanging="284"/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</w:pPr>
            <w:r w:rsidRPr="00310425"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WYBRANE WARUNKI W ZAKRESIE KRYTERIUM DOTYCZĄCEGO BUDŻETU PROJEKTU</w:t>
            </w:r>
          </w:p>
        </w:tc>
      </w:tr>
      <w:tr w:rsidR="00180A2B" w:rsidRPr="00310425" w:rsidTr="00DC1E6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0A2B" w:rsidRPr="00310425" w:rsidRDefault="00180A2B" w:rsidP="00DC1E6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b/>
                <w:lang w:eastAsia="ja-JP"/>
              </w:rPr>
            </w:pPr>
            <w:r w:rsidRPr="00310425">
              <w:rPr>
                <w:rFonts w:ascii="Calibri" w:eastAsia="MS Mincho" w:hAnsi="Calibri" w:cs="Calibri"/>
                <w:b/>
                <w:lang w:eastAsia="ja-JP"/>
              </w:rPr>
              <w:t>1. Kwestionowane pozycje wydatków jako niekwalifikowalne</w:t>
            </w:r>
          </w:p>
        </w:tc>
      </w:tr>
      <w:tr w:rsidR="00180A2B" w:rsidRPr="00310425" w:rsidTr="004B64AA"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0A2B" w:rsidRPr="00310425" w:rsidRDefault="00180A2B" w:rsidP="00DC1E6D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0A2B" w:rsidRPr="00310425" w:rsidRDefault="00180A2B" w:rsidP="00DC1E6D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0A2B" w:rsidRPr="00310425" w:rsidRDefault="00180A2B" w:rsidP="00DC1E6D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3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0A2B" w:rsidRPr="00310425" w:rsidRDefault="00180A2B" w:rsidP="00DC1E6D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180A2B" w:rsidRPr="00310425" w:rsidTr="004B64AA"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DC1E6D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DC1E6D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DC1E6D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DC1E6D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80A2B" w:rsidRPr="00310425" w:rsidTr="004B64AA"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DC1E6D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DC1E6D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DC1E6D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DC1E6D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80A2B" w:rsidRPr="00310425" w:rsidTr="00DC1E6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0A2B" w:rsidRPr="00310425" w:rsidRDefault="00180A2B" w:rsidP="00DC1E6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b/>
                <w:lang w:eastAsia="ja-JP"/>
              </w:rPr>
              <w:t>2. Kwestionowane wysokości wydatków</w:t>
            </w:r>
          </w:p>
        </w:tc>
      </w:tr>
      <w:tr w:rsidR="00180A2B" w:rsidRPr="00310425" w:rsidTr="004B64AA"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DC1E6D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DC1E6D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DC1E6D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DC1E6D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Proponowana wartość</w:t>
            </w:r>
          </w:p>
        </w:tc>
        <w:tc>
          <w:tcPr>
            <w:tcW w:w="2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DC1E6D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180A2B" w:rsidRPr="00310425" w:rsidTr="004B64AA"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DC1E6D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DC1E6D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DC1E6D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DC1E6D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DC1E6D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80A2B" w:rsidRPr="00310425" w:rsidTr="004B64AA"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DC1E6D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DC1E6D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DC1E6D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DC1E6D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DC1E6D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80A2B" w:rsidRPr="00310425" w:rsidTr="004B64AA">
        <w:tc>
          <w:tcPr>
            <w:tcW w:w="15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0A2B" w:rsidRPr="00310425" w:rsidRDefault="00180A2B" w:rsidP="00DC1E6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b/>
                <w:lang w:eastAsia="ja-JP"/>
              </w:rPr>
              <w:t>3. Proponowana kwota dofinansowania:</w:t>
            </w:r>
          </w:p>
        </w:tc>
        <w:tc>
          <w:tcPr>
            <w:tcW w:w="3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DC1E6D">
            <w:pPr>
              <w:tabs>
                <w:tab w:val="num" w:pos="360"/>
              </w:tabs>
              <w:spacing w:before="240" w:line="240" w:lineRule="exact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………………………………………………………………………………………….PLN</w:t>
            </w:r>
          </w:p>
        </w:tc>
      </w:tr>
      <w:tr w:rsidR="00180A2B" w:rsidRPr="00310425" w:rsidTr="00DC1E6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0A2B" w:rsidRPr="00310425" w:rsidRDefault="00180A2B" w:rsidP="00180A2B">
            <w:pPr>
              <w:numPr>
                <w:ilvl w:val="0"/>
                <w:numId w:val="6"/>
              </w:numPr>
              <w:tabs>
                <w:tab w:val="left" w:pos="318"/>
              </w:tabs>
              <w:suppressAutoHyphens w:val="0"/>
              <w:spacing w:before="60" w:after="60" w:line="240" w:lineRule="exact"/>
              <w:ind w:hanging="3926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POZOSTAŁE WARUNKI DOTYCZĄCE ZAKRESU MERYTORYCZNEGO PROJEKTU Z CZEŚCI C</w:t>
            </w:r>
          </w:p>
        </w:tc>
      </w:tr>
      <w:tr w:rsidR="00180A2B" w:rsidRPr="00310425" w:rsidTr="004B64A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DC1E6D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DC1E6D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10425">
              <w:rPr>
                <w:rFonts w:ascii="Calibri" w:hAnsi="Calibri" w:cs="Calibri"/>
                <w:sz w:val="22"/>
                <w:szCs w:val="22"/>
              </w:rPr>
              <w:t xml:space="preserve">Kryterium, którego dotyczy warunek </w:t>
            </w:r>
          </w:p>
        </w:tc>
        <w:tc>
          <w:tcPr>
            <w:tcW w:w="1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DC1E6D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Warunek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DC1E6D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180A2B" w:rsidRPr="00310425" w:rsidTr="004B64A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DC1E6D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310425">
              <w:rPr>
                <w:rFonts w:ascii="Calibri" w:eastAsia="MS Mincho" w:hAnsi="Calibri" w:cs="Calibri"/>
                <w:sz w:val="20"/>
                <w:szCs w:val="16"/>
                <w:lang w:eastAsia="ja-JP"/>
              </w:rPr>
              <w:t>1.</w:t>
            </w:r>
          </w:p>
        </w:tc>
        <w:tc>
          <w:tcPr>
            <w:tcW w:w="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DC1E6D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DC1E6D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DC1E6D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180A2B" w:rsidRPr="00310425" w:rsidTr="004B64A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DC1E6D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310425">
              <w:rPr>
                <w:rFonts w:ascii="Calibri" w:eastAsia="MS Mincho" w:hAnsi="Calibri" w:cs="Calibri"/>
                <w:sz w:val="20"/>
                <w:szCs w:val="16"/>
                <w:lang w:eastAsia="ja-JP"/>
              </w:rPr>
              <w:t>...</w:t>
            </w:r>
          </w:p>
        </w:tc>
        <w:tc>
          <w:tcPr>
            <w:tcW w:w="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DC1E6D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DC1E6D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DC1E6D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</w:tbl>
    <w:p w:rsidR="00180A2B" w:rsidRPr="00310425" w:rsidRDefault="00180A2B" w:rsidP="00180A2B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46"/>
        <w:gridCol w:w="1775"/>
        <w:gridCol w:w="3541"/>
      </w:tblGrid>
      <w:tr w:rsidR="00180A2B" w:rsidRPr="00310425" w:rsidTr="00DC1E6D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0A2B" w:rsidRPr="00310425" w:rsidRDefault="00180A2B" w:rsidP="00DC1E6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 w:rsidRPr="00310425">
              <w:rPr>
                <w:rFonts w:ascii="Calibri" w:hAnsi="Calibri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0A2B" w:rsidRPr="00310425" w:rsidRDefault="00180A2B" w:rsidP="00DC1E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0A2B" w:rsidRPr="00310425" w:rsidRDefault="00180A2B" w:rsidP="00DC1E6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0425">
              <w:rPr>
                <w:rFonts w:ascii="Calibri" w:hAnsi="Calibri"/>
                <w:sz w:val="20"/>
                <w:szCs w:val="20"/>
              </w:rPr>
              <w:t>.........................................</w:t>
            </w:r>
          </w:p>
        </w:tc>
      </w:tr>
      <w:tr w:rsidR="00180A2B" w:rsidRPr="00310425" w:rsidTr="00DC1E6D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0A2B" w:rsidRPr="00310425" w:rsidRDefault="00180A2B" w:rsidP="00DC1E6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0425">
              <w:rPr>
                <w:rFonts w:ascii="Calibri" w:eastAsia="MS Mincho" w:hAnsi="Calibri"/>
                <w:i/>
                <w:lang w:eastAsia="ja-JP"/>
              </w:rPr>
              <w:lastRenderedPageBreak/>
              <w:t>podpis oceniającego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0A2B" w:rsidRPr="00310425" w:rsidRDefault="00180A2B" w:rsidP="00DC1E6D">
            <w:pPr>
              <w:jc w:val="center"/>
              <w:rPr>
                <w:rFonts w:ascii="Calibri" w:eastAsia="MS Mincho" w:hAnsi="Calibri"/>
                <w:i/>
                <w:lang w:eastAsia="ja-JP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0A2B" w:rsidRPr="00310425" w:rsidRDefault="00180A2B" w:rsidP="00DC1E6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 w:rsidRPr="00310425">
              <w:rPr>
                <w:rFonts w:ascii="Calibri" w:eastAsia="MS Mincho" w:hAnsi="Calibri"/>
                <w:i/>
                <w:lang w:eastAsia="ja-JP"/>
              </w:rPr>
              <w:t>data</w:t>
            </w:r>
          </w:p>
        </w:tc>
      </w:tr>
    </w:tbl>
    <w:p w:rsidR="00180A2B" w:rsidRPr="00310425" w:rsidRDefault="00180A2B" w:rsidP="00180A2B">
      <w:pPr>
        <w:jc w:val="both"/>
        <w:rPr>
          <w:rFonts w:ascii="Calibri" w:hAnsi="Calibri"/>
          <w:b/>
          <w:bCs/>
          <w:sz w:val="20"/>
          <w:szCs w:val="20"/>
        </w:rPr>
      </w:pPr>
    </w:p>
    <w:p w:rsidR="00180A2B" w:rsidRPr="00310425" w:rsidRDefault="00180A2B" w:rsidP="00180A2B">
      <w:pPr>
        <w:jc w:val="both"/>
        <w:rPr>
          <w:rFonts w:ascii="Calibri" w:hAnsi="Calibri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3598"/>
        <w:gridCol w:w="4531"/>
      </w:tblGrid>
      <w:tr w:rsidR="00180A2B" w:rsidRPr="00310425" w:rsidTr="00DC1E6D">
        <w:trPr>
          <w:trHeight w:val="579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243DAA" w:rsidRDefault="00180A2B" w:rsidP="009661E0">
            <w:pPr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  <w:r w:rsidRPr="00243DAA">
              <w:rPr>
                <w:rFonts w:ascii="Calibri" w:hAnsi="Calibri"/>
                <w:b/>
                <w:kern w:val="24"/>
                <w:sz w:val="20"/>
                <w:szCs w:val="20"/>
              </w:rPr>
              <w:t xml:space="preserve">CZĘŚĆ </w:t>
            </w:r>
            <w:r w:rsidR="009661E0">
              <w:rPr>
                <w:rFonts w:ascii="Calibri" w:hAnsi="Calibri"/>
                <w:b/>
                <w:kern w:val="24"/>
                <w:sz w:val="20"/>
                <w:szCs w:val="20"/>
              </w:rPr>
              <w:t>E</w:t>
            </w:r>
            <w:r w:rsidRPr="00243DAA">
              <w:rPr>
                <w:rFonts w:ascii="Calibri" w:hAnsi="Calibri"/>
                <w:b/>
                <w:kern w:val="24"/>
                <w:sz w:val="20"/>
                <w:szCs w:val="20"/>
              </w:rPr>
              <w:t>.</w:t>
            </w:r>
          </w:p>
        </w:tc>
        <w:tc>
          <w:tcPr>
            <w:tcW w:w="4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243DAA" w:rsidRDefault="00180A2B" w:rsidP="00DC1E6D">
            <w:pPr>
              <w:spacing w:before="40" w:after="40" w:line="240" w:lineRule="exact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43DAA">
              <w:rPr>
                <w:rFonts w:ascii="Calibri" w:hAnsi="Calibri"/>
                <w:b/>
                <w:sz w:val="20"/>
                <w:szCs w:val="20"/>
              </w:rPr>
              <w:t xml:space="preserve">OGÓLNE KRYTERIUM PODSUMOWUJĄCE </w:t>
            </w:r>
            <w:r w:rsidRPr="00243DAA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(dotyczy projektów skierowanych do negocjacji)</w:t>
            </w:r>
          </w:p>
        </w:tc>
      </w:tr>
      <w:tr w:rsidR="00180A2B" w:rsidRPr="00310425" w:rsidTr="00DC1E6D">
        <w:trPr>
          <w:trHeight w:val="579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310425">
              <w:rPr>
                <w:rFonts w:ascii="Calibri" w:hAnsi="Calibri"/>
                <w:kern w:val="24"/>
                <w:sz w:val="22"/>
                <w:szCs w:val="22"/>
              </w:rPr>
              <w:t>1.</w:t>
            </w:r>
          </w:p>
        </w:tc>
        <w:tc>
          <w:tcPr>
            <w:tcW w:w="4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DC1E6D">
            <w:pPr>
              <w:spacing w:before="40" w:after="4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10425">
              <w:rPr>
                <w:rFonts w:ascii="Calibri" w:hAnsi="Calibri"/>
                <w:b/>
                <w:sz w:val="22"/>
                <w:szCs w:val="22"/>
              </w:rPr>
              <w:t>Negocjacje zakończyły się wynikiem pozytywnym.</w:t>
            </w:r>
          </w:p>
          <w:p w:rsidR="00180A2B" w:rsidRPr="00310425" w:rsidRDefault="00180A2B" w:rsidP="00DC1E6D">
            <w:pPr>
              <w:spacing w:before="40" w:after="40"/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  <w:p w:rsidR="00180A2B" w:rsidRPr="00310425" w:rsidRDefault="00180A2B" w:rsidP="00DC1E6D">
            <w:pPr>
              <w:rPr>
                <w:rFonts w:ascii="Calibri" w:hAnsi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W przypadku wprowadzenia do wniosku wszystkich wymaganych zmian wskazanych przez oceniających w Kartach Oceny Formalno-Merytorycznej lub akceptacji przez IOK stanowiska Wnioskodawcy.</w:t>
            </w:r>
          </w:p>
        </w:tc>
      </w:tr>
      <w:tr w:rsidR="00180A2B" w:rsidRPr="00310425" w:rsidTr="00DC1E6D">
        <w:trPr>
          <w:trHeight w:val="579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31042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3C62">
              <w:rPr>
                <w:rFonts w:eastAsia="Arial Unicode MS"/>
                <w:sz w:val="22"/>
                <w:szCs w:val="22"/>
              </w:rPr>
            </w:r>
            <w:r w:rsidR="00CA3C6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10425">
              <w:rPr>
                <w:rFonts w:eastAsia="Arial Unicode MS"/>
                <w:sz w:val="22"/>
                <w:szCs w:val="22"/>
              </w:rPr>
              <w:fldChar w:fldCharType="end"/>
            </w:r>
            <w:r w:rsidRPr="00310425">
              <w:rPr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rPr>
                <w:rFonts w:ascii="Calibri" w:hAnsi="Calibri"/>
                <w:smallCaps/>
                <w:kern w:val="24"/>
                <w:sz w:val="22"/>
                <w:szCs w:val="22"/>
              </w:rPr>
            </w:pPr>
            <w:r w:rsidRPr="0031042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3C62">
              <w:rPr>
                <w:rFonts w:eastAsia="Arial Unicode MS"/>
                <w:sz w:val="22"/>
                <w:szCs w:val="22"/>
              </w:rPr>
            </w:r>
            <w:r w:rsidR="00CA3C6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10425">
              <w:rPr>
                <w:rFonts w:eastAsia="Arial Unicode MS"/>
                <w:sz w:val="22"/>
                <w:szCs w:val="22"/>
              </w:rPr>
              <w:fldChar w:fldCharType="end"/>
            </w:r>
            <w:r w:rsidRPr="00310425">
              <w:rPr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- </w:t>
            </w:r>
            <w:r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>uzasadnić i odrzucić projekt</w:t>
            </w:r>
          </w:p>
        </w:tc>
      </w:tr>
      <w:tr w:rsidR="00180A2B" w:rsidRPr="00310425" w:rsidTr="00DC1E6D">
        <w:trPr>
          <w:trHeight w:val="57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DC1E6D">
            <w:pPr>
              <w:spacing w:after="120" w:line="240" w:lineRule="exac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10425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UZASADNIENIE OCENY NIESPEŁNIENIA KRYTERIUM PODSUMOWUJACEGO </w:t>
            </w:r>
            <w:r w:rsidRPr="00310425">
              <w:rPr>
                <w:rFonts w:ascii="Calibri" w:hAnsi="Calibri"/>
                <w:b/>
                <w:bCs/>
                <w:sz w:val="22"/>
                <w:szCs w:val="22"/>
              </w:rPr>
              <w:t>(WYPEŁNIĆ W PRZYPADKU ZAZNACZENIA ODPOWIEDZI „NIE” POWYŻEJ)</w:t>
            </w:r>
          </w:p>
          <w:p w:rsidR="00180A2B" w:rsidRPr="00310425" w:rsidRDefault="00180A2B" w:rsidP="00DC1E6D">
            <w:pPr>
              <w:spacing w:after="120" w:line="240" w:lineRule="exact"/>
              <w:jc w:val="both"/>
              <w:rPr>
                <w:rFonts w:ascii="Calibri" w:hAnsi="Calibri" w:cs="Arial"/>
                <w:kern w:val="24"/>
                <w:sz w:val="22"/>
                <w:szCs w:val="22"/>
              </w:rPr>
            </w:pPr>
          </w:p>
        </w:tc>
      </w:tr>
    </w:tbl>
    <w:p w:rsidR="00180A2B" w:rsidRPr="00310425" w:rsidRDefault="00180A2B" w:rsidP="00180A2B">
      <w:pPr>
        <w:tabs>
          <w:tab w:val="left" w:pos="8640"/>
          <w:tab w:val="left" w:pos="9180"/>
        </w:tabs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46"/>
        <w:gridCol w:w="1775"/>
        <w:gridCol w:w="3541"/>
      </w:tblGrid>
      <w:tr w:rsidR="00180A2B" w:rsidRPr="00310425" w:rsidTr="00DC1E6D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0A2B" w:rsidRPr="00310425" w:rsidRDefault="00180A2B" w:rsidP="00DC1E6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0425">
              <w:rPr>
                <w:rFonts w:ascii="Calibri" w:hAnsi="Calibri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0A2B" w:rsidRPr="00310425" w:rsidRDefault="00180A2B" w:rsidP="00DC1E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0A2B" w:rsidRPr="00310425" w:rsidRDefault="00180A2B" w:rsidP="00DC1E6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0425">
              <w:rPr>
                <w:rFonts w:ascii="Calibri" w:hAnsi="Calibri"/>
                <w:sz w:val="20"/>
                <w:szCs w:val="20"/>
              </w:rPr>
              <w:t>.........................................</w:t>
            </w:r>
          </w:p>
        </w:tc>
      </w:tr>
      <w:tr w:rsidR="00180A2B" w:rsidRPr="00310425" w:rsidTr="00DC1E6D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0A2B" w:rsidRPr="00310425" w:rsidRDefault="00180A2B" w:rsidP="00DC1E6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0425">
              <w:rPr>
                <w:rFonts w:ascii="Calibri" w:eastAsia="MS Mincho" w:hAnsi="Calibri"/>
                <w:i/>
                <w:lang w:eastAsia="ja-JP"/>
              </w:rPr>
              <w:t>podpis oceniającego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0A2B" w:rsidRPr="00310425" w:rsidRDefault="00180A2B" w:rsidP="00DC1E6D">
            <w:pPr>
              <w:jc w:val="center"/>
              <w:rPr>
                <w:rFonts w:ascii="Calibri" w:eastAsia="MS Mincho" w:hAnsi="Calibri"/>
                <w:i/>
                <w:lang w:eastAsia="ja-JP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0A2B" w:rsidRPr="00310425" w:rsidRDefault="00180A2B" w:rsidP="00DC1E6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 w:rsidRPr="00310425">
              <w:rPr>
                <w:rFonts w:ascii="Calibri" w:eastAsia="MS Mincho" w:hAnsi="Calibri"/>
                <w:i/>
                <w:lang w:eastAsia="ja-JP"/>
              </w:rPr>
              <w:t>data</w:t>
            </w:r>
          </w:p>
        </w:tc>
      </w:tr>
    </w:tbl>
    <w:p w:rsidR="00180A2B" w:rsidRPr="00310425" w:rsidRDefault="00180A2B" w:rsidP="00180A2B">
      <w:pPr>
        <w:spacing w:line="360" w:lineRule="auto"/>
        <w:jc w:val="both"/>
        <w:rPr>
          <w:rFonts w:eastAsia="Calibri"/>
          <w:b/>
          <w:color w:val="000000"/>
          <w:sz w:val="20"/>
          <w:szCs w:val="20"/>
          <w:u w:val="single"/>
          <w:lang w:eastAsia="en-US"/>
        </w:rPr>
      </w:pPr>
    </w:p>
    <w:p w:rsidR="00180A2B" w:rsidRDefault="00180A2B" w:rsidP="00180A2B">
      <w:pPr>
        <w:suppressAutoHyphens w:val="0"/>
        <w:rPr>
          <w:rFonts w:eastAsia="Calibri"/>
          <w:b/>
          <w:color w:val="000000"/>
          <w:sz w:val="20"/>
          <w:szCs w:val="20"/>
          <w:u w:val="single"/>
          <w:lang w:eastAsia="en-US"/>
        </w:rPr>
      </w:pPr>
    </w:p>
    <w:p w:rsidR="00180A2B" w:rsidRPr="00EA3512" w:rsidRDefault="00180A2B" w:rsidP="00180A2B">
      <w:pPr>
        <w:suppressAutoHyphens w:val="0"/>
        <w:rPr>
          <w:rFonts w:eastAsia="Calibri"/>
          <w:b/>
          <w:color w:val="000000"/>
          <w:sz w:val="20"/>
          <w:szCs w:val="20"/>
          <w:u w:val="single"/>
          <w:lang w:eastAsia="en-US"/>
        </w:rPr>
      </w:pPr>
    </w:p>
    <w:p w:rsidR="00180A2B" w:rsidRPr="00EA3512" w:rsidRDefault="00180A2B" w:rsidP="00180A2B">
      <w:pPr>
        <w:suppressAutoHyphens w:val="0"/>
        <w:rPr>
          <w:rFonts w:eastAsia="Calibri"/>
          <w:b/>
          <w:color w:val="000000"/>
          <w:sz w:val="20"/>
          <w:szCs w:val="20"/>
          <w:u w:val="single"/>
          <w:lang w:eastAsia="en-US"/>
        </w:rPr>
      </w:pPr>
    </w:p>
    <w:p w:rsidR="00180A2B" w:rsidRPr="00EA3512" w:rsidRDefault="00180A2B" w:rsidP="00180A2B">
      <w:pPr>
        <w:suppressAutoHyphens w:val="0"/>
        <w:rPr>
          <w:rFonts w:eastAsia="Calibri"/>
          <w:b/>
          <w:color w:val="000000"/>
          <w:sz w:val="20"/>
          <w:szCs w:val="20"/>
          <w:u w:val="single"/>
          <w:lang w:eastAsia="en-US"/>
        </w:rPr>
      </w:pPr>
    </w:p>
    <w:p w:rsidR="00180A2B" w:rsidRPr="00EA3512" w:rsidRDefault="00180A2B" w:rsidP="00180A2B">
      <w:pPr>
        <w:suppressAutoHyphens w:val="0"/>
        <w:rPr>
          <w:rFonts w:eastAsia="Calibri"/>
          <w:b/>
          <w:color w:val="000000"/>
          <w:sz w:val="20"/>
          <w:szCs w:val="20"/>
          <w:u w:val="single"/>
          <w:lang w:eastAsia="en-US"/>
        </w:rPr>
      </w:pPr>
    </w:p>
    <w:p w:rsidR="00180A2B" w:rsidRPr="00EA3512" w:rsidRDefault="00180A2B" w:rsidP="00180A2B">
      <w:pPr>
        <w:suppressAutoHyphens w:val="0"/>
        <w:rPr>
          <w:rFonts w:eastAsia="Calibri"/>
          <w:b/>
          <w:color w:val="000000"/>
          <w:sz w:val="20"/>
          <w:szCs w:val="20"/>
          <w:u w:val="single"/>
          <w:lang w:eastAsia="en-US"/>
        </w:rPr>
      </w:pPr>
    </w:p>
    <w:p w:rsidR="00180A2B" w:rsidRDefault="00180A2B" w:rsidP="00180A2B">
      <w:pPr>
        <w:suppressAutoHyphens w:val="0"/>
        <w:rPr>
          <w:rFonts w:eastAsia="Calibri"/>
          <w:b/>
          <w:color w:val="000000"/>
          <w:sz w:val="20"/>
          <w:szCs w:val="20"/>
          <w:u w:val="single"/>
          <w:lang w:eastAsia="en-US"/>
        </w:rPr>
      </w:pPr>
    </w:p>
    <w:p w:rsidR="00180A2B" w:rsidRDefault="00180A2B" w:rsidP="00180A2B">
      <w:pPr>
        <w:suppressAutoHyphens w:val="0"/>
        <w:rPr>
          <w:rFonts w:eastAsia="Calibri"/>
          <w:b/>
          <w:color w:val="000000"/>
          <w:sz w:val="20"/>
          <w:szCs w:val="20"/>
          <w:u w:val="single"/>
          <w:lang w:eastAsia="en-US"/>
        </w:rPr>
      </w:pPr>
    </w:p>
    <w:p w:rsidR="00180A2B" w:rsidRDefault="00180A2B" w:rsidP="00180A2B">
      <w:pPr>
        <w:suppressAutoHyphens w:val="0"/>
        <w:rPr>
          <w:rFonts w:eastAsia="Calibri"/>
          <w:b/>
          <w:color w:val="000000"/>
          <w:sz w:val="20"/>
          <w:szCs w:val="20"/>
          <w:u w:val="single"/>
          <w:lang w:eastAsia="en-US"/>
        </w:rPr>
      </w:pPr>
    </w:p>
    <w:p w:rsidR="00180A2B" w:rsidRDefault="00180A2B" w:rsidP="00180A2B">
      <w:pPr>
        <w:suppressAutoHyphens w:val="0"/>
        <w:rPr>
          <w:rFonts w:eastAsia="Calibri"/>
          <w:b/>
          <w:color w:val="000000"/>
          <w:sz w:val="20"/>
          <w:szCs w:val="20"/>
          <w:u w:val="single"/>
          <w:lang w:eastAsia="en-US"/>
        </w:rPr>
      </w:pPr>
    </w:p>
    <w:p w:rsidR="00180A2B" w:rsidRDefault="00180A2B" w:rsidP="00180A2B">
      <w:pPr>
        <w:suppressAutoHyphens w:val="0"/>
        <w:rPr>
          <w:rFonts w:eastAsia="Calibri"/>
          <w:b/>
          <w:color w:val="000000"/>
          <w:sz w:val="20"/>
          <w:szCs w:val="20"/>
          <w:u w:val="single"/>
          <w:lang w:eastAsia="en-US"/>
        </w:rPr>
      </w:pPr>
    </w:p>
    <w:p w:rsidR="00180A2B" w:rsidRDefault="00180A2B" w:rsidP="00180A2B">
      <w:pPr>
        <w:suppressAutoHyphens w:val="0"/>
        <w:rPr>
          <w:rFonts w:eastAsia="Calibri"/>
          <w:b/>
          <w:color w:val="000000"/>
          <w:sz w:val="20"/>
          <w:szCs w:val="20"/>
          <w:u w:val="single"/>
          <w:lang w:eastAsia="en-US"/>
        </w:rPr>
      </w:pPr>
    </w:p>
    <w:p w:rsidR="00180A2B" w:rsidRDefault="00180A2B" w:rsidP="00180A2B">
      <w:pPr>
        <w:suppressAutoHyphens w:val="0"/>
        <w:rPr>
          <w:rFonts w:eastAsia="Calibri"/>
          <w:b/>
          <w:color w:val="000000"/>
          <w:sz w:val="20"/>
          <w:szCs w:val="20"/>
          <w:u w:val="single"/>
          <w:lang w:eastAsia="en-US"/>
        </w:rPr>
      </w:pPr>
    </w:p>
    <w:p w:rsidR="00180A2B" w:rsidRDefault="00180A2B" w:rsidP="00180A2B">
      <w:pPr>
        <w:suppressAutoHyphens w:val="0"/>
        <w:rPr>
          <w:rFonts w:eastAsia="Calibri"/>
          <w:b/>
          <w:color w:val="000000"/>
          <w:sz w:val="20"/>
          <w:szCs w:val="20"/>
          <w:u w:val="single"/>
          <w:lang w:eastAsia="en-US"/>
        </w:rPr>
      </w:pPr>
    </w:p>
    <w:p w:rsidR="00180A2B" w:rsidRDefault="00180A2B" w:rsidP="00180A2B">
      <w:pPr>
        <w:suppressAutoHyphens w:val="0"/>
        <w:rPr>
          <w:rFonts w:eastAsia="Calibri"/>
          <w:b/>
          <w:color w:val="000000"/>
          <w:sz w:val="20"/>
          <w:szCs w:val="20"/>
          <w:u w:val="single"/>
          <w:lang w:eastAsia="en-US"/>
        </w:rPr>
      </w:pPr>
    </w:p>
    <w:p w:rsidR="00180A2B" w:rsidRDefault="00180A2B" w:rsidP="00180A2B">
      <w:pPr>
        <w:suppressAutoHyphens w:val="0"/>
        <w:rPr>
          <w:rFonts w:eastAsia="Calibri"/>
          <w:b/>
          <w:color w:val="000000"/>
          <w:sz w:val="20"/>
          <w:szCs w:val="20"/>
          <w:u w:val="single"/>
          <w:lang w:eastAsia="en-US"/>
        </w:rPr>
      </w:pPr>
    </w:p>
    <w:p w:rsidR="00180A2B" w:rsidRDefault="00180A2B" w:rsidP="00180A2B">
      <w:pPr>
        <w:suppressAutoHyphens w:val="0"/>
        <w:rPr>
          <w:rFonts w:eastAsia="Calibri"/>
          <w:b/>
          <w:color w:val="000000"/>
          <w:sz w:val="20"/>
          <w:szCs w:val="20"/>
          <w:u w:val="single"/>
          <w:lang w:eastAsia="en-US"/>
        </w:rPr>
      </w:pPr>
    </w:p>
    <w:p w:rsidR="00180A2B" w:rsidRDefault="00180A2B" w:rsidP="00180A2B">
      <w:pPr>
        <w:suppressAutoHyphens w:val="0"/>
        <w:rPr>
          <w:rFonts w:eastAsia="Calibri"/>
          <w:b/>
          <w:color w:val="000000"/>
          <w:sz w:val="20"/>
          <w:szCs w:val="20"/>
          <w:u w:val="single"/>
          <w:lang w:eastAsia="en-US"/>
        </w:rPr>
      </w:pPr>
    </w:p>
    <w:p w:rsidR="00180A2B" w:rsidRDefault="00180A2B" w:rsidP="00180A2B">
      <w:pPr>
        <w:suppressAutoHyphens w:val="0"/>
        <w:rPr>
          <w:rFonts w:eastAsia="Calibri"/>
          <w:b/>
          <w:color w:val="000000"/>
          <w:sz w:val="20"/>
          <w:szCs w:val="20"/>
          <w:u w:val="single"/>
          <w:lang w:eastAsia="en-US"/>
        </w:rPr>
      </w:pPr>
    </w:p>
    <w:p w:rsidR="00180A2B" w:rsidRDefault="00180A2B" w:rsidP="00180A2B">
      <w:pPr>
        <w:suppressAutoHyphens w:val="0"/>
        <w:rPr>
          <w:rFonts w:eastAsia="Calibri"/>
          <w:b/>
          <w:color w:val="000000"/>
          <w:sz w:val="20"/>
          <w:szCs w:val="20"/>
          <w:u w:val="single"/>
          <w:lang w:eastAsia="en-US"/>
        </w:rPr>
      </w:pPr>
    </w:p>
    <w:p w:rsidR="00180A2B" w:rsidRDefault="00180A2B" w:rsidP="00180A2B">
      <w:pPr>
        <w:suppressAutoHyphens w:val="0"/>
        <w:rPr>
          <w:rFonts w:eastAsia="Calibri"/>
          <w:b/>
          <w:color w:val="000000"/>
          <w:sz w:val="20"/>
          <w:szCs w:val="20"/>
          <w:u w:val="single"/>
          <w:lang w:eastAsia="en-US"/>
        </w:rPr>
      </w:pPr>
    </w:p>
    <w:p w:rsidR="00180A2B" w:rsidRPr="000453E7" w:rsidRDefault="00180A2B" w:rsidP="00180A2B">
      <w:pPr>
        <w:suppressAutoHyphens w:val="0"/>
        <w:rPr>
          <w:rFonts w:ascii="Calibri" w:hAnsi="Calibri"/>
          <w:kern w:val="24"/>
          <w:sz w:val="22"/>
          <w:szCs w:val="22"/>
          <w:lang w:eastAsia="pl-PL"/>
        </w:rPr>
      </w:pPr>
    </w:p>
    <w:p w:rsidR="00180A2B" w:rsidRDefault="00180A2B" w:rsidP="00180A2B">
      <w:pPr>
        <w:spacing w:line="360" w:lineRule="auto"/>
        <w:jc w:val="both"/>
        <w:rPr>
          <w:rFonts w:eastAsia="MS Mincho"/>
          <w:lang w:eastAsia="ja-JP"/>
        </w:rPr>
      </w:pPr>
    </w:p>
    <w:p w:rsidR="00180A2B" w:rsidRDefault="00180A2B" w:rsidP="00180A2B">
      <w:pPr>
        <w:spacing w:line="360" w:lineRule="auto"/>
        <w:jc w:val="both"/>
        <w:rPr>
          <w:rFonts w:eastAsia="MS Mincho"/>
          <w:lang w:eastAsia="ja-JP"/>
        </w:rPr>
      </w:pPr>
    </w:p>
    <w:p w:rsidR="005A545E" w:rsidRDefault="005A545E"/>
    <w:sectPr w:rsidR="005A5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C62" w:rsidRDefault="00CA3C62" w:rsidP="00180A2B">
      <w:r>
        <w:separator/>
      </w:r>
    </w:p>
  </w:endnote>
  <w:endnote w:type="continuationSeparator" w:id="0">
    <w:p w:rsidR="00CA3C62" w:rsidRDefault="00CA3C62" w:rsidP="0018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A2B" w:rsidRDefault="00180A2B" w:rsidP="006163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0A2B" w:rsidRDefault="00180A2B" w:rsidP="0061632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A2B" w:rsidRPr="00F66562" w:rsidRDefault="00180A2B" w:rsidP="0061632D">
    <w:pPr>
      <w:pStyle w:val="Stopka"/>
      <w:framePr w:wrap="around" w:vAnchor="text" w:hAnchor="margin" w:xAlign="right" w:y="1"/>
      <w:spacing w:before="240"/>
      <w:rPr>
        <w:rStyle w:val="Numerstrony"/>
        <w:rFonts w:ascii="Arial" w:hAnsi="Arial" w:cs="Arial"/>
        <w:sz w:val="20"/>
        <w:szCs w:val="20"/>
      </w:rPr>
    </w:pPr>
    <w:r w:rsidRPr="00F66562">
      <w:rPr>
        <w:rStyle w:val="Numerstrony"/>
        <w:rFonts w:ascii="Arial" w:hAnsi="Arial" w:cs="Arial"/>
        <w:sz w:val="20"/>
        <w:szCs w:val="20"/>
      </w:rPr>
      <w:fldChar w:fldCharType="begin"/>
    </w:r>
    <w:r w:rsidRPr="00F66562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F66562">
      <w:rPr>
        <w:rStyle w:val="Numerstrony"/>
        <w:rFonts w:ascii="Arial" w:hAnsi="Arial" w:cs="Arial"/>
        <w:sz w:val="20"/>
        <w:szCs w:val="20"/>
      </w:rPr>
      <w:fldChar w:fldCharType="separate"/>
    </w:r>
    <w:r w:rsidR="005C1517">
      <w:rPr>
        <w:rStyle w:val="Numerstrony"/>
        <w:rFonts w:ascii="Arial" w:hAnsi="Arial" w:cs="Arial"/>
        <w:noProof/>
        <w:sz w:val="20"/>
        <w:szCs w:val="20"/>
      </w:rPr>
      <w:t>5</w:t>
    </w:r>
    <w:r w:rsidRPr="00F66562">
      <w:rPr>
        <w:rStyle w:val="Numerstrony"/>
        <w:rFonts w:ascii="Arial" w:hAnsi="Arial" w:cs="Arial"/>
        <w:sz w:val="20"/>
        <w:szCs w:val="20"/>
      </w:rPr>
      <w:fldChar w:fldCharType="end"/>
    </w:r>
  </w:p>
  <w:p w:rsidR="00180A2B" w:rsidRDefault="00180A2B" w:rsidP="0061632D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A2B" w:rsidRDefault="00180A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C62" w:rsidRDefault="00CA3C62" w:rsidP="00180A2B">
      <w:r>
        <w:separator/>
      </w:r>
    </w:p>
  </w:footnote>
  <w:footnote w:type="continuationSeparator" w:id="0">
    <w:p w:rsidR="00CA3C62" w:rsidRDefault="00CA3C62" w:rsidP="00180A2B">
      <w:r>
        <w:continuationSeparator/>
      </w:r>
    </w:p>
  </w:footnote>
  <w:footnote w:id="1">
    <w:p w:rsidR="00180A2B" w:rsidRDefault="00180A2B" w:rsidP="00180A2B">
      <w:pPr>
        <w:pStyle w:val="Tekstprzypisudolnego"/>
        <w:ind w:right="-24"/>
        <w:rPr>
          <w:rFonts w:ascii="Calibri" w:eastAsia="Calibri" w:hAnsi="Calibri"/>
          <w:sz w:val="16"/>
          <w:szCs w:val="16"/>
          <w:lang w:val="pl-PL" w:eastAsia="en-US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67 ust. 1 lit. c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>
        <w:rPr>
          <w:sz w:val="16"/>
          <w:szCs w:val="16"/>
          <w:lang w:val="pl-PL"/>
        </w:rPr>
        <w:br/>
      </w:r>
      <w:r>
        <w:rPr>
          <w:sz w:val="16"/>
          <w:szCs w:val="16"/>
        </w:rPr>
        <w:t>i Rybackiego oraz uchylającego rozporządzenie Rady (WE) nr 1083/2006 (Dz. Urz. UE z 20.12.2013, str. 320 L 347, z późn. zm.).</w:t>
      </w:r>
    </w:p>
  </w:footnote>
  <w:footnote w:id="2">
    <w:p w:rsidR="00180A2B" w:rsidRDefault="00180A2B" w:rsidP="00180A2B">
      <w:pPr>
        <w:pStyle w:val="Tekstprzypisudolnego"/>
        <w:ind w:right="-24"/>
        <w:rPr>
          <w:szCs w:val="20"/>
          <w:lang w:val="pl-PL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 xml:space="preserve">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pozakonkursowych. </w:t>
      </w:r>
      <w:r>
        <w:rPr>
          <w:rFonts w:cs="Calibri"/>
          <w:sz w:val="16"/>
          <w:szCs w:val="16"/>
        </w:rPr>
        <w:br/>
        <w:t xml:space="preserve">Kurs jest publikowany na stronie internetowej: </w:t>
      </w:r>
      <w:hyperlink r:id="rId1" w:history="1">
        <w:r>
          <w:rPr>
            <w:rStyle w:val="Hipercze"/>
            <w:rFonts w:cs="Calibri"/>
            <w:sz w:val="16"/>
            <w:szCs w:val="16"/>
          </w:rPr>
          <w:t>http://ec.europa.eu/budget/inforeuro/index.cfm?fuseaction=home&amp;Language=en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14D" w:rsidRDefault="00C541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14D" w:rsidRDefault="00C5414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14D" w:rsidRDefault="00C541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D3B39"/>
    <w:multiLevelType w:val="hybridMultilevel"/>
    <w:tmpl w:val="81CE5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266B1"/>
    <w:multiLevelType w:val="hybridMultilevel"/>
    <w:tmpl w:val="BF60391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C7CC3"/>
    <w:multiLevelType w:val="hybridMultilevel"/>
    <w:tmpl w:val="69741E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5639B9"/>
    <w:multiLevelType w:val="hybridMultilevel"/>
    <w:tmpl w:val="0204CFC0"/>
    <w:lvl w:ilvl="0" w:tplc="F3A8FF6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0960F0"/>
    <w:multiLevelType w:val="hybridMultilevel"/>
    <w:tmpl w:val="C8A0537E"/>
    <w:lvl w:ilvl="0" w:tplc="E196C204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45539"/>
    <w:multiLevelType w:val="hybridMultilevel"/>
    <w:tmpl w:val="FFF4E5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9E3B27"/>
    <w:multiLevelType w:val="hybridMultilevel"/>
    <w:tmpl w:val="4EFA3066"/>
    <w:lvl w:ilvl="0" w:tplc="AC6E8610">
      <w:start w:val="1"/>
      <w:numFmt w:val="lowerLetter"/>
      <w:lvlText w:val="%1)"/>
      <w:lvlJc w:val="left"/>
      <w:pPr>
        <w:ind w:left="7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2B"/>
    <w:rsid w:val="00175F31"/>
    <w:rsid w:val="00180A2B"/>
    <w:rsid w:val="00195092"/>
    <w:rsid w:val="002560E0"/>
    <w:rsid w:val="003F3159"/>
    <w:rsid w:val="003F390F"/>
    <w:rsid w:val="00407572"/>
    <w:rsid w:val="004B60E0"/>
    <w:rsid w:val="004B64AA"/>
    <w:rsid w:val="005A545E"/>
    <w:rsid w:val="005C1517"/>
    <w:rsid w:val="008F3317"/>
    <w:rsid w:val="009661E0"/>
    <w:rsid w:val="00C5414D"/>
    <w:rsid w:val="00CA3C62"/>
    <w:rsid w:val="00CD4A51"/>
    <w:rsid w:val="00E4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7469DE-12BF-42E3-A69D-E2C3D61E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A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80A2B"/>
    <w:rPr>
      <w:color w:val="0000FF"/>
      <w:u w:val="single"/>
    </w:rPr>
  </w:style>
  <w:style w:type="character" w:styleId="Numerstrony">
    <w:name w:val="page number"/>
    <w:rsid w:val="00180A2B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180A2B"/>
    <w:rPr>
      <w:vertAlign w:val="superscript"/>
    </w:rPr>
  </w:style>
  <w:style w:type="paragraph" w:styleId="Tekstpodstawowy">
    <w:name w:val="Body Text"/>
    <w:basedOn w:val="Normalny"/>
    <w:link w:val="TekstpodstawowyZnak"/>
    <w:rsid w:val="00180A2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80A2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180A2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180A2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rsid w:val="00180A2B"/>
    <w:pPr>
      <w:widowControl w:val="0"/>
      <w:suppressAutoHyphens w:val="0"/>
      <w:jc w:val="both"/>
      <w:textAlignment w:val="baseline"/>
    </w:pPr>
    <w:rPr>
      <w:sz w:val="20"/>
      <w:lang w:val="x-none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rsid w:val="00180A2B"/>
    <w:rPr>
      <w:rFonts w:ascii="Times New Roman" w:eastAsia="Times New Roman" w:hAnsi="Times New Roman" w:cs="Times New Roman"/>
      <w:sz w:val="20"/>
      <w:szCs w:val="24"/>
      <w:lang w:val="x-none" w:eastAsia="zh-CN"/>
    </w:rPr>
  </w:style>
  <w:style w:type="paragraph" w:customStyle="1" w:styleId="Default">
    <w:name w:val="Default"/>
    <w:rsid w:val="00180A2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0A2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180A2B"/>
    <w:rPr>
      <w:rFonts w:ascii="Calibri" w:eastAsia="Calibri" w:hAnsi="Calibri" w:cs="Times New Roman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C541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414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budget/inforeuro/index.cfm?fuseaction=home&amp;Language=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4702</Words>
  <Characters>28215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Bednarkiewicz</dc:creator>
  <cp:keywords/>
  <dc:description/>
  <cp:lastModifiedBy>Marcin Kozieł</cp:lastModifiedBy>
  <cp:revision>2</cp:revision>
  <dcterms:created xsi:type="dcterms:W3CDTF">2016-07-26T08:40:00Z</dcterms:created>
  <dcterms:modified xsi:type="dcterms:W3CDTF">2016-07-26T08:40:00Z</dcterms:modified>
</cp:coreProperties>
</file>