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99CAA" w14:textId="6DBC2655" w:rsidR="002E252B" w:rsidRDefault="002E252B" w:rsidP="00A26216">
      <w:pPr>
        <w:tabs>
          <w:tab w:val="left" w:pos="900"/>
        </w:tabs>
        <w:jc w:val="both"/>
        <w:rPr>
          <w:rFonts w:ascii="Arial" w:hAnsi="Arial" w:cs="Arial"/>
          <w:b/>
          <w:u w:val="single"/>
        </w:rPr>
      </w:pPr>
    </w:p>
    <w:p w14:paraId="66177F64" w14:textId="77777777" w:rsidR="002E252B" w:rsidRPr="00A26216" w:rsidRDefault="002E252B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3A65741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231E5F" w14:textId="792B9A01" w:rsidR="00A26216" w:rsidRPr="00A26216" w:rsidRDefault="00ED088F" w:rsidP="00ED088F">
      <w:pPr>
        <w:tabs>
          <w:tab w:val="left" w:pos="7932"/>
        </w:tabs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ab/>
      </w:r>
    </w:p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5D8E0524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2C681F34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181E1A9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186BE378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 Projektu, którą zawiera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7E02435D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3ADF620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RPO WŁ 2014-2020 w procesie ubiegania się o dofinansowanie Projektu, a po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przyjęciu</w:t>
      </w:r>
      <w:r w:rsidR="00D430BD" w:rsidRPr="000F5A1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14:paraId="0F23E004" w14:textId="6695FC8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2E0BFE8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965F66" w:rsidRPr="00DE7689">
        <w:rPr>
          <w:rFonts w:ascii="Arial" w:eastAsia="Calibri" w:hAnsi="Arial" w:cs="Arial"/>
          <w:sz w:val="22"/>
          <w:szCs w:val="22"/>
          <w:lang w:eastAsia="en-US"/>
        </w:rPr>
        <w:t>Partnerów/grupy zarządzającej partnerstwem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6907D45B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6C6AA8A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gromadzenia informacji o uczestnikach projektu i przekazywania ich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52D6248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14:paraId="68136FE6" w14:textId="76AE2836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05D4ABA3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zawarcia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ich imieniu i na ich rzecz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6EB19773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informowania </w:t>
      </w:r>
      <w:r w:rsidR="00965F66" w:rsidRPr="00DE7689">
        <w:rPr>
          <w:rFonts w:ascii="Arial" w:eastAsia="Calibri" w:hAnsi="Arial" w:cs="Arial"/>
          <w:sz w:val="22"/>
          <w:szCs w:val="22"/>
          <w:lang w:eastAsia="en-US"/>
        </w:rPr>
        <w:t>Partnera Wiodącego/grupy zarządzającej partnerstwem</w:t>
      </w:r>
      <w:r w:rsidR="00965F66" w:rsidRPr="00DE7689" w:rsidDel="00965F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 planowanych zmianach w zadaniach realizowanych w ramach Projektu;</w:t>
      </w:r>
    </w:p>
    <w:p w14:paraId="4EE7CB00" w14:textId="2951DD8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Partnera Wiodącego/grupy zarządzającej partnerstwem</w:t>
      </w:r>
      <w:r w:rsidR="00965F66" w:rsidRPr="00965F66" w:rsidDel="00965F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 przeszkodach przy realizacji zadań, w tym o ryzyku zaprzestania realizacji zadań;</w:t>
      </w:r>
    </w:p>
    <w:p w14:paraId="2D63AE32" w14:textId="18DE759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udzielania na wniosek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Partnera Wiodącego/grupy zarządzającej partnerstwem</w:t>
      </w:r>
      <w:r w:rsidR="00965F66" w:rsidRPr="00965F66" w:rsidDel="00965F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07EBC43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płatniczego</w:t>
      </w:r>
      <w:r w:rsidR="00D430BD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471AFF3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 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 xml:space="preserve">Umowie o dofinansowanie Projektu </w:t>
      </w:r>
      <w:r w:rsidRPr="000F5A1F">
        <w:rPr>
          <w:rFonts w:ascii="Arial" w:eastAsia="Calibri" w:hAnsi="Arial" w:cs="Arial"/>
          <w:sz w:val="22"/>
          <w:szCs w:val="22"/>
          <w:lang w:eastAsia="en-US"/>
        </w:rPr>
        <w:t>(Partner Wiodący może opracować wzory sprawozdań, o których mowa powyżej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2F408142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365D85B" w14:textId="03A53F9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0EC6F55A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58AB7ABF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14:paraId="6C837FAD" w14:textId="68D35D86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 jest dopuszczalne wzajemne zlecanie </w:t>
      </w:r>
      <w:r w:rsidR="00D430BD" w:rsidRPr="00D430BD">
        <w:rPr>
          <w:rFonts w:ascii="Arial" w:eastAsia="Calibri" w:hAnsi="Arial" w:cs="Arial"/>
          <w:sz w:val="22"/>
          <w:szCs w:val="22"/>
          <w:lang w:eastAsia="en-US"/>
        </w:rPr>
        <w:t>(za wynagrodzeniem płaconym miedzy partnerami) usług, dostaw towarów i robót budowlanych lub realizacji zadań przez personel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4590CCF3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14:paraId="78870D7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1BCE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14:paraId="3A9BEA2E" w14:textId="180DA3B6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przyjęte w ramach partnerstwa rozwiązania dotyczące organizacji wewnętrznej partnerstwa tj. informacje dotyczące struktury organizacyjnej w ramach Projektu, informacje na temat </w:t>
      </w:r>
      <w:r w:rsidR="00965F66" w:rsidRP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grupy zarządzającej partnerstwem, jeśli taka zostanie zawiązana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(nazwa, skład, rola i zadania, częstotliwość spotkań</w:t>
      </w:r>
      <w:r w:rsid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>)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,</w:t>
      </w:r>
      <w:r w:rsidR="00965F66" w:rsidRP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system komunikacji w partnerstwie</w:t>
      </w:r>
      <w:r w:rsid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>,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sposób podejmowania decyzji</w:t>
      </w:r>
      <w:r w:rsid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w ramach partnerstwa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, sposób dokumentowania posiedzeń i podejmowanych decyzji oraz postanowienia dodatkowe, w przypadku partnerstw wprowadzających dodatkowe rozwiązania w zakresie organizacji wewnętrznej partnerstwa, np. dodatkowe ciało doradcze lub rola i zadania Sekretariatu).</w:t>
      </w:r>
    </w:p>
    <w:p w14:paraId="0A73C1C1" w14:textId="4A894D5C"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0698E8D" w14:textId="3C8E7FA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1C5027D" w14:textId="3DFD4BC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3951E1DF" w14:textId="77777777"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5E4E499E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płatniczy</w:t>
      </w:r>
      <w:r w:rsidR="00D430BD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5F135EC4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7C6B1DB1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płatniczym</w:t>
      </w:r>
      <w:r w:rsidR="00D430BD" w:rsidRPr="00592D7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>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3A01E889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7642B48C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przez Partnerów do Partnera Wiodącego zestawień zawierających dane z faktur lub dokumentów księgowych o równoważnej wartości dowodowej,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lastRenderedPageBreak/>
        <w:t>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345F13B3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</w:t>
      </w:r>
      <w:r w:rsidR="00D430BD">
        <w:rPr>
          <w:rFonts w:ascii="Arial" w:eastAsia="Calibri" w:hAnsi="Arial" w:cs="Arial"/>
          <w:color w:val="000000"/>
          <w:sz w:val="22"/>
          <w:szCs w:val="22"/>
          <w:lang w:eastAsia="en-US"/>
        </w:rPr>
        <w:t>płatniczym</w:t>
      </w:r>
      <w:r w:rsidR="00D430BD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14:paraId="115F42F1" w14:textId="62F0486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E97C928" w14:textId="3716295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3E83925E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</w:t>
      </w:r>
      <w:r w:rsidR="00D430BD">
        <w:rPr>
          <w:rFonts w:ascii="Arial" w:eastAsia="Calibri" w:hAnsi="Arial" w:cs="Arial"/>
          <w:color w:val="000000"/>
          <w:sz w:val="22"/>
          <w:szCs w:val="22"/>
          <w:lang w:eastAsia="en-US"/>
        </w:rPr>
        <w:t>płatniczych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5892FFE8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nierozliczenia całości otrzymanego dofinansowania, podlega ono zwrotowi na rachunek </w:t>
      </w:r>
      <w:r w:rsidR="00D430B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płatniczy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03F25FA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</w:t>
      </w:r>
      <w:r w:rsidR="00C06E0A">
        <w:rPr>
          <w:rFonts w:ascii="Arial" w:eastAsia="Calibri" w:hAnsi="Arial" w:cs="Arial"/>
          <w:color w:val="000000"/>
          <w:sz w:val="22"/>
          <w:szCs w:val="22"/>
          <w:lang w:eastAsia="en-US"/>
        </w:rPr>
        <w:t>Umową o dofinansowanie Projektu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14:paraId="3C2BEAF5" w14:textId="044BF10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1607EE7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 xml:space="preserve">Projekt rozliczany jest na etapie końcowego wniosku o płatność pod względem finansowym proporcjonalnie do stopnia osiągnięcia założeń merytorycznych ujętych we wniosku </w:t>
      </w:r>
      <w:r w:rsidRPr="004D33B6">
        <w:rPr>
          <w:rFonts w:ascii="Arial" w:eastAsia="Calibri" w:hAnsi="Arial" w:cs="Arial"/>
          <w:sz w:val="22"/>
          <w:szCs w:val="22"/>
          <w:lang w:eastAsia="en-US"/>
        </w:rPr>
        <w:lastRenderedPageBreak/>
        <w:t>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14:paraId="6A051008" w14:textId="18CA4FD2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powierza Partnerom przetwarzanie danych osobowych w imieniu i na rzecz 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 - w odniesieniu do zbioru danych wskazanych w ust.2 pkt 1) - oraz Ministra właściwego ds. rozwoju regionalnego – w odniesieniu do zbioru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4C3396B4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zbioru </w:t>
      </w:r>
      <w:bookmarkStart w:id="0" w:name="_Hlk517267872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bookmarkEnd w:id="0"/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przepisy dotyczące wymiany informacji między beneficjentami a instytucjami zarządzającymi, certyfikującymi, audytowymi i pośredniczącymi;</w:t>
      </w:r>
    </w:p>
    <w:p w14:paraId="4C137797" w14:textId="4EDD2CDF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14:paraId="208C0558" w14:textId="1736BC81" w:rsidR="00A26216" w:rsidRDefault="00A26216" w:rsidP="0003725A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8C0DA7F" w14:textId="67B4FF6A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14:paraId="698AE1C6" w14:textId="4D0310A3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10044625" w14:textId="40FFE216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14:paraId="3F17E35E" w14:textId="3CC4A75B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36B5C3A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761FD0D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18371CAD"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1553CE59" w14:textId="6343A125" w:rsidR="00884BC7" w:rsidRDefault="00884BC7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14:paraId="5112AAB4" w14:textId="69DCBBF0"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5422D5AE" w14:textId="1454E738" w:rsidR="00884BC7" w:rsidRDefault="00884BC7" w:rsidP="000F5A1F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Partner wiodący zobowiązuje Partnera 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>by podmioty świadczące usługi na jego rzecz, którym powierzył przetwarzanie danych osobowych w drodze umowy powierzenia przetwarzania danych os</w:t>
      </w:r>
      <w:r>
        <w:rPr>
          <w:rFonts w:ascii="Arial" w:eastAsia="Calibri" w:hAnsi="Arial" w:cs="Arial"/>
          <w:sz w:val="22"/>
          <w:szCs w:val="22"/>
          <w:lang w:eastAsia="en-US"/>
        </w:rPr>
        <w:t>obowych, o której mowa w ust. 12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 xml:space="preserve"> prowadziły rejestr wszystkich kategorii czynności przetwarzania, o którym mowa w art. 30 ust. 2 RODO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3F4119E" w14:textId="6420964B"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14:paraId="0C2C6AFE" w14:textId="05A99A0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07A4C449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57BC4FE9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zachowania w poufności wszystkich danych osobowych powierzonych im w trakcie realizacji Projektu lub dokumentów uzyskanych w związku z wykonywaniem czynności objętych niniejszą umową, a także zachowania w poufności informacji o stosowanych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6E5272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56B4706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8E947CB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14:paraId="176D15C7" w14:textId="0DB4B6B8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14:paraId="6380CE37" w14:textId="706A098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2FF83DE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przypadku powzięcia przez Partnera Wiodącego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Instytucję Zarządzającą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lub niniejszej umowy, Partnerzy umożliwiają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Ministrowi właściwemu ds. Rozwoju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521DC42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Kontrolerzy Partnera Wiodącego,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 szczególności prawo do:</w:t>
      </w:r>
    </w:p>
    <w:p w14:paraId="2A3BF836" w14:textId="3C11AC84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5AFA29F0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są zobowiązani do zastosowania się do zaleceń dotyczących poprawy jakości zabezpieczania danych osobowych oraz sposobu ich przetwarzania sporządzonych w wyniku kontroli przeprowadzonych przez Partnera Wiodącego,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D4D56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Zarządzającą,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14:paraId="238A95B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7630ECB1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</w:t>
      </w:r>
      <w:r w:rsidR="00CD4D56">
        <w:rPr>
          <w:rFonts w:ascii="Arial" w:hAnsi="Arial" w:cs="Arial"/>
          <w:sz w:val="22"/>
          <w:szCs w:val="22"/>
        </w:rPr>
        <w:t>Umowy o dofinansowanie Projektu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Partnerów, dokonywane będzie w zakresie określonym we wniosku, na podstawie którego następuje zgłoszenie do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lastRenderedPageBreak/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4DF5444D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</w:t>
      </w:r>
      <w:r w:rsidRPr="00B47C73">
        <w:rPr>
          <w:rFonts w:ascii="Arial" w:hAnsi="Arial" w:cs="Arial"/>
          <w:bCs/>
          <w:sz w:val="22"/>
          <w:szCs w:val="22"/>
        </w:rPr>
        <w:lastRenderedPageBreak/>
        <w:t xml:space="preserve">na stronie internetowej Instytucji </w:t>
      </w:r>
      <w:r w:rsidR="001F5769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lastRenderedPageBreak/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7232B705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="00965F66" w:rsidRPr="00965F66">
        <w:rPr>
          <w:rFonts w:ascii="Arial" w:eastAsia="Calibri" w:hAnsi="Arial" w:cs="Arial"/>
          <w:iCs/>
          <w:sz w:val="22"/>
          <w:szCs w:val="22"/>
          <w:lang w:eastAsia="en-US"/>
        </w:rPr>
        <w:t>wszystkich Partnerów/grupę zarządzającą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2C6C5EC" w14:textId="622CF7FE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tym załączników do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 wymagają zaakceptowania przez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wszystkich Partnerów/grupę zarządzającą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A3F53B" w14:textId="481F039F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Zmiany, o których mowa w ust. 3, nie mogą być niezgodne z postanowieniami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303B41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1A70465E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 xml:space="preserve">przyjęcia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84EA9FF" w14:textId="3934197A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4021A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4021A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506D858F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Partnerów (w tym Partnera Wiodącego)/ grupy zarządzającej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wypowiedzieć umowę jednemu lub większej liczbie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Partnerów w przypadku rażącego naruszenia obowiązków Partnera wynikających z umowy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 xml:space="preserve"> lub Umowy o 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1BC811B3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0F5A1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655BB72C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3E0F0B30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Spory mogące wyniknąć w związku z realizacją umowy Strony będą starały się rozwiązać polubownie za pośrednictwem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0A8F0734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008DB85" w14:textId="2C13FECE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Wszelkie zmiany w partnerstwie dotyczące zakresu zadań/poszczególnych czynności Partnerów, wymagają zgłoszenia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1622DF0F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sprawach nieuregulowanych umową zastosowanie mają odpowiednie przepisy prawa krajowego i unijnego, Wytyczne i dokumenty programowe oraz postanowienia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F9C50C8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43632D9A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headerReference w:type="default" r:id="rId8"/>
          <w:headerReference w:type="first" r:id="rId9"/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340C45DC" w14:textId="7CA79099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5E0CA09" w14:textId="7C438CF4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14A9A76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 xml:space="preserve">przyjęcia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 xml:space="preserve">Umowy o dofinansowanie </w:t>
      </w:r>
      <w:r w:rsidR="000F5A1F" w:rsidRPr="00DE7689">
        <w:rPr>
          <w:rFonts w:ascii="Arial" w:eastAsia="Calibri" w:hAnsi="Arial" w:cs="Arial"/>
          <w:sz w:val="22"/>
          <w:szCs w:val="22"/>
          <w:lang w:eastAsia="en-US"/>
        </w:rPr>
        <w:t>Projektu</w:t>
      </w:r>
      <w:r w:rsidR="00965F66" w:rsidRPr="00DE7689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DE7689" w:rsidRPr="00DE76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rozliczenia Projektu.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7DEDFC2D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6284EF6F" w14:textId="4ED935B3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822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FD0857" w:rsidRPr="00A26216" w14:paraId="57823B4B" w14:textId="77777777" w:rsidTr="00FD0857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B342A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D111FA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4F8A7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23FE00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FD0857" w:rsidRPr="00A26216" w14:paraId="22B8DDFB" w14:textId="77777777" w:rsidTr="00FD0857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29826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CF20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5CCD8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44B01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4679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A670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4838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FD0857" w:rsidRPr="00A26216" w14:paraId="169C178E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AC2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BA2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228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A5F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8CE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C0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29C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7E905F04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6F0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AA6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AD1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9D4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91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B9D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3A9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2C2D9D20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0F5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81C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541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B0A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DC7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0E8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45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68F7FE9A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968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E62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704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8B1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AA0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CE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27F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39C1F522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F4BE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400E0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67CB7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F627D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6259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14A9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918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18426E6" w14:textId="77777777" w:rsidR="00FD0857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711797E6" w14:textId="60E5F8BC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B52C2" w14:textId="63F90342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507C51"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869A1" w14:textId="77777777" w:rsidR="00401532" w:rsidRDefault="00401532" w:rsidP="00BB57A4">
      <w:r>
        <w:separator/>
      </w:r>
    </w:p>
  </w:endnote>
  <w:endnote w:type="continuationSeparator" w:id="0">
    <w:p w14:paraId="41CFA6C8" w14:textId="77777777" w:rsidR="00401532" w:rsidRDefault="00401532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B8873" w14:textId="77777777" w:rsidR="00401532" w:rsidRDefault="00401532" w:rsidP="00BB57A4">
      <w:r>
        <w:separator/>
      </w:r>
    </w:p>
  </w:footnote>
  <w:footnote w:type="continuationSeparator" w:id="0">
    <w:p w14:paraId="77292336" w14:textId="77777777" w:rsidR="00401532" w:rsidRDefault="00401532" w:rsidP="00BB57A4">
      <w:r>
        <w:continuationSeparator/>
      </w:r>
    </w:p>
  </w:footnote>
  <w:footnote w:id="1">
    <w:p w14:paraId="470CCDB2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DE7689" w:rsidRPr="00B64F2C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5B4FF6A2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</w:t>
      </w:r>
      <w:r w:rsidRPr="00DE7689">
        <w:rPr>
          <w:rFonts w:ascii="Arial" w:hAnsi="Arial" w:cs="Arial"/>
          <w:sz w:val="16"/>
          <w:szCs w:val="16"/>
        </w:rPr>
        <w:t>, jeśli takie zostanie zawiązane.</w:t>
      </w:r>
    </w:p>
  </w:footnote>
  <w:footnote w:id="5">
    <w:p w14:paraId="094752AA" w14:textId="77777777" w:rsidR="00DE7689" w:rsidRPr="000913E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4B87D5D6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</w:t>
      </w:r>
      <w:r w:rsidR="00D430BD">
        <w:rPr>
          <w:rFonts w:ascii="Arial" w:hAnsi="Arial" w:cs="Arial"/>
          <w:sz w:val="16"/>
          <w:szCs w:val="16"/>
        </w:rPr>
        <w:t xml:space="preserve"> płatniczego</w:t>
      </w:r>
      <w:r w:rsidRPr="006C4B0D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DE7689" w:rsidRPr="00BB7DD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DE7689" w:rsidRPr="00B64F2C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DE7689" w:rsidRPr="00B64F2C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DE7689" w:rsidRDefault="00DE7689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DE7689" w:rsidRPr="000B6AE8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35234E28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</w:t>
      </w:r>
      <w:r w:rsidR="00D430BD">
        <w:rPr>
          <w:rFonts w:ascii="Arial" w:hAnsi="Arial" w:cs="Arial"/>
          <w:sz w:val="16"/>
          <w:szCs w:val="16"/>
        </w:rPr>
        <w:t>płatniczego</w:t>
      </w:r>
      <w:r w:rsidR="00D430BD" w:rsidRPr="005A707C"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dla celów realizacji Projektu nie dotyczy podmiotów realizujących Projekty rozliczane w oparciu o kwoty ryczałtowe.</w:t>
      </w:r>
    </w:p>
  </w:footnote>
  <w:footnote w:id="19">
    <w:p w14:paraId="535F83C6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DE7689" w:rsidRPr="00242765" w:rsidRDefault="00DE7689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309E276A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14:paraId="5C2160D5" w14:textId="267A1F16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</w:t>
      </w:r>
      <w:r w:rsidR="00D430BD">
        <w:rPr>
          <w:rFonts w:ascii="Arial" w:hAnsi="Arial" w:cs="Arial"/>
          <w:sz w:val="16"/>
          <w:szCs w:val="16"/>
        </w:rPr>
        <w:t>płatniczego</w:t>
      </w:r>
      <w:r w:rsidR="00D430BD" w:rsidRPr="00AC60DF"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dla celów realizacji Projektu nie dotyczy podmiotów realizujących Projekty rozliczane w oparciu o kwoty ryczałtowe.</w:t>
      </w:r>
    </w:p>
  </w:footnote>
  <w:footnote w:id="29">
    <w:p w14:paraId="078CA825" w14:textId="3E5ACF38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14:paraId="3A1B41F9" w14:textId="77777777" w:rsidR="00DE7689" w:rsidRPr="000B6AE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3CCC7CA6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14:paraId="662188CE" w14:textId="77777777" w:rsidR="00DE7689" w:rsidRPr="00531B98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36075E91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</w:t>
      </w:r>
      <w:r w:rsidR="00D430BD">
        <w:rPr>
          <w:rFonts w:ascii="Arial" w:hAnsi="Arial" w:cs="Arial"/>
          <w:sz w:val="16"/>
          <w:szCs w:val="16"/>
        </w:rPr>
        <w:t>płatniczego</w:t>
      </w:r>
      <w:r w:rsidR="00D430BD" w:rsidRPr="00531B98">
        <w:rPr>
          <w:rFonts w:ascii="Arial" w:hAnsi="Arial" w:cs="Arial"/>
          <w:sz w:val="16"/>
          <w:szCs w:val="16"/>
        </w:rPr>
        <w:t xml:space="preserve"> </w:t>
      </w:r>
      <w:r w:rsidRPr="00531B98">
        <w:rPr>
          <w:rFonts w:ascii="Arial" w:hAnsi="Arial" w:cs="Arial"/>
          <w:sz w:val="16"/>
          <w:szCs w:val="16"/>
        </w:rPr>
        <w:t>dla celów realizacji Projektu nie dotyczy podmiotów realizujących Projekty rozliczane w oparciu o kwoty ryczałtowe.</w:t>
      </w:r>
    </w:p>
  </w:footnote>
  <w:footnote w:id="35">
    <w:p w14:paraId="650DF0BC" w14:textId="77777777" w:rsidR="00DE7689" w:rsidRPr="00B03992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DE7689" w:rsidRDefault="00DE7689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53C3B6C4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</w:t>
      </w:r>
      <w:r w:rsidR="00D430BD">
        <w:rPr>
          <w:rFonts w:ascii="Arial" w:hAnsi="Arial" w:cs="Arial"/>
          <w:sz w:val="16"/>
          <w:szCs w:val="16"/>
        </w:rPr>
        <w:t>płatniczego</w:t>
      </w:r>
      <w:r w:rsidR="00D430BD" w:rsidRPr="00AC60DF"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dla celów realizacji Projektu nie dotyczy podmiotów realizujących Projekty rozliczane w oparciu o kwoty ryczałtowe.</w:t>
      </w:r>
    </w:p>
  </w:footnote>
  <w:footnote w:id="39">
    <w:p w14:paraId="1039C60C" w14:textId="16477218" w:rsidR="00DE7689" w:rsidRPr="00A72FA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</w:t>
      </w:r>
      <w:r w:rsidR="00D430BD">
        <w:rPr>
          <w:rFonts w:ascii="Arial" w:hAnsi="Arial" w:cs="Arial"/>
          <w:sz w:val="16"/>
          <w:szCs w:val="16"/>
        </w:rPr>
        <w:t xml:space="preserve"> płatniczych</w:t>
      </w:r>
      <w:r>
        <w:rPr>
          <w:rFonts w:ascii="Arial" w:hAnsi="Arial" w:cs="Arial"/>
          <w:sz w:val="16"/>
          <w:szCs w:val="16"/>
        </w:rPr>
        <w:t>.</w:t>
      </w:r>
    </w:p>
  </w:footnote>
  <w:footnote w:id="40">
    <w:p w14:paraId="136F7FD2" w14:textId="77777777" w:rsidR="00DE7689" w:rsidRPr="003918E6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0BD6B5F6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14:paraId="6C16C171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DE7689" w:rsidRDefault="00DE7689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DE7689" w:rsidRPr="00275295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DE7689" w:rsidRPr="0027529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DE7689" w:rsidRPr="00F4007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DE7689" w:rsidRPr="00215096" w:rsidRDefault="00DE7689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CBEF7" w14:textId="2073DC98" w:rsidR="00DE7689" w:rsidRDefault="00DE7689" w:rsidP="009D7ADA">
    <w:pPr>
      <w:tabs>
        <w:tab w:val="center" w:pos="4536"/>
        <w:tab w:val="right" w:pos="9072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3161B" w14:textId="102F0736" w:rsidR="002E252B" w:rsidRPr="008C313B" w:rsidRDefault="002E252B">
    <w:pPr>
      <w:pStyle w:val="Nagwek"/>
      <w:rPr>
        <w:rFonts w:asciiTheme="minorHAnsi" w:hAnsiTheme="minorHAnsi" w:cstheme="minorHAnsi"/>
        <w:noProof/>
      </w:rPr>
    </w:pPr>
    <w:r w:rsidRPr="008C313B">
      <w:rPr>
        <w:rFonts w:asciiTheme="minorHAnsi" w:hAnsiTheme="minorHAnsi" w:cstheme="minorHAnsi"/>
        <w:noProof/>
        <w:u w:val="single"/>
      </w:rPr>
      <w:t xml:space="preserve">Załącznik nr </w:t>
    </w:r>
    <w:r w:rsidR="00ED586C">
      <w:rPr>
        <w:rFonts w:asciiTheme="minorHAnsi" w:hAnsiTheme="minorHAnsi" w:cstheme="minorHAnsi"/>
        <w:noProof/>
        <w:u w:val="single"/>
      </w:rPr>
      <w:t>8</w:t>
    </w:r>
    <w:r w:rsidRPr="008C313B">
      <w:rPr>
        <w:rFonts w:asciiTheme="minorHAnsi" w:hAnsiTheme="minorHAnsi" w:cstheme="minorHAnsi"/>
        <w:noProof/>
        <w:u w:val="single"/>
      </w:rPr>
      <w:t xml:space="preserve"> do Regulaminu konkursu</w:t>
    </w:r>
    <w:r w:rsidRPr="008C313B">
      <w:rPr>
        <w:rFonts w:asciiTheme="minorHAnsi" w:hAnsiTheme="minorHAnsi" w:cstheme="minorHAnsi"/>
        <w:noProof/>
      </w:rPr>
      <w:t xml:space="preserve"> – Minimalny zakres umowy o partnerstwie na rzecz realizacji Projektu</w:t>
    </w:r>
  </w:p>
  <w:p w14:paraId="30A8610E" w14:textId="77777777" w:rsidR="002E252B" w:rsidRDefault="002E252B">
    <w:pPr>
      <w:pStyle w:val="Nagwek"/>
      <w:rPr>
        <w:noProof/>
      </w:rPr>
    </w:pPr>
  </w:p>
  <w:p w14:paraId="4E5DF4F0" w14:textId="503E8F0F" w:rsidR="00DE7689" w:rsidRDefault="00DE7689">
    <w:pPr>
      <w:pStyle w:val="Nagwek"/>
    </w:pPr>
    <w:r>
      <w:rPr>
        <w:noProof/>
      </w:rPr>
      <w:drawing>
        <wp:inline distT="0" distB="0" distL="0" distR="0" wp14:anchorId="5AA37A59" wp14:editId="71BB4A85">
          <wp:extent cx="5761355" cy="6584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F6E"/>
    <w:rsid w:val="000265E5"/>
    <w:rsid w:val="0003725A"/>
    <w:rsid w:val="00040DB7"/>
    <w:rsid w:val="00062C11"/>
    <w:rsid w:val="00065F16"/>
    <w:rsid w:val="00080ADA"/>
    <w:rsid w:val="00091924"/>
    <w:rsid w:val="000B6701"/>
    <w:rsid w:val="000C0973"/>
    <w:rsid w:val="000C3EE2"/>
    <w:rsid w:val="000D1748"/>
    <w:rsid w:val="000D4B85"/>
    <w:rsid w:val="000E3A3E"/>
    <w:rsid w:val="000F01CE"/>
    <w:rsid w:val="000F5A1F"/>
    <w:rsid w:val="0011044A"/>
    <w:rsid w:val="00134E6C"/>
    <w:rsid w:val="00137692"/>
    <w:rsid w:val="0017089E"/>
    <w:rsid w:val="00171234"/>
    <w:rsid w:val="00171FA7"/>
    <w:rsid w:val="001919DA"/>
    <w:rsid w:val="001B2899"/>
    <w:rsid w:val="001C4D27"/>
    <w:rsid w:val="001D4035"/>
    <w:rsid w:val="001D4172"/>
    <w:rsid w:val="001E6FA5"/>
    <w:rsid w:val="001F2FC8"/>
    <w:rsid w:val="001F389D"/>
    <w:rsid w:val="001F5769"/>
    <w:rsid w:val="001F7390"/>
    <w:rsid w:val="00203AF9"/>
    <w:rsid w:val="00210E58"/>
    <w:rsid w:val="00222870"/>
    <w:rsid w:val="00237D42"/>
    <w:rsid w:val="00242765"/>
    <w:rsid w:val="002730C5"/>
    <w:rsid w:val="00275F4F"/>
    <w:rsid w:val="002A7D61"/>
    <w:rsid w:val="002E252B"/>
    <w:rsid w:val="002E3592"/>
    <w:rsid w:val="00320BDF"/>
    <w:rsid w:val="00326943"/>
    <w:rsid w:val="003275BC"/>
    <w:rsid w:val="0035233B"/>
    <w:rsid w:val="00393472"/>
    <w:rsid w:val="003B7F2C"/>
    <w:rsid w:val="00401532"/>
    <w:rsid w:val="004021AF"/>
    <w:rsid w:val="00413F1A"/>
    <w:rsid w:val="00432A2E"/>
    <w:rsid w:val="004648A1"/>
    <w:rsid w:val="00475134"/>
    <w:rsid w:val="004A53BA"/>
    <w:rsid w:val="004A6046"/>
    <w:rsid w:val="004A6C11"/>
    <w:rsid w:val="004C2D7B"/>
    <w:rsid w:val="004D33B6"/>
    <w:rsid w:val="004E0A0E"/>
    <w:rsid w:val="004F1AEF"/>
    <w:rsid w:val="00507C51"/>
    <w:rsid w:val="0053148A"/>
    <w:rsid w:val="005331DC"/>
    <w:rsid w:val="005537CD"/>
    <w:rsid w:val="00591CCB"/>
    <w:rsid w:val="00592D7C"/>
    <w:rsid w:val="005A2626"/>
    <w:rsid w:val="005B06C9"/>
    <w:rsid w:val="005C1AEE"/>
    <w:rsid w:val="005E1825"/>
    <w:rsid w:val="00616D88"/>
    <w:rsid w:val="0061724E"/>
    <w:rsid w:val="006210CE"/>
    <w:rsid w:val="00662196"/>
    <w:rsid w:val="0067319D"/>
    <w:rsid w:val="006777F8"/>
    <w:rsid w:val="006C7545"/>
    <w:rsid w:val="00744B0D"/>
    <w:rsid w:val="00751F6E"/>
    <w:rsid w:val="00760C69"/>
    <w:rsid w:val="00763F01"/>
    <w:rsid w:val="00782AFA"/>
    <w:rsid w:val="00784921"/>
    <w:rsid w:val="00795916"/>
    <w:rsid w:val="00797E5A"/>
    <w:rsid w:val="007A258A"/>
    <w:rsid w:val="007E1D50"/>
    <w:rsid w:val="008011E3"/>
    <w:rsid w:val="00825796"/>
    <w:rsid w:val="00852C8C"/>
    <w:rsid w:val="00855659"/>
    <w:rsid w:val="00866050"/>
    <w:rsid w:val="00866CA3"/>
    <w:rsid w:val="00884BC7"/>
    <w:rsid w:val="008972D6"/>
    <w:rsid w:val="008A0610"/>
    <w:rsid w:val="008A065A"/>
    <w:rsid w:val="008A329D"/>
    <w:rsid w:val="008C313B"/>
    <w:rsid w:val="008C37A4"/>
    <w:rsid w:val="008C6CF2"/>
    <w:rsid w:val="008E26FC"/>
    <w:rsid w:val="00914833"/>
    <w:rsid w:val="00926880"/>
    <w:rsid w:val="0092790E"/>
    <w:rsid w:val="00944349"/>
    <w:rsid w:val="0096120A"/>
    <w:rsid w:val="00965F66"/>
    <w:rsid w:val="009775E7"/>
    <w:rsid w:val="00981A89"/>
    <w:rsid w:val="009860A8"/>
    <w:rsid w:val="00986525"/>
    <w:rsid w:val="009879A6"/>
    <w:rsid w:val="009917A3"/>
    <w:rsid w:val="009C1F3F"/>
    <w:rsid w:val="009C2AFB"/>
    <w:rsid w:val="009D31E0"/>
    <w:rsid w:val="009D3806"/>
    <w:rsid w:val="009D7ADA"/>
    <w:rsid w:val="00A26216"/>
    <w:rsid w:val="00A65010"/>
    <w:rsid w:val="00AD0996"/>
    <w:rsid w:val="00B05B19"/>
    <w:rsid w:val="00B10F98"/>
    <w:rsid w:val="00B2647D"/>
    <w:rsid w:val="00B27502"/>
    <w:rsid w:val="00B47C73"/>
    <w:rsid w:val="00B5538E"/>
    <w:rsid w:val="00B97EB3"/>
    <w:rsid w:val="00BA31A8"/>
    <w:rsid w:val="00BB57A4"/>
    <w:rsid w:val="00BB7C99"/>
    <w:rsid w:val="00BF061A"/>
    <w:rsid w:val="00BF4E0D"/>
    <w:rsid w:val="00C06E0A"/>
    <w:rsid w:val="00C25C54"/>
    <w:rsid w:val="00C562C3"/>
    <w:rsid w:val="00C70234"/>
    <w:rsid w:val="00C72A73"/>
    <w:rsid w:val="00C72F89"/>
    <w:rsid w:val="00C87BFB"/>
    <w:rsid w:val="00CB3CAB"/>
    <w:rsid w:val="00CB4D15"/>
    <w:rsid w:val="00CC625F"/>
    <w:rsid w:val="00CD4D56"/>
    <w:rsid w:val="00CF5FBA"/>
    <w:rsid w:val="00D21E43"/>
    <w:rsid w:val="00D30DDA"/>
    <w:rsid w:val="00D33AE1"/>
    <w:rsid w:val="00D430BD"/>
    <w:rsid w:val="00D46CC7"/>
    <w:rsid w:val="00D53403"/>
    <w:rsid w:val="00D725A2"/>
    <w:rsid w:val="00DA6B13"/>
    <w:rsid w:val="00DB18F0"/>
    <w:rsid w:val="00DE7689"/>
    <w:rsid w:val="00E0610E"/>
    <w:rsid w:val="00E3244B"/>
    <w:rsid w:val="00E43A82"/>
    <w:rsid w:val="00E46171"/>
    <w:rsid w:val="00E50894"/>
    <w:rsid w:val="00E527BF"/>
    <w:rsid w:val="00E67C85"/>
    <w:rsid w:val="00E73B76"/>
    <w:rsid w:val="00E83ECC"/>
    <w:rsid w:val="00EA697A"/>
    <w:rsid w:val="00EC7675"/>
    <w:rsid w:val="00ED088F"/>
    <w:rsid w:val="00ED586C"/>
    <w:rsid w:val="00EE79B5"/>
    <w:rsid w:val="00EF4C3D"/>
    <w:rsid w:val="00EF57E9"/>
    <w:rsid w:val="00F17DCA"/>
    <w:rsid w:val="00F2018E"/>
    <w:rsid w:val="00F36139"/>
    <w:rsid w:val="00F40F9A"/>
    <w:rsid w:val="00F47771"/>
    <w:rsid w:val="00F54B3F"/>
    <w:rsid w:val="00F6625B"/>
    <w:rsid w:val="00F72A19"/>
    <w:rsid w:val="00FA225E"/>
    <w:rsid w:val="00FA7E80"/>
    <w:rsid w:val="00FC69AE"/>
    <w:rsid w:val="00FD0857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9FB7F-FA15-497C-A07C-59089E2D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8319</Words>
  <Characters>49919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Marcin Kozieł</cp:lastModifiedBy>
  <cp:revision>7</cp:revision>
  <cp:lastPrinted>2020-01-07T08:57:00Z</cp:lastPrinted>
  <dcterms:created xsi:type="dcterms:W3CDTF">2020-01-14T09:31:00Z</dcterms:created>
  <dcterms:modified xsi:type="dcterms:W3CDTF">2020-08-12T11:34:00Z</dcterms:modified>
</cp:coreProperties>
</file>