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5A7618" w:rsidP="00EA3219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t>Załącznik f</w:t>
      </w:r>
      <w:r w:rsidR="00EA3219" w:rsidRPr="00EA3219">
        <w:rPr>
          <w:b/>
          <w:noProof/>
        </w:rPr>
        <w:t>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C46A0E" w:rsidRDefault="00C46A0E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0F5325">
        <w:rPr>
          <w:rStyle w:val="Odwoanieprzypisudolnego"/>
        </w:rPr>
        <w:footnoteReference w:id="2"/>
      </w:r>
      <w:r w:rsidR="00B6055A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3221F4" w:rsidRDefault="003221F4" w:rsidP="008A630C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4848D4">
      <w:pPr>
        <w:pStyle w:val="02Tre"/>
        <w:numPr>
          <w:ilvl w:val="2"/>
          <w:numId w:val="8"/>
        </w:numPr>
        <w:jc w:val="left"/>
      </w:pPr>
      <w:r w:rsidRPr="00F60541">
        <w:t>Wsparcie finansowe obejmuje: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>jednorazową dotację w</w:t>
      </w:r>
      <w:r w:rsidR="001A0C26">
        <w:t xml:space="preserve"> formie stawki jednostkowej,</w:t>
      </w:r>
      <w:r>
        <w:t xml:space="preserve"> </w:t>
      </w:r>
      <w:r w:rsidR="00C45883">
        <w:t xml:space="preserve">w </w:t>
      </w:r>
      <w:r>
        <w:t xml:space="preserve">wysokości </w:t>
      </w:r>
      <w:r w:rsidR="001A0C26" w:rsidRPr="001A0C26">
        <w:t>23 050 PLN</w:t>
      </w:r>
      <w:r>
        <w:t xml:space="preserve"> zł,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 xml:space="preserve">finansowe wsparcie pomostowe w całkowitej </w:t>
      </w:r>
      <w:r w:rsidRPr="001C0A99">
        <w:t xml:space="preserve">wysokości </w:t>
      </w:r>
      <w:r w:rsidR="001C0A99">
        <w:t>(bez podatku VAT)</w:t>
      </w:r>
      <w:r>
        <w:t>………………… zł wypłacane w …… miesięcznych transzach wynoszących ……………. zł każda.</w:t>
      </w:r>
    </w:p>
    <w:p w:rsidR="0034662A" w:rsidRDefault="00960430" w:rsidP="004848D4">
      <w:pPr>
        <w:pStyle w:val="02Tre"/>
        <w:numPr>
          <w:ilvl w:val="2"/>
          <w:numId w:val="8"/>
        </w:numPr>
        <w:jc w:val="left"/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4848D4">
      <w:pPr>
        <w:pStyle w:val="02Tre"/>
        <w:numPr>
          <w:ilvl w:val="2"/>
          <w:numId w:val="8"/>
        </w:numPr>
        <w:jc w:val="left"/>
      </w:pPr>
      <w:r w:rsidRPr="0034662A">
        <w:t>Transze finansowego wsparci</w:t>
      </w:r>
      <w:r w:rsidR="001C0A99">
        <w:t>a</w:t>
      </w:r>
      <w:r w:rsidRPr="0034662A">
        <w:t xml:space="preserve">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4848D4">
      <w:pPr>
        <w:pStyle w:val="02Tre"/>
        <w:numPr>
          <w:ilvl w:val="2"/>
          <w:numId w:val="8"/>
        </w:numPr>
        <w:jc w:val="left"/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Default="00DB7437" w:rsidP="006328AE">
      <w:pPr>
        <w:pStyle w:val="Akapitzlist"/>
        <w:numPr>
          <w:ilvl w:val="2"/>
          <w:numId w:val="8"/>
        </w:numPr>
      </w:pPr>
      <w:r w:rsidRPr="00DB7437"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preserve"> zgodnie z zasadami określonymi</w:t>
      </w:r>
      <w:r w:rsidR="00F16C9A" w:rsidRPr="00307426">
        <w:t xml:space="preserve"> w ustawie z dnia 6 marca 2018 r. Prawo przedsiębiorców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będzie wypłacone na rachunek bankowy uczestnika nr ……………………………… . 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</w:t>
      </w:r>
      <w:r w:rsidRPr="00AD30C1">
        <w:rPr>
          <w:b/>
        </w:rPr>
        <w:t>nie może</w:t>
      </w:r>
      <w:r>
        <w:t xml:space="preserve">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5721CA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DB7437" w:rsidRPr="00DB7437" w:rsidRDefault="00DB7437" w:rsidP="00DB7437">
      <w:pPr>
        <w:pStyle w:val="02Tre"/>
        <w:numPr>
          <w:ilvl w:val="2"/>
          <w:numId w:val="8"/>
        </w:numPr>
        <w:jc w:val="left"/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Default="00DB7437" w:rsidP="00DB7437">
      <w:pPr>
        <w:pStyle w:val="Akapitzlist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zobowiązuje </w:t>
      </w:r>
      <w:r w:rsidR="00127CBB">
        <w:t xml:space="preserve">się </w:t>
      </w:r>
      <w:r>
        <w:t>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9F79B3" w:rsidP="00E94086">
      <w:pPr>
        <w:pStyle w:val="02Tre"/>
        <w:numPr>
          <w:ilvl w:val="2"/>
          <w:numId w:val="8"/>
        </w:numPr>
        <w:jc w:val="left"/>
      </w:pPr>
      <w:r>
        <w:lastRenderedPageBreak/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8D79F1" w:rsidRDefault="008B4D59" w:rsidP="009A57D9">
      <w:pPr>
        <w:pStyle w:val="02Tre"/>
        <w:numPr>
          <w:ilvl w:val="2"/>
          <w:numId w:val="8"/>
        </w:numPr>
        <w:jc w:val="left"/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C166BC">
        <w:t xml:space="preserve"> </w:t>
      </w:r>
      <w:r w:rsidR="008D79F1" w:rsidRPr="00B603C3">
        <w:t>orzeczeniu wobec niego kary zakazu dostępu do środków, o których mowa w art. 5 ust. 3 pkt 1 i 4 ustawy z 27 sierpnia 2009 r. o finansach publicznych</w:t>
      </w:r>
      <w:r w:rsidR="008D79F1" w:rsidRPr="00AC433F">
        <w:t>.</w:t>
      </w:r>
    </w:p>
    <w:p w:rsidR="005A7618" w:rsidRPr="00AC433F" w:rsidRDefault="005A7618" w:rsidP="00384953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5A7618" w:rsidRDefault="005A7618" w:rsidP="00E94086">
      <w:pPr>
        <w:pStyle w:val="02Tre"/>
        <w:jc w:val="left"/>
      </w:pP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B6079B" w:rsidP="00E94086">
      <w:pPr>
        <w:pStyle w:val="02Tre"/>
        <w:numPr>
          <w:ilvl w:val="2"/>
          <w:numId w:val="8"/>
        </w:numPr>
        <w:jc w:val="left"/>
      </w:pPr>
      <w:r>
        <w:t xml:space="preserve"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 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="00405341"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8C3C59" w:rsidRDefault="00405341" w:rsidP="004848D4">
      <w:pPr>
        <w:pStyle w:val="02Tre"/>
        <w:numPr>
          <w:ilvl w:val="2"/>
          <w:numId w:val="8"/>
        </w:numPr>
        <w:jc w:val="left"/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484869" w:rsidRDefault="00C166BC" w:rsidP="00C166BC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</w:t>
      </w:r>
      <w:r w:rsidR="00B6079B">
        <w:t xml:space="preserve">oraz </w:t>
      </w:r>
      <w:r>
        <w:t xml:space="preserve">inne właściwe instytucje.   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055251">
      <w:pPr>
        <w:pStyle w:val="02Tre"/>
        <w:numPr>
          <w:ilvl w:val="2"/>
          <w:numId w:val="8"/>
        </w:numPr>
        <w:jc w:val="left"/>
      </w:pPr>
      <w:r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473C30" w:rsidRPr="006C37E2" w:rsidRDefault="00473C30" w:rsidP="00055251">
      <w:pPr>
        <w:pStyle w:val="02Tre"/>
        <w:numPr>
          <w:ilvl w:val="2"/>
          <w:numId w:val="8"/>
        </w:numPr>
        <w:jc w:val="left"/>
      </w:pPr>
      <w:r w:rsidRPr="00473C30">
        <w:t xml:space="preserve">Uczestnik </w:t>
      </w:r>
      <w:r w:rsidRPr="006C37E2">
        <w:t>powinien rozliczyć jednorazową dotację</w:t>
      </w:r>
      <w:r w:rsidR="00587A4A" w:rsidRPr="006C37E2">
        <w:t>, wypłaconą w formie stawki jednostkowej na samozatrudnienie</w:t>
      </w:r>
      <w:r w:rsidRPr="006C37E2">
        <w:t xml:space="preserve"> w </w:t>
      </w:r>
      <w:r w:rsidRPr="00AD2E2A">
        <w:t xml:space="preserve">terminie </w:t>
      </w:r>
      <w:r w:rsidR="00C50ECC" w:rsidRPr="00AD2E2A">
        <w:t>4</w:t>
      </w:r>
      <w:r w:rsidRPr="00AD2E2A">
        <w:t xml:space="preserve"> m-</w:t>
      </w:r>
      <w:proofErr w:type="spellStart"/>
      <w:r w:rsidRPr="00AD2E2A">
        <w:t>cy</w:t>
      </w:r>
      <w:proofErr w:type="spellEnd"/>
      <w:r w:rsidRPr="00AD2E2A">
        <w:t xml:space="preserve"> od jej otrzymania , jednakże </w:t>
      </w:r>
      <w:r w:rsidRPr="006C37E2">
        <w:t xml:space="preserve">w uzasadnionych przypadkach termin ten może ulec wydłużeniu, jednak nie dłużej niż do </w:t>
      </w:r>
      <w:r w:rsidR="00C50ECC">
        <w:t>10</w:t>
      </w:r>
      <w:r w:rsidRPr="006C37E2">
        <w:t xml:space="preserve"> m-</w:t>
      </w:r>
      <w:proofErr w:type="spellStart"/>
      <w:r w:rsidRPr="006C37E2">
        <w:t>cy</w:t>
      </w:r>
      <w:proofErr w:type="spellEnd"/>
      <w:r w:rsidRPr="006C37E2">
        <w:t xml:space="preserve"> od jej otrzymania.</w:t>
      </w:r>
    </w:p>
    <w:p w:rsidR="00767B6F" w:rsidRPr="006C37E2" w:rsidRDefault="00704142" w:rsidP="00055251">
      <w:pPr>
        <w:pStyle w:val="02Tre"/>
        <w:numPr>
          <w:ilvl w:val="2"/>
          <w:numId w:val="8"/>
        </w:numPr>
        <w:jc w:val="left"/>
      </w:pPr>
      <w:r w:rsidRPr="006C37E2">
        <w:lastRenderedPageBreak/>
        <w:t>Dokumentami niezbędnymi do rozliczenia jednorazowej dotacji</w:t>
      </w:r>
      <w:r w:rsidR="00767B6F" w:rsidRPr="006C37E2">
        <w:t xml:space="preserve"> są:</w:t>
      </w:r>
    </w:p>
    <w:p w:rsidR="00767B6F" w:rsidRPr="006C37E2" w:rsidRDefault="00767B6F" w:rsidP="00767B6F">
      <w:pPr>
        <w:pStyle w:val="02Tre"/>
        <w:numPr>
          <w:ilvl w:val="0"/>
          <w:numId w:val="21"/>
        </w:numPr>
        <w:jc w:val="left"/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udzielenia wsparcia – podjęcia działalności gospodarczej</w:t>
      </w:r>
    </w:p>
    <w:p w:rsidR="00704142" w:rsidRPr="006C37E2" w:rsidRDefault="00704142" w:rsidP="00767B6F">
      <w:pPr>
        <w:pStyle w:val="02Tre"/>
        <w:numPr>
          <w:ilvl w:val="0"/>
          <w:numId w:val="23"/>
        </w:numPr>
        <w:jc w:val="left"/>
      </w:pPr>
      <w:r w:rsidRPr="006C37E2">
        <w:t>potwierd</w:t>
      </w:r>
      <w:r w:rsidR="00473C30" w:rsidRPr="006C37E2">
        <w:t>z</w:t>
      </w:r>
      <w:r w:rsidRPr="006C37E2">
        <w:t xml:space="preserve">enie wpisu do </w:t>
      </w:r>
      <w:proofErr w:type="spellStart"/>
      <w:r w:rsidRPr="006C37E2">
        <w:t>C</w:t>
      </w:r>
      <w:r w:rsidR="00473C30" w:rsidRPr="006C37E2">
        <w:t>E</w:t>
      </w:r>
      <w:r w:rsidRPr="006C37E2">
        <w:t>iDG</w:t>
      </w:r>
      <w:proofErr w:type="spellEnd"/>
      <w:r w:rsidRPr="006C37E2">
        <w:t xml:space="preserve"> o r</w:t>
      </w:r>
      <w:r w:rsidR="00473C30" w:rsidRPr="006C37E2">
        <w:t>ozpoczęciu działalności gospodarczej wraz z datą jej rozpoczęcia,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umowa dofinansowania podjęcia działalności gospodarczej,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kopia potwierdzenia przelewu dofinansowania na rachunek wskazany w umowie dofinansowania</w:t>
      </w:r>
    </w:p>
    <w:p w:rsidR="00767B6F" w:rsidRPr="006C37E2" w:rsidRDefault="00767B6F" w:rsidP="00767B6F">
      <w:pPr>
        <w:pStyle w:val="02Tre"/>
        <w:numPr>
          <w:ilvl w:val="0"/>
          <w:numId w:val="24"/>
        </w:numPr>
        <w:jc w:val="left"/>
        <w:rPr>
          <w:rFonts w:asciiTheme="minorHAnsi" w:hAnsiTheme="minorHAnsi" w:cs="Arial"/>
        </w:rPr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po zakończeniu minimalnego okresu utrzymania działalności  gospodarczej </w:t>
      </w:r>
    </w:p>
    <w:p w:rsidR="00767B6F" w:rsidRPr="006C37E2" w:rsidRDefault="00767B6F" w:rsidP="00767B6F">
      <w:pPr>
        <w:pStyle w:val="02Tre"/>
        <w:numPr>
          <w:ilvl w:val="0"/>
          <w:numId w:val="25"/>
        </w:numPr>
        <w:jc w:val="left"/>
        <w:rPr>
          <w:rFonts w:asciiTheme="minorHAnsi" w:hAnsiTheme="minorHAnsi" w:cs="Arial"/>
        </w:rPr>
      </w:pPr>
      <w:r w:rsidRPr="006C37E2">
        <w:rPr>
          <w:rFonts w:asciiTheme="minorHAnsi" w:hAnsiTheme="minorHAnsi" w:cs="Arial"/>
        </w:rPr>
        <w:t xml:space="preserve">potwierdzenie nieprzerwanego prowadzenia działalności gospodarczej w wymaganym okresie (na podstawie informacji zawartych w </w:t>
      </w:r>
      <w:proofErr w:type="spellStart"/>
      <w:r w:rsidRPr="006C37E2">
        <w:rPr>
          <w:rFonts w:asciiTheme="minorHAnsi" w:hAnsiTheme="minorHAnsi" w:cs="Arial"/>
        </w:rPr>
        <w:t>CEiDG</w:t>
      </w:r>
      <w:proofErr w:type="spellEnd"/>
      <w:r w:rsidRPr="006C37E2">
        <w:rPr>
          <w:rFonts w:asciiTheme="minorHAnsi" w:hAnsiTheme="minorHAnsi" w:cs="Arial"/>
        </w:rPr>
        <w:t>), które podlega archiwizacji przez beneficjenta</w:t>
      </w:r>
      <w:r w:rsidR="00EB5C54" w:rsidRPr="006C37E2">
        <w:rPr>
          <w:rFonts w:asciiTheme="minorHAnsi" w:hAnsiTheme="minorHAnsi" w:cs="Arial"/>
        </w:rPr>
        <w:t>.</w:t>
      </w:r>
    </w:p>
    <w:p w:rsidR="00C0391A" w:rsidRPr="006C37E2" w:rsidRDefault="00C0391A" w:rsidP="00055251">
      <w:pPr>
        <w:pStyle w:val="02Tre"/>
        <w:numPr>
          <w:ilvl w:val="2"/>
          <w:numId w:val="8"/>
        </w:numPr>
        <w:jc w:val="left"/>
      </w:pPr>
      <w:r w:rsidRPr="006C37E2">
        <w:rPr>
          <w:rFonts w:asciiTheme="minorHAnsi" w:hAnsiTheme="minorHAnsi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</w:t>
      </w:r>
      <w:r w:rsidR="00C45883" w:rsidRPr="006C37E2">
        <w:rPr>
          <w:rFonts w:asciiTheme="minorHAnsi" w:hAnsiTheme="minorHAnsi"/>
        </w:rPr>
        <w:t>.</w:t>
      </w:r>
    </w:p>
    <w:p w:rsidR="00055251" w:rsidRPr="007F27EC" w:rsidRDefault="00055251" w:rsidP="00055251">
      <w:pPr>
        <w:pStyle w:val="02Tre"/>
        <w:numPr>
          <w:ilvl w:val="2"/>
          <w:numId w:val="8"/>
        </w:numPr>
        <w:jc w:val="left"/>
      </w:pPr>
      <w:r w:rsidRPr="006C37E2">
        <w:t>Uczestnik powinien rozliczyć finansowe wsparcie pomostowe w terminie 2 miesięcy od dnia</w:t>
      </w:r>
      <w:r>
        <w:t xml:space="preserve"> </w:t>
      </w:r>
      <w:r w:rsidRPr="007F27EC">
        <w:t>wypłaty ostatniej transzy.</w:t>
      </w:r>
    </w:p>
    <w:p w:rsidR="00B603C3" w:rsidRPr="007F27EC" w:rsidRDefault="0051130A" w:rsidP="009A57D9">
      <w:pPr>
        <w:pStyle w:val="02Tre"/>
        <w:numPr>
          <w:ilvl w:val="2"/>
          <w:numId w:val="8"/>
        </w:numPr>
        <w:jc w:val="left"/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5A7618" w:rsidRDefault="0051130A" w:rsidP="009D42F8">
      <w:pPr>
        <w:pStyle w:val="02Tre"/>
        <w:numPr>
          <w:ilvl w:val="2"/>
          <w:numId w:val="8"/>
        </w:numPr>
        <w:jc w:val="left"/>
      </w:pPr>
      <w:r w:rsidRPr="007F27EC">
        <w:rPr>
          <w:rFonts w:asciiTheme="minorHAnsi" w:hAnsiTheme="minorHAnsi" w:cstheme="minorHAnsi"/>
        </w:rPr>
        <w:t xml:space="preserve">W ramach rozliczenia środków finansowych uczestnik nie przedkłada faktur lub rachunków na potwierdzenie zakupu towarów i usług zgodnie z biznesplanem, ale fakt </w:t>
      </w:r>
      <w:r w:rsidR="00C0391A">
        <w:rPr>
          <w:rFonts w:asciiTheme="minorHAnsi" w:hAnsiTheme="minorHAnsi" w:cstheme="minorHAnsi"/>
        </w:rPr>
        <w:t>prowadzenia działalności gospodarczej</w:t>
      </w:r>
      <w:r w:rsidRPr="007F27EC">
        <w:rPr>
          <w:rFonts w:asciiTheme="minorHAnsi" w:hAnsiTheme="minorHAnsi" w:cstheme="minorHAnsi"/>
        </w:rPr>
        <w:t xml:space="preserve"> jest kontrolowany w okresie obowiązywania umowy.</w:t>
      </w:r>
    </w:p>
    <w:p w:rsidR="005A7618" w:rsidRPr="007F27EC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</w:t>
      </w:r>
      <w:r w:rsidR="007D73C6">
        <w:t>4</w:t>
      </w:r>
      <w:r>
        <w:t xml:space="preserve"> ust. 2.</w:t>
      </w:r>
    </w:p>
    <w:p w:rsidR="005A7618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</w:t>
      </w:r>
      <w:r w:rsidR="00B9461B">
        <w:t>,</w:t>
      </w:r>
      <w:r>
        <w:t xml:space="preserve"> jeżeli: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wykorzystał wsparcie finansowe niezgodnie z przeznaczeniem,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prowadził działalność gospodarczą przez okres krótszy niż 12 miesięcy,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zawiesił działalność w okresie pierwszych 12 miesięcy, przez który ma obowiązek prowadzenia tej działalności,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lastRenderedPageBreak/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dokonał przekształcenia lub zbycia przedsiębiorstwa,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nie rozliczył w terminie wsparcia finansowego,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uniemożliwia lub utrudnia przeprowadzenie postępowania kontrolnego,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prowadzi działalność gospodarczą lub wykorzystuje wsparcie finansowe niezgodnie z zawartą umową o udzielenia wsparcia na uruchomienie działalności gospodarczej,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gdy z mocy przepisów prawa powszechnie obowiązującego istnieje obowiązek zwrotu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</w:t>
      </w:r>
      <w:r w:rsidR="00D05D71">
        <w:t xml:space="preserve"> oraz, że w wymienionym okresie nie zawiesił działalności</w:t>
      </w:r>
      <w:r w:rsidR="00C45883">
        <w:t>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rolniczej działalności gospodarczej i równocześnie podlegać  ubezpieczeniu społecznemu rolników zgodnie z ustawą z dnia 20 grudnia 1990 r. o ubezpieczeniu społecznym rolników,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działalności komorniczej zgodnie z ustawą z dnia 22 marca 2018 r. o komornikach sądowych,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RPr="00CD63A0" w:rsidRDefault="00F02436" w:rsidP="00207011">
      <w:pPr>
        <w:pStyle w:val="02Tre"/>
        <w:numPr>
          <w:ilvl w:val="3"/>
          <w:numId w:val="8"/>
        </w:numPr>
        <w:jc w:val="left"/>
      </w:pPr>
      <w:r>
        <w:t>nie był karany karą zakazu dostępu do środków, o których mowa w art. 5 ust. 3 pkt 1 i 4 ustawy z 27 sierpnia 2009 r. o finansach publicznych</w:t>
      </w:r>
      <w:r w:rsidR="00207011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  <w:r w:rsidR="00405341" w:rsidRPr="00CD63A0">
        <w:t xml:space="preserve"> </w:t>
      </w:r>
    </w:p>
    <w:p w:rsidR="008D1A44" w:rsidRDefault="00405341" w:rsidP="00E94086">
      <w:pPr>
        <w:pStyle w:val="02Tre"/>
        <w:numPr>
          <w:ilvl w:val="3"/>
          <w:numId w:val="8"/>
        </w:numPr>
        <w:jc w:val="left"/>
      </w:pPr>
      <w:r w:rsidRPr="00CD63A0"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514584">
      <w:pPr>
        <w:pStyle w:val="02Tre"/>
        <w:numPr>
          <w:ilvl w:val="3"/>
          <w:numId w:val="8"/>
        </w:numPr>
        <w:jc w:val="left"/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</w:t>
      </w:r>
      <w:r w:rsidRPr="00514584">
        <w:lastRenderedPageBreak/>
        <w:t xml:space="preserve">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E94086">
      <w:pPr>
        <w:pStyle w:val="02Tre"/>
        <w:numPr>
          <w:ilvl w:val="3"/>
          <w:numId w:val="8"/>
        </w:numPr>
        <w:jc w:val="left"/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E94086">
      <w:pPr>
        <w:pStyle w:val="02Tre"/>
        <w:numPr>
          <w:ilvl w:val="3"/>
          <w:numId w:val="8"/>
        </w:numPr>
        <w:jc w:val="left"/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Umowę sporządzono w dwóch jednobrzmiących egzemplarzach, po jednym dla każdej ze stron.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Strony ustalają, że spory powstałe na tle umowy będą rozstrzygane przez sąd właściwy miejscowo ze względu na siedzibę realizatora projektu.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Zmiana niniejszej umowy powinna być, pod rygorem nieważności, dokonana w formie pisemnej. Oświadczenie o wypowiedzeniu umowy powinno być złożone w formie pisemnej.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W razie niedokonania przez uczestnika w terminie zwrotu kwot na podstawie umowy, realizator projektu uprawniony jest do wykorzystania zabezpieczenia należytego wykonania umowy.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>
      <w:pPr>
        <w:pStyle w:val="02Tre"/>
        <w:numPr>
          <w:ilvl w:val="5"/>
          <w:numId w:val="8"/>
        </w:numPr>
        <w:jc w:val="left"/>
      </w:pPr>
      <w:r>
        <w:t>zgoda małżonka na zaciągnięcie zobowiązania</w:t>
      </w:r>
      <w:r w:rsidR="009A3DC7">
        <w:t>.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</w:p>
    <w:sectPr w:rsidR="004629AB" w:rsidSect="00F87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FD" w:rsidRDefault="00032FFD" w:rsidP="00A823BD">
      <w:pPr>
        <w:spacing w:after="0" w:line="240" w:lineRule="auto"/>
      </w:pPr>
      <w:r>
        <w:separator/>
      </w:r>
    </w:p>
  </w:endnote>
  <w:endnote w:type="continuationSeparator" w:id="0">
    <w:p w:rsidR="00032FFD" w:rsidRDefault="00032FFD" w:rsidP="00A823BD">
      <w:pPr>
        <w:spacing w:after="0" w:line="240" w:lineRule="auto"/>
      </w:pPr>
      <w:r>
        <w:continuationSeparator/>
      </w:r>
    </w:p>
  </w:endnote>
  <w:endnote w:type="continuationNotice" w:id="1">
    <w:p w:rsidR="00032FFD" w:rsidRDefault="00032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2F4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630C">
      <w:rPr>
        <w:noProof/>
      </w:rPr>
      <w:t>6</w:t>
    </w:r>
    <w:r>
      <w:rPr>
        <w:noProof/>
      </w:rPr>
      <w:fldChar w:fldCharType="end"/>
    </w:r>
  </w:p>
  <w:p w:rsidR="008C3C59" w:rsidRDefault="008C3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FD" w:rsidRDefault="00032FFD" w:rsidP="00A823BD">
      <w:pPr>
        <w:spacing w:after="0" w:line="240" w:lineRule="auto"/>
      </w:pPr>
      <w:r>
        <w:separator/>
      </w:r>
    </w:p>
  </w:footnote>
  <w:footnote w:type="continuationSeparator" w:id="0">
    <w:p w:rsidR="00032FFD" w:rsidRDefault="00032FFD" w:rsidP="00A823BD">
      <w:pPr>
        <w:spacing w:after="0" w:line="240" w:lineRule="auto"/>
      </w:pPr>
      <w:r>
        <w:continuationSeparator/>
      </w:r>
    </w:p>
  </w:footnote>
  <w:footnote w:type="continuationNotice" w:id="1">
    <w:p w:rsidR="00032FFD" w:rsidRDefault="00032FFD">
      <w:pPr>
        <w:spacing w:after="0" w:line="240" w:lineRule="auto"/>
      </w:pPr>
    </w:p>
  </w:footnote>
  <w:footnote w:id="2">
    <w:p w:rsidR="000F5325" w:rsidRDefault="000F5325" w:rsidP="004D5C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C66">
        <w:t>Działalność gospodarcza rozpoczęta w ramach projektu jest prowadzona co najmniej przez 12 miesięcy od dnia rozpoczęcia działalności gospodarczej (zgodnie z aktualnym wpisem do CEIDG), przy czym do okresu prowadzenia działalności gospodarczej zalicza się przerwy w jej prowadzeniu z powodu choroby lub korzystania ze świadczenia rehabilitacyjnego.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8C3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83763CC"/>
    <w:multiLevelType w:val="hybridMultilevel"/>
    <w:tmpl w:val="9338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436"/>
    <w:multiLevelType w:val="hybridMultilevel"/>
    <w:tmpl w:val="FC2CD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2EAE"/>
    <w:multiLevelType w:val="hybridMultilevel"/>
    <w:tmpl w:val="0756AF60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53EED"/>
    <w:multiLevelType w:val="hybridMultilevel"/>
    <w:tmpl w:val="81DA126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22DF"/>
    <w:multiLevelType w:val="multilevel"/>
    <w:tmpl w:val="E2BE13D0"/>
    <w:numStyleLink w:val="Umowa"/>
  </w:abstractNum>
  <w:abstractNum w:abstractNumId="10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85D11F8"/>
    <w:multiLevelType w:val="multilevel"/>
    <w:tmpl w:val="E2BE13D0"/>
    <w:numStyleLink w:val="Umowa"/>
  </w:abstractNum>
  <w:abstractNum w:abstractNumId="12" w15:restartNumberingAfterBreak="0">
    <w:nsid w:val="431825FC"/>
    <w:multiLevelType w:val="multilevel"/>
    <w:tmpl w:val="74EA9A96"/>
    <w:numStyleLink w:val="Wypunktowana1"/>
  </w:abstractNum>
  <w:abstractNum w:abstractNumId="13" w15:restartNumberingAfterBreak="0">
    <w:nsid w:val="439D1E45"/>
    <w:multiLevelType w:val="multilevel"/>
    <w:tmpl w:val="D14266A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0BE1"/>
    <w:multiLevelType w:val="multilevel"/>
    <w:tmpl w:val="E2BE13D0"/>
    <w:numStyleLink w:val="Umowa"/>
  </w:abstractNum>
  <w:abstractNum w:abstractNumId="17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76DFC"/>
    <w:multiLevelType w:val="hybridMultilevel"/>
    <w:tmpl w:val="640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9"/>
  </w:num>
  <w:num w:numId="5">
    <w:abstractNumId w:val="26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2FFD"/>
    <w:rsid w:val="000369AB"/>
    <w:rsid w:val="00041CEE"/>
    <w:rsid w:val="00042BFB"/>
    <w:rsid w:val="00044935"/>
    <w:rsid w:val="000476CC"/>
    <w:rsid w:val="00050498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A5D00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25"/>
    <w:rsid w:val="000F7A09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0A23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45C"/>
    <w:rsid w:val="001756F1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0C26"/>
    <w:rsid w:val="001A3748"/>
    <w:rsid w:val="001A4FDA"/>
    <w:rsid w:val="001A6930"/>
    <w:rsid w:val="001B1325"/>
    <w:rsid w:val="001B3CD1"/>
    <w:rsid w:val="001B6DC1"/>
    <w:rsid w:val="001C0A99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1DF"/>
    <w:rsid w:val="0025081E"/>
    <w:rsid w:val="00251B04"/>
    <w:rsid w:val="00251B2D"/>
    <w:rsid w:val="00261EB4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221F4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4953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E38D0"/>
    <w:rsid w:val="003F24C3"/>
    <w:rsid w:val="003F3447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3C30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D5C66"/>
    <w:rsid w:val="004E185D"/>
    <w:rsid w:val="004E385C"/>
    <w:rsid w:val="004E42ED"/>
    <w:rsid w:val="004F55B9"/>
    <w:rsid w:val="00505AF7"/>
    <w:rsid w:val="005075ED"/>
    <w:rsid w:val="0051130A"/>
    <w:rsid w:val="00513683"/>
    <w:rsid w:val="00514584"/>
    <w:rsid w:val="00514D9C"/>
    <w:rsid w:val="00524860"/>
    <w:rsid w:val="0052493A"/>
    <w:rsid w:val="00531545"/>
    <w:rsid w:val="005347A9"/>
    <w:rsid w:val="00537B9E"/>
    <w:rsid w:val="00542A8A"/>
    <w:rsid w:val="005505C5"/>
    <w:rsid w:val="005544F1"/>
    <w:rsid w:val="0055513B"/>
    <w:rsid w:val="0055638A"/>
    <w:rsid w:val="00557FAA"/>
    <w:rsid w:val="0056113F"/>
    <w:rsid w:val="00565C7A"/>
    <w:rsid w:val="0056696B"/>
    <w:rsid w:val="005721CA"/>
    <w:rsid w:val="005752EA"/>
    <w:rsid w:val="00576DE1"/>
    <w:rsid w:val="00581339"/>
    <w:rsid w:val="00581A21"/>
    <w:rsid w:val="00583DB4"/>
    <w:rsid w:val="00585389"/>
    <w:rsid w:val="00586DBC"/>
    <w:rsid w:val="00587A4A"/>
    <w:rsid w:val="00590D04"/>
    <w:rsid w:val="005930A3"/>
    <w:rsid w:val="005933CD"/>
    <w:rsid w:val="0059376A"/>
    <w:rsid w:val="0059597A"/>
    <w:rsid w:val="00597438"/>
    <w:rsid w:val="005A0C87"/>
    <w:rsid w:val="005A410B"/>
    <w:rsid w:val="005A4D4D"/>
    <w:rsid w:val="005A6527"/>
    <w:rsid w:val="005A6723"/>
    <w:rsid w:val="005A6C56"/>
    <w:rsid w:val="005A7618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079B5"/>
    <w:rsid w:val="00611A15"/>
    <w:rsid w:val="00614EE6"/>
    <w:rsid w:val="0061762E"/>
    <w:rsid w:val="00620674"/>
    <w:rsid w:val="00620BBA"/>
    <w:rsid w:val="00620C3D"/>
    <w:rsid w:val="00622918"/>
    <w:rsid w:val="00623550"/>
    <w:rsid w:val="006328A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4D9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0AE9"/>
    <w:rsid w:val="006B1F54"/>
    <w:rsid w:val="006B63F8"/>
    <w:rsid w:val="006C242A"/>
    <w:rsid w:val="006C37E2"/>
    <w:rsid w:val="006C5064"/>
    <w:rsid w:val="006D5BDE"/>
    <w:rsid w:val="006D692B"/>
    <w:rsid w:val="006D75C8"/>
    <w:rsid w:val="006E7EFE"/>
    <w:rsid w:val="00702F8A"/>
    <w:rsid w:val="00704142"/>
    <w:rsid w:val="00705E44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330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67B6F"/>
    <w:rsid w:val="00771404"/>
    <w:rsid w:val="0077335A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0B4F"/>
    <w:rsid w:val="007B1ACE"/>
    <w:rsid w:val="007B4C07"/>
    <w:rsid w:val="007C4E8E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61349"/>
    <w:rsid w:val="00870089"/>
    <w:rsid w:val="00871E46"/>
    <w:rsid w:val="008722A2"/>
    <w:rsid w:val="00873872"/>
    <w:rsid w:val="00873CA7"/>
    <w:rsid w:val="008825AC"/>
    <w:rsid w:val="0088532B"/>
    <w:rsid w:val="0089768F"/>
    <w:rsid w:val="008A3C8B"/>
    <w:rsid w:val="008A3F14"/>
    <w:rsid w:val="008A630C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4C56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0206"/>
    <w:rsid w:val="009C15B4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52F5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6191"/>
    <w:rsid w:val="00A771BD"/>
    <w:rsid w:val="00A816B2"/>
    <w:rsid w:val="00A823BD"/>
    <w:rsid w:val="00A830C1"/>
    <w:rsid w:val="00A8409A"/>
    <w:rsid w:val="00A902CC"/>
    <w:rsid w:val="00A906F8"/>
    <w:rsid w:val="00A90E45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2E2A"/>
    <w:rsid w:val="00AD30C1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6011"/>
    <w:rsid w:val="00B41D5E"/>
    <w:rsid w:val="00B5182F"/>
    <w:rsid w:val="00B56732"/>
    <w:rsid w:val="00B603C3"/>
    <w:rsid w:val="00B6055A"/>
    <w:rsid w:val="00B6079B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7D6D"/>
    <w:rsid w:val="00BA10BA"/>
    <w:rsid w:val="00BA1895"/>
    <w:rsid w:val="00BA63AD"/>
    <w:rsid w:val="00BA747B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10E8"/>
    <w:rsid w:val="00C0391A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5883"/>
    <w:rsid w:val="00C467C0"/>
    <w:rsid w:val="00C46A0E"/>
    <w:rsid w:val="00C474EA"/>
    <w:rsid w:val="00C476DE"/>
    <w:rsid w:val="00C50ECC"/>
    <w:rsid w:val="00C529CB"/>
    <w:rsid w:val="00C57A16"/>
    <w:rsid w:val="00C63510"/>
    <w:rsid w:val="00C63E78"/>
    <w:rsid w:val="00C67331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5D71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5777"/>
    <w:rsid w:val="00D86B86"/>
    <w:rsid w:val="00D8713A"/>
    <w:rsid w:val="00D958F2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238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6748D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C54"/>
    <w:rsid w:val="00EB5D77"/>
    <w:rsid w:val="00EC2D55"/>
    <w:rsid w:val="00EC5637"/>
    <w:rsid w:val="00ED3364"/>
    <w:rsid w:val="00ED445F"/>
    <w:rsid w:val="00ED4646"/>
    <w:rsid w:val="00ED4B4D"/>
    <w:rsid w:val="00EE1E4C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6C9A"/>
    <w:rsid w:val="00F24D95"/>
    <w:rsid w:val="00F25D09"/>
    <w:rsid w:val="00F27DA3"/>
    <w:rsid w:val="00F33008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5703F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65C4"/>
    <w:rsid w:val="00F8704A"/>
    <w:rsid w:val="00F87647"/>
    <w:rsid w:val="00F9048D"/>
    <w:rsid w:val="00FA449E"/>
    <w:rsid w:val="00FA5C41"/>
    <w:rsid w:val="00FA7421"/>
    <w:rsid w:val="00FB429A"/>
    <w:rsid w:val="00FC0369"/>
    <w:rsid w:val="00FC0BE7"/>
    <w:rsid w:val="00FC0D47"/>
    <w:rsid w:val="00FC281E"/>
    <w:rsid w:val="00FC49A5"/>
    <w:rsid w:val="00FD2AD6"/>
    <w:rsid w:val="00FD315D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34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3CB8-CD04-4B2E-978C-1DD1F526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2020-05-13T08:53:00Z</dcterms:created>
  <dcterms:modified xsi:type="dcterms:W3CDTF">2020-05-13T08:53:00Z</dcterms:modified>
</cp:coreProperties>
</file>