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04AF" w14:textId="77777777" w:rsidR="002B7E95" w:rsidRPr="00401532" w:rsidRDefault="0045751B" w:rsidP="002B7E95">
      <w:pPr>
        <w:pageBreakBefore/>
        <w:spacing w:after="60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 xml:space="preserve"> Приложение № 4 к договору: Объем персональных данных, предоставленных на обработку </w:t>
      </w:r>
    </w:p>
    <w:p w14:paraId="7052A8D4" w14:textId="77777777" w:rsidR="002B7E95" w:rsidRPr="00401532" w:rsidRDefault="002B7E95" w:rsidP="002B7E95">
      <w:pPr>
        <w:spacing w:after="60"/>
        <w:jc w:val="both"/>
        <w:rPr>
          <w:rFonts w:cs="Calibri"/>
          <w:lang w:val="ru-RU"/>
        </w:rPr>
      </w:pPr>
    </w:p>
    <w:p w14:paraId="2E23C594" w14:textId="77777777" w:rsidR="002B7E95" w:rsidRPr="00401532" w:rsidRDefault="0045751B" w:rsidP="002B7E95">
      <w:pPr>
        <w:spacing w:after="60"/>
        <w:jc w:val="both"/>
        <w:rPr>
          <w:rFonts w:cs="Calibri"/>
          <w:lang w:val="ru-RU"/>
        </w:rPr>
      </w:pPr>
      <w:r w:rsidRPr="00401532">
        <w:rPr>
          <w:rFonts w:cs="Calibri"/>
          <w:u w:val="single"/>
          <w:bdr w:val="nil"/>
          <w:lang w:val="ru-RU"/>
        </w:rPr>
        <w:t>Сборник «Оперативная программа Знания Образование Развитие»</w:t>
      </w:r>
    </w:p>
    <w:p w14:paraId="2D5F7C49" w14:textId="77777777" w:rsidR="002B7E95" w:rsidRPr="00401532" w:rsidRDefault="0045751B" w:rsidP="002B7E95">
      <w:pPr>
        <w:numPr>
          <w:ilvl w:val="0"/>
          <w:numId w:val="2"/>
        </w:numPr>
        <w:spacing w:after="60"/>
        <w:jc w:val="both"/>
        <w:rPr>
          <w:rFonts w:eastAsia="Times New Roman" w:cs="Calibri"/>
          <w:b/>
          <w:lang w:val="ru-RU"/>
        </w:rPr>
      </w:pPr>
      <w:r w:rsidRPr="00401532">
        <w:rPr>
          <w:rFonts w:cs="Calibri"/>
          <w:bdr w:val="nil"/>
          <w:lang w:val="ru-RU"/>
        </w:rPr>
        <w:t>Объем персональных данных заявителей, бенефициаров и партнеров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26"/>
      </w:tblGrid>
      <w:tr w:rsidR="00636483" w:rsidRPr="00401532" w14:paraId="1556E1FC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B4DE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b/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№ п/п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72E8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Название</w:t>
            </w:r>
          </w:p>
        </w:tc>
      </w:tr>
      <w:tr w:rsidR="00636483" w:rsidRPr="00401532" w14:paraId="560A24FF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40C3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1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45DE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Имя заявителя (бенефициара)</w:t>
            </w:r>
          </w:p>
        </w:tc>
      </w:tr>
      <w:tr w:rsidR="00636483" w:rsidRPr="00401532" w14:paraId="2BC4F4A8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A3230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2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3653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Правовая форма</w:t>
            </w:r>
          </w:p>
        </w:tc>
      </w:tr>
      <w:tr w:rsidR="00636483" w:rsidRPr="00401532" w14:paraId="51FF25D4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9717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3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20D3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Форма собственности</w:t>
            </w:r>
          </w:p>
        </w:tc>
      </w:tr>
      <w:tr w:rsidR="00636483" w:rsidRPr="00401532" w14:paraId="0C7B540C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1480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4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4E36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NIP</w:t>
            </w:r>
          </w:p>
        </w:tc>
      </w:tr>
      <w:tr w:rsidR="00636483" w:rsidRPr="00401532" w14:paraId="5E3314FD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0F85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663E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REGON</w:t>
            </w:r>
          </w:p>
        </w:tc>
      </w:tr>
      <w:tr w:rsidR="00636483" w:rsidRPr="00401532" w14:paraId="410D8D20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1E27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6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9BC1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 xml:space="preserve">Адрес местоположения: </w:t>
            </w:r>
          </w:p>
          <w:p w14:paraId="7E520FEE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Улица</w:t>
            </w:r>
          </w:p>
          <w:p w14:paraId="2D3A0EFB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доме</w:t>
            </w:r>
          </w:p>
          <w:p w14:paraId="275D6DDB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офиса</w:t>
            </w:r>
          </w:p>
          <w:p w14:paraId="464C26A7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Почтовый индекс</w:t>
            </w:r>
          </w:p>
          <w:p w14:paraId="7273A211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Населенный пункт</w:t>
            </w:r>
          </w:p>
          <w:p w14:paraId="591D585E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Страна</w:t>
            </w:r>
          </w:p>
          <w:p w14:paraId="55D3E118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Воеводство</w:t>
            </w:r>
          </w:p>
          <w:p w14:paraId="3C6F327B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Повет</w:t>
            </w:r>
          </w:p>
          <w:p w14:paraId="10F06D95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Гмина</w:t>
            </w:r>
          </w:p>
          <w:p w14:paraId="72A898E2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Телефон</w:t>
            </w:r>
          </w:p>
          <w:p w14:paraId="48FE194D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Факс</w:t>
            </w:r>
          </w:p>
          <w:p w14:paraId="571D7AE9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Адрес e-mail</w:t>
            </w:r>
          </w:p>
          <w:p w14:paraId="2101119E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Веб-сайт</w:t>
            </w:r>
          </w:p>
        </w:tc>
      </w:tr>
      <w:tr w:rsidR="00636483" w:rsidRPr="00401532" w14:paraId="00ECDEF4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BDD57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7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2ED7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Лицо (лица), уполномоченное(-ые) принимать обязательные для исполнения решения от имени заявителя</w:t>
            </w:r>
          </w:p>
        </w:tc>
      </w:tr>
      <w:tr w:rsidR="00636483" w:rsidRPr="00401532" w14:paraId="69378CB1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D8E3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8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3052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Контактное лицо для рабочих вопросов:</w:t>
            </w:r>
          </w:p>
          <w:p w14:paraId="6FFC6D13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 xml:space="preserve">Имя </w:t>
            </w:r>
          </w:p>
          <w:p w14:paraId="41F16BB3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Фамилия</w:t>
            </w:r>
          </w:p>
          <w:p w14:paraId="65BD8293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телефона</w:t>
            </w:r>
          </w:p>
          <w:p w14:paraId="3247255C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Адрес e-mail</w:t>
            </w:r>
          </w:p>
          <w:p w14:paraId="6E70F9BC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факса</w:t>
            </w:r>
          </w:p>
          <w:p w14:paraId="7F298DCA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Адрес:</w:t>
            </w:r>
          </w:p>
          <w:p w14:paraId="78317F2E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Улица</w:t>
            </w:r>
          </w:p>
          <w:p w14:paraId="1DE91135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доме</w:t>
            </w:r>
          </w:p>
          <w:p w14:paraId="1145DDB9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офиса</w:t>
            </w:r>
          </w:p>
          <w:p w14:paraId="4057AFEA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Почтовый индекс</w:t>
            </w:r>
          </w:p>
          <w:p w14:paraId="7F047633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Населенный пункт</w:t>
            </w:r>
          </w:p>
        </w:tc>
      </w:tr>
      <w:tr w:rsidR="00636483" w:rsidRPr="00401532" w14:paraId="7D2B8C38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6068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9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4427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Партнеры</w:t>
            </w:r>
          </w:p>
        </w:tc>
      </w:tr>
      <w:tr w:rsidR="00636483" w:rsidRPr="00401532" w14:paraId="6D65910C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2A72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10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12AE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Название организации/учреждения</w:t>
            </w:r>
          </w:p>
        </w:tc>
      </w:tr>
      <w:tr w:rsidR="00636483" w:rsidRPr="00401532" w14:paraId="4EE220F1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A72AA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11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E6F5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Правовая форма</w:t>
            </w:r>
          </w:p>
        </w:tc>
      </w:tr>
      <w:tr w:rsidR="00636483" w:rsidRPr="00401532" w14:paraId="71115B7E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9285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12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D169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Форма собственности</w:t>
            </w:r>
          </w:p>
        </w:tc>
      </w:tr>
      <w:tr w:rsidR="00636483" w:rsidRPr="00401532" w14:paraId="37321B9F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F360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13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7FF8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NIP</w:t>
            </w:r>
          </w:p>
        </w:tc>
      </w:tr>
      <w:tr w:rsidR="00636483" w:rsidRPr="00401532" w14:paraId="718C67A6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6407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14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1C09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REGON</w:t>
            </w:r>
          </w:p>
        </w:tc>
      </w:tr>
      <w:tr w:rsidR="00636483" w:rsidRPr="00401532" w14:paraId="749E92BA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381A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15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0D65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Адрес местоположения:</w:t>
            </w:r>
          </w:p>
          <w:p w14:paraId="6448AE43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Улица</w:t>
            </w:r>
          </w:p>
          <w:p w14:paraId="5352209F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доме</w:t>
            </w:r>
          </w:p>
          <w:p w14:paraId="10BA5D44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офиса</w:t>
            </w:r>
          </w:p>
          <w:p w14:paraId="5898A396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Почтовый индекс</w:t>
            </w:r>
          </w:p>
          <w:p w14:paraId="72C89FEF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lastRenderedPageBreak/>
              <w:t>Населенный пункт</w:t>
            </w:r>
          </w:p>
          <w:p w14:paraId="15AC89FD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Страна</w:t>
            </w:r>
          </w:p>
          <w:p w14:paraId="1736739F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Воеводство</w:t>
            </w:r>
          </w:p>
          <w:p w14:paraId="1EFE63E5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Повет</w:t>
            </w:r>
          </w:p>
          <w:p w14:paraId="204B0676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Гмина</w:t>
            </w:r>
          </w:p>
          <w:p w14:paraId="79438E2B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Телефон</w:t>
            </w:r>
          </w:p>
          <w:p w14:paraId="2FB1F564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Факс</w:t>
            </w:r>
          </w:p>
          <w:p w14:paraId="591FDB36" w14:textId="0028F75E" w:rsidR="002B7E95" w:rsidRPr="00401532" w:rsidRDefault="00401532" w:rsidP="0042646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ru-RU"/>
              </w:rPr>
            </w:pPr>
            <w:r>
              <w:rPr>
                <w:rFonts w:cs="Calibri"/>
                <w:bdr w:val="nil"/>
                <w:lang w:val="ru-RU"/>
              </w:rPr>
              <w:t>Эл. почта</w:t>
            </w:r>
          </w:p>
          <w:p w14:paraId="3629974F" w14:textId="77777777" w:rsidR="002B7E95" w:rsidRPr="00401532" w:rsidRDefault="0045751B" w:rsidP="0042646B">
            <w:pPr>
              <w:spacing w:after="0" w:line="240" w:lineRule="auto"/>
              <w:ind w:firstLine="639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Веб-сайт</w:t>
            </w:r>
          </w:p>
        </w:tc>
      </w:tr>
      <w:tr w:rsidR="00636483" w:rsidRPr="00401532" w14:paraId="31AB9882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F265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lastRenderedPageBreak/>
              <w:t>16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B3E2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Лицо (лица), уполномоченное(-ые) принимать обязательные для исполнения решения от имени партнера</w:t>
            </w:r>
          </w:p>
        </w:tc>
      </w:tr>
      <w:tr w:rsidR="00636483" w:rsidRPr="00401532" w14:paraId="4ADB82B9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6E92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17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AB7B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Символ партнера</w:t>
            </w:r>
          </w:p>
        </w:tc>
      </w:tr>
    </w:tbl>
    <w:p w14:paraId="6232C268" w14:textId="77777777" w:rsidR="002B7E95" w:rsidRPr="00401532" w:rsidRDefault="002B7E95" w:rsidP="002B7E95">
      <w:pPr>
        <w:spacing w:after="60"/>
        <w:ind w:left="720"/>
        <w:jc w:val="both"/>
        <w:rPr>
          <w:rFonts w:cs="Calibri"/>
          <w:lang w:val="ru-RU"/>
        </w:rPr>
      </w:pPr>
    </w:p>
    <w:p w14:paraId="5058E965" w14:textId="77777777" w:rsidR="002B7E95" w:rsidRPr="00401532" w:rsidRDefault="0045751B" w:rsidP="002B7E95">
      <w:pPr>
        <w:numPr>
          <w:ilvl w:val="0"/>
          <w:numId w:val="2"/>
        </w:numPr>
        <w:spacing w:after="60"/>
        <w:ind w:left="0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Физические и юридические лица, данные которых будут обрабатываться в связи с проверкой соответствия расходов критериям в рамках Проекта.</w:t>
      </w:r>
    </w:p>
    <w:p w14:paraId="7DFEAAD1" w14:textId="77777777" w:rsidR="002B7E95" w:rsidRPr="00401532" w:rsidRDefault="002B7E95" w:rsidP="002B7E95">
      <w:pPr>
        <w:spacing w:after="60"/>
        <w:jc w:val="both"/>
        <w:rPr>
          <w:rFonts w:cs="Calibri"/>
          <w:lang w:val="ru-RU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70"/>
      </w:tblGrid>
      <w:tr w:rsidR="00636483" w:rsidRPr="00401532" w14:paraId="566D3C24" w14:textId="77777777" w:rsidTr="004264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200B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eastAsia="Times New Roman" w:cs="Calibri"/>
                <w:lang w:val="ru-RU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133F" w14:textId="3EA690D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 xml:space="preserve">Соответствие критериям средств в Проекте в соответствии с </w:t>
            </w:r>
            <w:r w:rsidRPr="00401532">
              <w:rPr>
                <w:rFonts w:cs="Calibri"/>
                <w:i/>
                <w:iCs/>
                <w:bdr w:val="nil"/>
                <w:lang w:val="ru-RU"/>
              </w:rPr>
              <w:t xml:space="preserve">указаниями министра, ответственного за развитие </w:t>
            </w:r>
          </w:p>
        </w:tc>
      </w:tr>
    </w:tbl>
    <w:p w14:paraId="37A90C44" w14:textId="77777777" w:rsidR="002B7E95" w:rsidRPr="00401532" w:rsidRDefault="002B7E95" w:rsidP="002B7E95">
      <w:pPr>
        <w:spacing w:after="60"/>
        <w:ind w:left="720"/>
        <w:jc w:val="both"/>
        <w:rPr>
          <w:rFonts w:cs="Calibri"/>
          <w:lang w:val="ru-RU"/>
        </w:rPr>
      </w:pPr>
    </w:p>
    <w:p w14:paraId="6B4868B6" w14:textId="77777777" w:rsidR="002B7E95" w:rsidRPr="00401532" w:rsidRDefault="0045751B" w:rsidP="002B7E95">
      <w:pPr>
        <w:numPr>
          <w:ilvl w:val="0"/>
          <w:numId w:val="2"/>
        </w:numPr>
        <w:spacing w:after="60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Данные об институциональных участниках (в том числе физических лицах, осуществляющих индивидуальную предпринимательскую деятельность).</w:t>
      </w:r>
    </w:p>
    <w:p w14:paraId="53E6106B" w14:textId="77777777" w:rsidR="002B7E95" w:rsidRPr="00401532" w:rsidRDefault="0045751B" w:rsidP="002B7E95">
      <w:pPr>
        <w:spacing w:after="60"/>
        <w:ind w:left="720"/>
        <w:jc w:val="both"/>
        <w:rPr>
          <w:rFonts w:eastAsia="Times New Roman" w:cs="Calibri"/>
          <w:szCs w:val="24"/>
          <w:lang w:val="ru-RU"/>
        </w:rPr>
      </w:pPr>
      <w:r w:rsidRPr="00401532">
        <w:rPr>
          <w:rFonts w:cs="Calibri"/>
          <w:bdr w:val="nil"/>
          <w:lang w:val="ru-RU"/>
        </w:rPr>
        <w:t xml:space="preserve">Подробный объем данных приведен в </w:t>
      </w:r>
      <w:r w:rsidRPr="00401532">
        <w:rPr>
          <w:rFonts w:cs="Calibri"/>
          <w:i/>
          <w:iCs/>
          <w:bdr w:val="nil"/>
          <w:lang w:val="ru-RU"/>
        </w:rPr>
        <w:t xml:space="preserve">Руководстве по условиям сбора и передачи данных в электронной форме на 2014-2020 годы. </w:t>
      </w:r>
      <w:r w:rsidRPr="00401532">
        <w:rPr>
          <w:rFonts w:cs="Calibri"/>
          <w:bdr w:val="nil"/>
          <w:lang w:val="ru-RU"/>
        </w:rPr>
        <w:t xml:space="preserve">Кроме того: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347"/>
      </w:tblGrid>
      <w:tr w:rsidR="00636483" w:rsidRPr="00401532" w14:paraId="2510C2C6" w14:textId="77777777" w:rsidTr="0042646B">
        <w:trPr>
          <w:trHeight w:val="1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ADEA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1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CA10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Принадлежность к целевой группе в соответствии с Детальным описанием приоритетных осей Оперативной программы «Знания Образование Развитие 2014-2020» /Годовым планом действий, утвержденным к реализации/Заявкой на дофинансирование проекта, утвержденной к реализации</w:t>
            </w:r>
          </w:p>
        </w:tc>
      </w:tr>
    </w:tbl>
    <w:p w14:paraId="0F0CDC2E" w14:textId="77777777" w:rsidR="002B7E95" w:rsidRPr="00401532" w:rsidRDefault="002B7E95" w:rsidP="002B7E95">
      <w:pPr>
        <w:spacing w:after="60"/>
        <w:ind w:left="720"/>
        <w:jc w:val="both"/>
        <w:rPr>
          <w:rFonts w:cs="Calibri"/>
          <w:u w:val="single"/>
          <w:lang w:val="ru-RU"/>
        </w:rPr>
      </w:pPr>
    </w:p>
    <w:p w14:paraId="7B6797AA" w14:textId="77777777" w:rsidR="002B7E95" w:rsidRPr="00401532" w:rsidRDefault="0045751B" w:rsidP="002B7E95">
      <w:pPr>
        <w:numPr>
          <w:ilvl w:val="0"/>
          <w:numId w:val="2"/>
        </w:numPr>
        <w:spacing w:after="60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Данные отдельных участников.</w:t>
      </w:r>
    </w:p>
    <w:p w14:paraId="5032557C" w14:textId="77777777" w:rsidR="002B7E95" w:rsidRPr="00401532" w:rsidRDefault="0045751B" w:rsidP="002B7E95">
      <w:pPr>
        <w:spacing w:after="60"/>
        <w:ind w:left="720"/>
        <w:jc w:val="both"/>
        <w:rPr>
          <w:rFonts w:eastAsia="Times New Roman" w:cs="Calibri"/>
          <w:szCs w:val="24"/>
          <w:lang w:val="ru-RU"/>
        </w:rPr>
      </w:pPr>
      <w:r w:rsidRPr="00401532">
        <w:rPr>
          <w:rFonts w:cs="Calibri"/>
          <w:bdr w:val="nil"/>
          <w:lang w:val="ru-RU"/>
        </w:rPr>
        <w:t xml:space="preserve">Подробный объем данных приведен в </w:t>
      </w:r>
      <w:r w:rsidRPr="00401532">
        <w:rPr>
          <w:rFonts w:cs="Calibri"/>
          <w:i/>
          <w:iCs/>
          <w:bdr w:val="nil"/>
          <w:lang w:val="ru-RU"/>
        </w:rPr>
        <w:t xml:space="preserve">Руководстве по условиям сбора и передачи данных в электронной форме на 2014-2020 годы. </w:t>
      </w:r>
      <w:r w:rsidRPr="00401532">
        <w:rPr>
          <w:rFonts w:cs="Calibri"/>
          <w:bdr w:val="nil"/>
          <w:lang w:val="ru-RU"/>
        </w:rPr>
        <w:t xml:space="preserve">Кроме того: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347"/>
      </w:tblGrid>
      <w:tr w:rsidR="00636483" w:rsidRPr="00401532" w14:paraId="3BEE199B" w14:textId="77777777" w:rsidTr="0042646B">
        <w:trPr>
          <w:trHeight w:val="1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65249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1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8500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Принадлежность к целевой группе в соответствии с Детальным описанием приоритетных осей Оперативной программы «Знания Образование Развитие 2014-2020» /Годовым планом действий, утвержденным к реализации/Заявкой на дофинансирование проекта, утвержденной к реализации</w:t>
            </w:r>
          </w:p>
        </w:tc>
      </w:tr>
    </w:tbl>
    <w:p w14:paraId="38592986" w14:textId="77777777" w:rsidR="002B7E95" w:rsidRPr="00401532" w:rsidRDefault="002B7E95" w:rsidP="002B7E95">
      <w:pPr>
        <w:spacing w:after="60"/>
        <w:ind w:left="708"/>
        <w:jc w:val="both"/>
        <w:rPr>
          <w:rFonts w:cs="Calibri"/>
          <w:lang w:val="ru-RU"/>
        </w:rPr>
      </w:pPr>
    </w:p>
    <w:p w14:paraId="4F9AC7D4" w14:textId="77777777" w:rsidR="002B7E95" w:rsidRPr="00401532" w:rsidRDefault="0045751B" w:rsidP="002B7E95">
      <w:pPr>
        <w:numPr>
          <w:ilvl w:val="0"/>
          <w:numId w:val="2"/>
        </w:numPr>
        <w:jc w:val="both"/>
        <w:rPr>
          <w:rFonts w:eastAsia="Times New Roman" w:cs="Calibri"/>
          <w:b/>
          <w:szCs w:val="24"/>
          <w:lang w:val="ru-RU"/>
        </w:rPr>
      </w:pPr>
      <w:r w:rsidRPr="00401532">
        <w:rPr>
          <w:rFonts w:cs="Calibri"/>
          <w:bdr w:val="nil"/>
          <w:lang w:val="ru-RU"/>
        </w:rPr>
        <w:t>Данные сотрудников, участвующих в подготовке и реализации проектов, и данные сотрудников учреждений, участвующих в реализации национальной оперативной программы на 2014-2020 годы, софинансируемой из EFS, которые занимаются проектами.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7260"/>
      </w:tblGrid>
      <w:tr w:rsidR="00636483" w:rsidRPr="00401532" w14:paraId="699165A4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FB29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№ п/п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4A5B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Название</w:t>
            </w:r>
          </w:p>
        </w:tc>
      </w:tr>
      <w:tr w:rsidR="00636483" w:rsidRPr="00401532" w14:paraId="208DF858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2397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179F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 xml:space="preserve">Имя  </w:t>
            </w:r>
          </w:p>
        </w:tc>
      </w:tr>
      <w:tr w:rsidR="00636483" w:rsidRPr="00401532" w14:paraId="72E9BA9B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09AF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3D84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Фамилия</w:t>
            </w:r>
          </w:p>
        </w:tc>
      </w:tr>
      <w:tr w:rsidR="00636483" w:rsidRPr="00401532" w14:paraId="3B540BEC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8C6DB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8910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Идентификатор пользователя</w:t>
            </w:r>
          </w:p>
        </w:tc>
      </w:tr>
      <w:tr w:rsidR="00636483" w:rsidRPr="00401532" w14:paraId="0C032E89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1FCC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4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9E63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Адрес e-mail</w:t>
            </w:r>
          </w:p>
        </w:tc>
      </w:tr>
      <w:tr w:rsidR="00636483" w:rsidRPr="00401532" w14:paraId="4AB5656D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CE6E7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2167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Тип пользователя</w:t>
            </w:r>
          </w:p>
        </w:tc>
      </w:tr>
      <w:tr w:rsidR="00636483" w:rsidRPr="00401532" w14:paraId="3549E922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0EDED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6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6315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 xml:space="preserve">Место работы </w:t>
            </w:r>
          </w:p>
        </w:tc>
      </w:tr>
      <w:tr w:rsidR="00636483" w:rsidRPr="00401532" w14:paraId="230507EE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18248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7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088E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Телефон</w:t>
            </w:r>
          </w:p>
        </w:tc>
      </w:tr>
      <w:tr w:rsidR="00636483" w:rsidRPr="00401532" w14:paraId="13844EAD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EEDC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8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26A5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Имя заявителя/бенефициара</w:t>
            </w:r>
          </w:p>
        </w:tc>
      </w:tr>
      <w:tr w:rsidR="00636483" w:rsidRPr="00401532" w14:paraId="52FB80CD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084E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9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80C9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Страна</w:t>
            </w:r>
          </w:p>
        </w:tc>
      </w:tr>
      <w:tr w:rsidR="00636483" w:rsidRPr="00401532" w14:paraId="366FAD64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13E3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10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B605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PESEL</w:t>
            </w:r>
          </w:p>
        </w:tc>
      </w:tr>
    </w:tbl>
    <w:p w14:paraId="755BAB6B" w14:textId="77777777" w:rsidR="002B7E95" w:rsidRPr="00401532" w:rsidRDefault="002B7E95" w:rsidP="002B7E95">
      <w:pPr>
        <w:ind w:left="1416"/>
        <w:jc w:val="both"/>
        <w:rPr>
          <w:lang w:val="ru-RU"/>
        </w:rPr>
      </w:pPr>
    </w:p>
    <w:p w14:paraId="58CC1CC2" w14:textId="77777777" w:rsidR="002B7E95" w:rsidRPr="00401532" w:rsidRDefault="0045751B" w:rsidP="002B7E95">
      <w:pPr>
        <w:numPr>
          <w:ilvl w:val="0"/>
          <w:numId w:val="2"/>
        </w:numPr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Данные о персонале проекта.</w:t>
      </w:r>
    </w:p>
    <w:p w14:paraId="2978261B" w14:textId="77777777" w:rsidR="002B7E95" w:rsidRPr="00401532" w:rsidRDefault="0045751B" w:rsidP="002B7E95">
      <w:pPr>
        <w:ind w:left="720"/>
        <w:jc w:val="both"/>
        <w:rPr>
          <w:rFonts w:eastAsia="Times New Roman" w:cs="Calibri"/>
          <w:b/>
          <w:szCs w:val="24"/>
          <w:lang w:val="ru-RU"/>
        </w:rPr>
      </w:pPr>
      <w:r w:rsidRPr="00401532">
        <w:rPr>
          <w:rFonts w:cs="Calibri"/>
          <w:bdr w:val="nil"/>
          <w:lang w:val="ru-RU"/>
        </w:rPr>
        <w:t xml:space="preserve">Подробный объем данных приведен в </w:t>
      </w:r>
      <w:r w:rsidRPr="00401532">
        <w:rPr>
          <w:rFonts w:cs="Calibri"/>
          <w:i/>
          <w:iCs/>
          <w:bdr w:val="nil"/>
          <w:lang w:val="ru-RU"/>
        </w:rPr>
        <w:t>Руководстве по условиям сбора и передачи данных в электронной форме на 2014-2020 годы.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7260"/>
      </w:tblGrid>
      <w:tr w:rsidR="00636483" w:rsidRPr="00401532" w14:paraId="2E21A27E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954E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№ п/п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E8D5B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Название</w:t>
            </w:r>
          </w:p>
        </w:tc>
      </w:tr>
      <w:tr w:rsidR="00636483" w:rsidRPr="00401532" w14:paraId="7164CAD3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9739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46EE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Адрес:</w:t>
            </w:r>
          </w:p>
          <w:p w14:paraId="1086D2C2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Улица</w:t>
            </w:r>
          </w:p>
          <w:p w14:paraId="1F501C18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доме</w:t>
            </w:r>
          </w:p>
          <w:p w14:paraId="5F52805C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офиса</w:t>
            </w:r>
          </w:p>
          <w:p w14:paraId="7B1339BC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Почтовый индекс</w:t>
            </w:r>
          </w:p>
          <w:p w14:paraId="2B9AEC37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Населенный пункт</w:t>
            </w:r>
          </w:p>
        </w:tc>
      </w:tr>
      <w:tr w:rsidR="00636483" w:rsidRPr="00401532" w14:paraId="34F7961D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007B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4407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платежного счета</w:t>
            </w:r>
          </w:p>
        </w:tc>
      </w:tr>
      <w:tr w:rsidR="00636483" w:rsidRPr="00401532" w14:paraId="6A67F3F4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9AA6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8A0D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Сумма вознаграждения</w:t>
            </w:r>
          </w:p>
        </w:tc>
      </w:tr>
    </w:tbl>
    <w:p w14:paraId="3106D2AD" w14:textId="77777777" w:rsidR="002B7E95" w:rsidRPr="00401532" w:rsidRDefault="002B7E95" w:rsidP="002B7E95">
      <w:pPr>
        <w:jc w:val="both"/>
        <w:rPr>
          <w:lang w:val="ru-RU"/>
        </w:rPr>
      </w:pPr>
    </w:p>
    <w:p w14:paraId="6DCCF410" w14:textId="40B24910" w:rsidR="002B7E95" w:rsidRPr="00401532" w:rsidRDefault="0045751B" w:rsidP="002B7E95">
      <w:pPr>
        <w:numPr>
          <w:ilvl w:val="0"/>
          <w:numId w:val="2"/>
        </w:numPr>
        <w:jc w:val="both"/>
        <w:rPr>
          <w:rFonts w:eastAsia="Times New Roman" w:cs="Calibri"/>
          <w:b/>
          <w:szCs w:val="24"/>
          <w:lang w:val="ru-RU"/>
        </w:rPr>
      </w:pPr>
      <w:r w:rsidRPr="00401532">
        <w:rPr>
          <w:rFonts w:cs="Calibri"/>
          <w:bdr w:val="nil"/>
          <w:lang w:val="ru-RU"/>
        </w:rPr>
        <w:t xml:space="preserve">Участники тренингов, конкурсов и конференций (лица, участвующие в тренингах, конкурсах и конференциях в связи с реализацией Оперативной программы «Знания Образование Развитие 2014-2020», отличные от участников в понимании определения участника, приведенного в </w:t>
      </w:r>
      <w:r w:rsidRPr="00401532">
        <w:rPr>
          <w:rFonts w:cs="Calibri"/>
          <w:i/>
          <w:iCs/>
          <w:bdr w:val="nil"/>
          <w:lang w:val="ru-RU"/>
        </w:rPr>
        <w:t>Принципах надзора за ходом реализации оперативных программ на 2014-2020 годы</w:t>
      </w:r>
      <w:r w:rsidRPr="00401532">
        <w:rPr>
          <w:rFonts w:cs="Calibri"/>
          <w:bdr w:val="nil"/>
          <w:lang w:val="ru-RU"/>
        </w:rPr>
        <w:t>).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7325"/>
      </w:tblGrid>
      <w:tr w:rsidR="00636483" w:rsidRPr="00401532" w14:paraId="45686195" w14:textId="77777777" w:rsidTr="0042646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BF302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№ п/п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94D4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Название</w:t>
            </w:r>
          </w:p>
        </w:tc>
      </w:tr>
      <w:tr w:rsidR="00636483" w:rsidRPr="00401532" w14:paraId="44E1EE6E" w14:textId="77777777" w:rsidTr="0042646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5F6E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1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D1AF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 xml:space="preserve">Имя  </w:t>
            </w:r>
          </w:p>
        </w:tc>
      </w:tr>
      <w:tr w:rsidR="00636483" w:rsidRPr="00401532" w14:paraId="76BCDD01" w14:textId="77777777" w:rsidTr="0042646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D338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2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DC57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Фамилия</w:t>
            </w:r>
          </w:p>
        </w:tc>
      </w:tr>
      <w:tr w:rsidR="00636483" w:rsidRPr="00401532" w14:paraId="51DBED66" w14:textId="77777777" w:rsidTr="0042646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62AE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3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75AA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Название учреждения/организации</w:t>
            </w:r>
          </w:p>
        </w:tc>
      </w:tr>
      <w:tr w:rsidR="00636483" w:rsidRPr="00401532" w14:paraId="33E371A3" w14:textId="77777777" w:rsidTr="0042646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F3898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4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178E" w14:textId="7B529A3A" w:rsidR="002B7E95" w:rsidRPr="00401532" w:rsidRDefault="00401532" w:rsidP="0042646B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cs="Calibri"/>
                <w:bdr w:val="nil"/>
                <w:lang w:val="ru-RU"/>
              </w:rPr>
              <w:t>Эл. почта</w:t>
            </w:r>
          </w:p>
        </w:tc>
      </w:tr>
      <w:tr w:rsidR="00636483" w:rsidRPr="00401532" w14:paraId="61BDB487" w14:textId="77777777" w:rsidTr="0042646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45E5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5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2733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Телефон</w:t>
            </w:r>
          </w:p>
        </w:tc>
      </w:tr>
      <w:tr w:rsidR="00636483" w:rsidRPr="00401532" w14:paraId="5717A8A6" w14:textId="77777777" w:rsidTr="0042646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3998D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6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8F62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Особые потребности</w:t>
            </w:r>
          </w:p>
        </w:tc>
      </w:tr>
    </w:tbl>
    <w:p w14:paraId="41ADC07F" w14:textId="77777777" w:rsidR="002B7E95" w:rsidRPr="00401532" w:rsidRDefault="002B7E95" w:rsidP="002B7E95">
      <w:pPr>
        <w:ind w:left="720"/>
        <w:jc w:val="both"/>
        <w:rPr>
          <w:lang w:val="ru-RU"/>
        </w:rPr>
      </w:pPr>
    </w:p>
    <w:p w14:paraId="41BE99F5" w14:textId="77777777" w:rsidR="002B7E95" w:rsidRPr="00401532" w:rsidRDefault="0045751B" w:rsidP="002B7E95">
      <w:pPr>
        <w:jc w:val="both"/>
        <w:rPr>
          <w:rFonts w:eastAsia="Times New Roman" w:cs="Calibri"/>
          <w:szCs w:val="24"/>
          <w:lang w:val="ru-RU"/>
        </w:rPr>
      </w:pPr>
      <w:r w:rsidRPr="00401532">
        <w:rPr>
          <w:rFonts w:cs="Calibri"/>
          <w:u w:val="single"/>
          <w:bdr w:val="nil"/>
          <w:lang w:val="ru-RU"/>
        </w:rPr>
        <w:t>Сборник «Центральная телеинформационная система поддержки реализации операционных программ»</w:t>
      </w:r>
    </w:p>
    <w:p w14:paraId="48253354" w14:textId="77777777" w:rsidR="002B7E95" w:rsidRPr="00401532" w:rsidRDefault="0045751B" w:rsidP="002B7E95">
      <w:pPr>
        <w:numPr>
          <w:ilvl w:val="0"/>
          <w:numId w:val="3"/>
        </w:numPr>
        <w:rPr>
          <w:rFonts w:eastAsia="Times New Roman" w:cs="Calibri"/>
          <w:b/>
          <w:szCs w:val="24"/>
          <w:lang w:val="ru-RU"/>
        </w:rPr>
      </w:pPr>
      <w:r w:rsidRPr="00401532">
        <w:rPr>
          <w:rFonts w:cs="Calibri"/>
          <w:bdr w:val="nil"/>
          <w:lang w:val="ru-RU"/>
        </w:rPr>
        <w:lastRenderedPageBreak/>
        <w:t>Пользователи центральной телеинформационной системы со стороны бенефициаров/партнеров проектов (лица, уполномоченные принимать обязательные для исполнения решения от имени бенефициара/партнера)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26"/>
      </w:tblGrid>
      <w:tr w:rsidR="00636483" w:rsidRPr="00401532" w14:paraId="67281D51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09DC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№ п/п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2FC9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Название</w:t>
            </w:r>
          </w:p>
        </w:tc>
      </w:tr>
      <w:tr w:rsidR="00636483" w:rsidRPr="00401532" w14:paraId="3A025624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8A77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1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A921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 xml:space="preserve">Имя </w:t>
            </w:r>
          </w:p>
        </w:tc>
      </w:tr>
      <w:tr w:rsidR="00636483" w:rsidRPr="00401532" w14:paraId="478DD4B8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8649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2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64E1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Фамилия</w:t>
            </w:r>
          </w:p>
        </w:tc>
      </w:tr>
      <w:tr w:rsidR="00636483" w:rsidRPr="00401532" w14:paraId="5A37D9DE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6D8A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3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00AE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Телефон</w:t>
            </w:r>
          </w:p>
        </w:tc>
      </w:tr>
      <w:tr w:rsidR="00636483" w:rsidRPr="00401532" w14:paraId="7BDDD0F1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DFE81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4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6112" w14:textId="4CAB94FF" w:rsidR="002B7E95" w:rsidRPr="00401532" w:rsidRDefault="00401532" w:rsidP="0042646B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cs="Calibri"/>
                <w:bdr w:val="nil"/>
                <w:lang w:val="ru-RU"/>
              </w:rPr>
              <w:t>Эл. почта</w:t>
            </w:r>
          </w:p>
        </w:tc>
      </w:tr>
      <w:tr w:rsidR="00636483" w:rsidRPr="00401532" w14:paraId="5AE776D8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5B2DA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0E10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Страна</w:t>
            </w:r>
          </w:p>
        </w:tc>
      </w:tr>
      <w:tr w:rsidR="00636483" w:rsidRPr="00401532" w14:paraId="55DCFD9E" w14:textId="77777777" w:rsidTr="004015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72032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6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154C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PESEL</w:t>
            </w:r>
          </w:p>
        </w:tc>
      </w:tr>
    </w:tbl>
    <w:p w14:paraId="19FA7DBA" w14:textId="77777777" w:rsidR="002B7E95" w:rsidRPr="00401532" w:rsidRDefault="002B7E95" w:rsidP="002B7E95">
      <w:pPr>
        <w:ind w:left="720"/>
        <w:rPr>
          <w:bCs/>
          <w:lang w:val="ru-RU"/>
        </w:rPr>
      </w:pPr>
    </w:p>
    <w:p w14:paraId="39B60E8E" w14:textId="77777777" w:rsidR="002B7E95" w:rsidRPr="00401532" w:rsidRDefault="0045751B" w:rsidP="002B7E95">
      <w:pPr>
        <w:numPr>
          <w:ilvl w:val="0"/>
          <w:numId w:val="3"/>
        </w:numPr>
        <w:rPr>
          <w:rFonts w:cs="Calibri"/>
          <w:lang w:val="ru-RU"/>
        </w:rPr>
      </w:pPr>
      <w:r w:rsidRPr="00401532">
        <w:rPr>
          <w:rFonts w:cs="Calibri"/>
          <w:bCs/>
          <w:bdr w:val="nil"/>
          <w:lang w:val="ru-RU"/>
        </w:rPr>
        <w:t>Объем персональных данных заявителей, бенефициаров и партнеров.</w:t>
      </w:r>
    </w:p>
    <w:p w14:paraId="18592A17" w14:textId="2072C205" w:rsidR="002B7E95" w:rsidRPr="00401532" w:rsidRDefault="0045751B" w:rsidP="002B7E95">
      <w:pPr>
        <w:ind w:left="720"/>
        <w:jc w:val="both"/>
        <w:rPr>
          <w:bCs/>
          <w:lang w:val="ru-RU"/>
        </w:rPr>
      </w:pPr>
      <w:r w:rsidRPr="00401532">
        <w:rPr>
          <w:rFonts w:cs="Calibri"/>
          <w:bdr w:val="nil"/>
          <w:lang w:val="ru-RU"/>
        </w:rPr>
        <w:t xml:space="preserve">Подробный объем данных отображен в </w:t>
      </w:r>
      <w:r w:rsidRPr="00401532">
        <w:rPr>
          <w:rFonts w:cs="Calibri"/>
          <w:i/>
          <w:iCs/>
          <w:bdr w:val="nil"/>
          <w:lang w:val="ru-RU"/>
        </w:rPr>
        <w:t>Руководстве по условиям сбора и передачи данных в электронной форме на 2014-2020 годы</w:t>
      </w:r>
      <w:r w:rsidRPr="00401532">
        <w:rPr>
          <w:rFonts w:cs="Calibri"/>
          <w:bdr w:val="nil"/>
          <w:lang w:val="ru-RU"/>
        </w:rPr>
        <w:t xml:space="preserve">.  </w:t>
      </w:r>
    </w:p>
    <w:p w14:paraId="2FB0794A" w14:textId="77777777" w:rsidR="002B7E95" w:rsidRPr="00401532" w:rsidRDefault="0045751B" w:rsidP="002B7E95">
      <w:pPr>
        <w:numPr>
          <w:ilvl w:val="0"/>
          <w:numId w:val="3"/>
        </w:numPr>
        <w:rPr>
          <w:rFonts w:cs="Calibri"/>
          <w:lang w:val="ru-RU"/>
        </w:rPr>
      </w:pPr>
      <w:r w:rsidRPr="00401532">
        <w:rPr>
          <w:rFonts w:cs="Calibri"/>
          <w:bCs/>
          <w:bdr w:val="nil"/>
          <w:lang w:val="ru-RU"/>
        </w:rPr>
        <w:t>Данные об институциональных участниках (в том числе физических лицах, осуществляющих индивидуальную предпринимательскую деятельность).</w:t>
      </w:r>
    </w:p>
    <w:p w14:paraId="2029E9EC" w14:textId="542EBF6E" w:rsidR="002B7E95" w:rsidRPr="00401532" w:rsidRDefault="0045751B" w:rsidP="002B7E95">
      <w:pPr>
        <w:ind w:left="720"/>
        <w:jc w:val="both"/>
        <w:rPr>
          <w:bCs/>
          <w:lang w:val="ru-RU"/>
        </w:rPr>
      </w:pPr>
      <w:r w:rsidRPr="00401532">
        <w:rPr>
          <w:rFonts w:cs="Calibri"/>
          <w:bdr w:val="nil"/>
          <w:lang w:val="ru-RU"/>
        </w:rPr>
        <w:t xml:space="preserve"> Подробный объем данных отображен в </w:t>
      </w:r>
      <w:r w:rsidRPr="00401532">
        <w:rPr>
          <w:rFonts w:cs="Calibri"/>
          <w:i/>
          <w:iCs/>
          <w:bdr w:val="nil"/>
          <w:lang w:val="ru-RU"/>
        </w:rPr>
        <w:t>Руководстве по условиям сбора и передачи данных в электронной форме на 2014-2020 годы</w:t>
      </w:r>
      <w:r w:rsidRPr="00401532">
        <w:rPr>
          <w:rFonts w:cs="Calibri"/>
          <w:bdr w:val="nil"/>
          <w:lang w:val="ru-RU"/>
        </w:rPr>
        <w:t xml:space="preserve">.  </w:t>
      </w:r>
    </w:p>
    <w:p w14:paraId="02FFB4A4" w14:textId="77777777" w:rsidR="002B7E95" w:rsidRPr="00401532" w:rsidRDefault="0045751B" w:rsidP="002B7E95">
      <w:pPr>
        <w:numPr>
          <w:ilvl w:val="0"/>
          <w:numId w:val="3"/>
        </w:numPr>
        <w:rPr>
          <w:rFonts w:cs="Calibri"/>
          <w:lang w:val="ru-RU"/>
        </w:rPr>
      </w:pPr>
      <w:r w:rsidRPr="00401532">
        <w:rPr>
          <w:rFonts w:cs="Calibri"/>
          <w:bCs/>
          <w:bdr w:val="nil"/>
          <w:lang w:val="ru-RU"/>
        </w:rPr>
        <w:t>Данные отдельных участников.</w:t>
      </w:r>
    </w:p>
    <w:p w14:paraId="26C1AA02" w14:textId="77777777" w:rsidR="002B7E95" w:rsidRPr="00401532" w:rsidRDefault="0045751B" w:rsidP="002B7E95">
      <w:pPr>
        <w:spacing w:after="60"/>
        <w:ind w:left="720"/>
        <w:jc w:val="both"/>
        <w:rPr>
          <w:lang w:val="ru-RU"/>
        </w:rPr>
      </w:pPr>
      <w:r w:rsidRPr="00401532">
        <w:rPr>
          <w:rFonts w:cs="Calibri"/>
          <w:bdr w:val="nil"/>
          <w:lang w:val="ru-RU"/>
        </w:rPr>
        <w:t xml:space="preserve">Подробный объем данных приведен в </w:t>
      </w:r>
      <w:r w:rsidRPr="00401532">
        <w:rPr>
          <w:rFonts w:cs="Calibri"/>
          <w:i/>
          <w:iCs/>
          <w:bdr w:val="nil"/>
          <w:lang w:val="ru-RU"/>
        </w:rPr>
        <w:t>Руководстве по условиям сбора и передачи данных в электронной форме на 2014-2020 годы.</w:t>
      </w:r>
    </w:p>
    <w:p w14:paraId="6EA3CB91" w14:textId="77777777" w:rsidR="002B7E95" w:rsidRPr="00401532" w:rsidRDefault="0045751B" w:rsidP="002B7E95">
      <w:pPr>
        <w:numPr>
          <w:ilvl w:val="0"/>
          <w:numId w:val="3"/>
        </w:numPr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Данные о персонале проекта.</w:t>
      </w:r>
    </w:p>
    <w:p w14:paraId="1CC57D67" w14:textId="77777777" w:rsidR="002B7E95" w:rsidRPr="00401532" w:rsidRDefault="0045751B" w:rsidP="002B7E95">
      <w:pPr>
        <w:ind w:left="720"/>
        <w:jc w:val="both"/>
        <w:rPr>
          <w:rFonts w:eastAsia="Times New Roman" w:cs="Calibri"/>
          <w:b/>
          <w:szCs w:val="24"/>
          <w:lang w:val="ru-RU"/>
        </w:rPr>
      </w:pPr>
      <w:r w:rsidRPr="00401532">
        <w:rPr>
          <w:rFonts w:cs="Calibri"/>
          <w:bdr w:val="nil"/>
          <w:lang w:val="ru-RU"/>
        </w:rPr>
        <w:t xml:space="preserve">Подробный объем данных приведен в </w:t>
      </w:r>
      <w:r w:rsidRPr="00401532">
        <w:rPr>
          <w:rFonts w:cs="Calibri"/>
          <w:i/>
          <w:iCs/>
          <w:bdr w:val="nil"/>
          <w:lang w:val="ru-RU"/>
        </w:rPr>
        <w:t>Руководстве по условиям сбора и передачи данных в электронной форме на 2014-2020 годы.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7260"/>
      </w:tblGrid>
      <w:tr w:rsidR="00636483" w:rsidRPr="00401532" w14:paraId="2542F24F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8987B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№ п/п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8C23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Название</w:t>
            </w:r>
          </w:p>
        </w:tc>
      </w:tr>
      <w:tr w:rsidR="00636483" w:rsidRPr="00401532" w14:paraId="37F973F2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68124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FDA5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Адрес:</w:t>
            </w:r>
          </w:p>
          <w:p w14:paraId="35A38C4B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Улица</w:t>
            </w:r>
          </w:p>
          <w:p w14:paraId="5E49DB8E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доме</w:t>
            </w:r>
          </w:p>
          <w:p w14:paraId="5278CD46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офиса</w:t>
            </w:r>
          </w:p>
          <w:p w14:paraId="7F67C57A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Почтовый индекс</w:t>
            </w:r>
          </w:p>
          <w:p w14:paraId="4B0FCB5C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Населенный пункт</w:t>
            </w:r>
          </w:p>
        </w:tc>
      </w:tr>
      <w:tr w:rsidR="00636483" w:rsidRPr="00401532" w14:paraId="6E636ED6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D77D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C8AD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платежного счета</w:t>
            </w:r>
          </w:p>
        </w:tc>
      </w:tr>
      <w:tr w:rsidR="00636483" w:rsidRPr="00401532" w14:paraId="2E408585" w14:textId="77777777" w:rsidTr="004264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E759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38D8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Сумма вознаграждения</w:t>
            </w:r>
          </w:p>
        </w:tc>
      </w:tr>
    </w:tbl>
    <w:p w14:paraId="7C4F0AFE" w14:textId="77777777" w:rsidR="002B7E95" w:rsidRPr="00401532" w:rsidRDefault="002B7E95" w:rsidP="002B7E95">
      <w:pPr>
        <w:spacing w:after="60"/>
        <w:jc w:val="both"/>
        <w:rPr>
          <w:rFonts w:cs="Calibri"/>
          <w:lang w:val="ru-RU"/>
        </w:rPr>
      </w:pPr>
    </w:p>
    <w:p w14:paraId="7F659DA4" w14:textId="77777777" w:rsidR="002B7E95" w:rsidRPr="00401532" w:rsidRDefault="0045751B" w:rsidP="002B7E95">
      <w:pPr>
        <w:numPr>
          <w:ilvl w:val="0"/>
          <w:numId w:val="3"/>
        </w:numPr>
        <w:spacing w:after="60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Физические и юридические лица, данные которых будут обрабатываться в связи с проверкой соответствия средств критериям в рамках Проекта</w:t>
      </w:r>
    </w:p>
    <w:p w14:paraId="785DA804" w14:textId="77777777" w:rsidR="002B7E95" w:rsidRPr="00401532" w:rsidRDefault="002B7E95" w:rsidP="002B7E95">
      <w:pPr>
        <w:spacing w:after="60"/>
        <w:jc w:val="both"/>
        <w:rPr>
          <w:rFonts w:cs="Calibri"/>
          <w:lang w:val="ru-RU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168"/>
      </w:tblGrid>
      <w:tr w:rsidR="00636483" w:rsidRPr="00401532" w14:paraId="4855D3AF" w14:textId="77777777" w:rsidTr="004015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A301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lastRenderedPageBreak/>
              <w:t>№ п/п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3973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/>
                <w:bCs/>
                <w:bdr w:val="nil"/>
                <w:lang w:val="ru-RU"/>
              </w:rPr>
              <w:t>Название</w:t>
            </w:r>
          </w:p>
        </w:tc>
      </w:tr>
      <w:tr w:rsidR="00636483" w:rsidRPr="00401532" w14:paraId="3D718939" w14:textId="77777777" w:rsidTr="004015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6B16D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55B3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Имя исполнителя</w:t>
            </w:r>
          </w:p>
        </w:tc>
      </w:tr>
      <w:tr w:rsidR="00636483" w:rsidRPr="00401532" w14:paraId="49B9045D" w14:textId="77777777" w:rsidTr="004015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A1757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2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30F5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 xml:space="preserve">Имя </w:t>
            </w:r>
          </w:p>
        </w:tc>
      </w:tr>
      <w:tr w:rsidR="00636483" w:rsidRPr="00401532" w14:paraId="3C7DB959" w14:textId="77777777" w:rsidTr="004015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4A10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3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1F54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Фамилия</w:t>
            </w:r>
          </w:p>
        </w:tc>
      </w:tr>
      <w:tr w:rsidR="00636483" w:rsidRPr="00401532" w14:paraId="589AE499" w14:textId="77777777" w:rsidTr="004015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C7163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2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A594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Страна</w:t>
            </w:r>
          </w:p>
        </w:tc>
      </w:tr>
      <w:tr w:rsidR="00636483" w:rsidRPr="00401532" w14:paraId="5E96887D" w14:textId="77777777" w:rsidTr="004015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A683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3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CC4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NIP</w:t>
            </w:r>
          </w:p>
        </w:tc>
      </w:tr>
      <w:tr w:rsidR="00636483" w:rsidRPr="00401532" w14:paraId="0AD5D625" w14:textId="77777777" w:rsidTr="004015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02B8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4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287C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PESEL</w:t>
            </w:r>
          </w:p>
        </w:tc>
      </w:tr>
      <w:tr w:rsidR="00636483" w:rsidRPr="00401532" w14:paraId="02414B8A" w14:textId="77777777" w:rsidTr="004015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0CA7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5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39E3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Адрес:</w:t>
            </w:r>
          </w:p>
          <w:p w14:paraId="35107D6D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Улица</w:t>
            </w:r>
          </w:p>
          <w:p w14:paraId="54A88EC5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доме</w:t>
            </w:r>
          </w:p>
          <w:p w14:paraId="617A030A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офиса</w:t>
            </w:r>
          </w:p>
          <w:p w14:paraId="20D390EB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Почтовый индекс</w:t>
            </w:r>
          </w:p>
          <w:p w14:paraId="6F6B4BA1" w14:textId="77777777" w:rsidR="002B7E95" w:rsidRPr="00401532" w:rsidRDefault="0045751B" w:rsidP="0042646B">
            <w:pPr>
              <w:spacing w:after="0" w:line="240" w:lineRule="auto"/>
              <w:ind w:left="1632" w:hanging="993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Населенный пункт</w:t>
            </w:r>
          </w:p>
        </w:tc>
      </w:tr>
      <w:tr w:rsidR="00636483" w:rsidRPr="00401532" w14:paraId="0476064D" w14:textId="77777777" w:rsidTr="004015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9DEA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6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D700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Номер платежного счета</w:t>
            </w:r>
          </w:p>
        </w:tc>
      </w:tr>
      <w:tr w:rsidR="00636483" w:rsidRPr="00401532" w14:paraId="756CFB0A" w14:textId="77777777" w:rsidTr="004015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C6FA5" w14:textId="77777777" w:rsidR="002B7E95" w:rsidRPr="00401532" w:rsidRDefault="0045751B" w:rsidP="0042646B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ru-RU"/>
              </w:rPr>
            </w:pPr>
            <w:r w:rsidRPr="00401532">
              <w:rPr>
                <w:rFonts w:eastAsia="Times New Roman" w:cs="Calibri"/>
                <w:szCs w:val="24"/>
                <w:lang w:val="ru-RU"/>
              </w:rPr>
              <w:t>7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E535" w14:textId="77777777" w:rsidR="002B7E95" w:rsidRPr="00401532" w:rsidRDefault="0045751B" w:rsidP="0042646B">
            <w:pPr>
              <w:spacing w:after="0" w:line="240" w:lineRule="auto"/>
              <w:jc w:val="both"/>
              <w:rPr>
                <w:lang w:val="ru-RU"/>
              </w:rPr>
            </w:pPr>
            <w:r w:rsidRPr="00401532">
              <w:rPr>
                <w:rFonts w:cs="Calibri"/>
                <w:bdr w:val="nil"/>
                <w:lang w:val="ru-RU"/>
              </w:rPr>
              <w:t>Сумма вознаграждения</w:t>
            </w:r>
          </w:p>
        </w:tc>
      </w:tr>
    </w:tbl>
    <w:p w14:paraId="70E7B833" w14:textId="77777777" w:rsidR="002B7E95" w:rsidRPr="00401532" w:rsidRDefault="002B7E95" w:rsidP="002B7E95">
      <w:pPr>
        <w:pStyle w:val="Tekstpodstawowy"/>
        <w:jc w:val="left"/>
        <w:rPr>
          <w:rFonts w:ascii="Calibri" w:hAnsi="Calibri" w:cs="Calibri"/>
          <w:sz w:val="22"/>
          <w:szCs w:val="22"/>
          <w:lang w:val="ru-RU"/>
        </w:rPr>
      </w:pPr>
    </w:p>
    <w:p w14:paraId="04926941" w14:textId="77777777" w:rsidR="002B7E95" w:rsidRPr="00401532" w:rsidRDefault="0045751B" w:rsidP="002B7E9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401532">
        <w:rPr>
          <w:rFonts w:cs="Calibri"/>
          <w:spacing w:val="20"/>
          <w:lang w:val="ru-RU"/>
        </w:rPr>
        <w:br w:type="page"/>
      </w:r>
      <w:r w:rsidRPr="00401532">
        <w:rPr>
          <w:lang w:val="ru-RU"/>
        </w:rPr>
        <w:lastRenderedPageBreak/>
        <w:tab/>
      </w:r>
      <w:r w:rsidRPr="00401532">
        <w:rPr>
          <w:rFonts w:ascii="Times New Roman" w:hAnsi="Times New Roman"/>
          <w:noProof/>
          <w:sz w:val="24"/>
          <w:lang w:val="ru-RU"/>
        </w:rPr>
        <w:drawing>
          <wp:inline distT="0" distB="0" distL="0" distR="0" wp14:anchorId="3BF472F4" wp14:editId="2BEAD156">
            <wp:extent cx="5758180" cy="7410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9196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C854D" w14:textId="77777777" w:rsidR="002B7E95" w:rsidRPr="00401532" w:rsidRDefault="002B7E95" w:rsidP="002B7E95">
      <w:pPr>
        <w:spacing w:after="60"/>
        <w:jc w:val="both"/>
        <w:rPr>
          <w:rFonts w:cs="Calibri"/>
          <w:lang w:val="ru-RU"/>
        </w:rPr>
      </w:pPr>
    </w:p>
    <w:p w14:paraId="49F2DEFF" w14:textId="77777777" w:rsidR="002B7E95" w:rsidRPr="00401532" w:rsidRDefault="0045751B" w:rsidP="002B7E95">
      <w:pPr>
        <w:jc w:val="center"/>
        <w:rPr>
          <w:b/>
          <w:lang w:val="ru-RU"/>
        </w:rPr>
      </w:pPr>
      <w:r w:rsidRPr="00401532">
        <w:rPr>
          <w:rFonts w:cs="Calibri"/>
          <w:b/>
          <w:bCs/>
          <w:bdr w:val="nil"/>
          <w:lang w:val="ru-RU"/>
        </w:rPr>
        <w:t xml:space="preserve">ДЕКЛАРАЦИЯ УЧАСТНИКА ПРОЕКТА </w:t>
      </w:r>
    </w:p>
    <w:p w14:paraId="0561B894" w14:textId="77777777" w:rsidR="002B7E95" w:rsidRPr="00401532" w:rsidRDefault="0045751B" w:rsidP="002B7E95">
      <w:pPr>
        <w:jc w:val="center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(предусматривает обязательство по предоставлению информации, реализованное в связи со статьей 13 и статьей 14 Регламента Европейского парламента и Совета (ЕС) 2016/679)</w:t>
      </w:r>
    </w:p>
    <w:p w14:paraId="10F2B460" w14:textId="77777777" w:rsidR="002B7E95" w:rsidRPr="00401532" w:rsidRDefault="002B7E95" w:rsidP="002B7E95">
      <w:pPr>
        <w:rPr>
          <w:rFonts w:cs="Calibri"/>
          <w:lang w:val="ru-RU"/>
        </w:rPr>
      </w:pPr>
    </w:p>
    <w:p w14:paraId="49FE799A" w14:textId="77777777" w:rsidR="002B7E95" w:rsidRPr="00401532" w:rsidRDefault="0045751B" w:rsidP="002B7E95">
      <w:pPr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В связи с участием в проекте под названием ………………………………………………………………… я принимаю к сведению, что:</w:t>
      </w:r>
    </w:p>
    <w:p w14:paraId="428BE1A9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Администратором моих персональных данных является министр по региональному развитию, исполняющий обязанности Управляющего органа для Оперативной программы «Знание Образование Развитие 2014-2020», с местоположением по адресу: ul. Wspólnej 2/4, 00-926 Warszawa.</w:t>
      </w:r>
    </w:p>
    <w:p w14:paraId="0B5CECA3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 xml:space="preserve">Обработка моих персональных данных является законной и соответствует условиям, указанным в ст. 6 п. 1 лит. с и ст. 9 п. 2 лит. g Регламента (ЕС) 2016/679 Европейского парламента и Совета (GDPR) - персональные данные необходимы для реализации Оперативной программы «Знание Образование Развитие 2014-2020» (PO WER) на основании: </w:t>
      </w:r>
    </w:p>
    <w:p w14:paraId="06EECD56" w14:textId="77777777" w:rsidR="002B7E95" w:rsidRPr="00401532" w:rsidRDefault="0045751B" w:rsidP="002B7E95">
      <w:pPr>
        <w:numPr>
          <w:ilvl w:val="0"/>
          <w:numId w:val="4"/>
        </w:numPr>
        <w:suppressAutoHyphens w:val="0"/>
        <w:spacing w:after="60" w:line="240" w:lineRule="auto"/>
        <w:ind w:left="1068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 xml:space="preserve"> Регламента Европейского парламента и Совета (ЕС) № 1303/2013 </w:t>
      </w:r>
      <w:r w:rsidRPr="00401532">
        <w:rPr>
          <w:rFonts w:cs="Calibri"/>
          <w:bdr w:val="nil"/>
          <w:lang w:val="ru-RU"/>
        </w:rPr>
        <w:br/>
        <w:t xml:space="preserve"> от 17 декабря 2013 г., устанавливающего общие положения о Европейском фонде регионального развития, Европейском социальном фонде, Фонде сплочения, Европейском сельскохозяйственном фонде развития сельских районов и Европейском фонде морского и рыбного хозяйства, а также устанавливающего общие положения о Европейском фонде регионального развития, Европейском социальном фонде, Фонде сплочения и Европейском фонде морского и рыбного хозяйства, а также отменяющего Регламент Совета (ЕС) № 1083/2006 (Законодательный вестник ЕС L 347 от 20.12.2013, стр. 320 с изменениями), </w:t>
      </w:r>
    </w:p>
    <w:p w14:paraId="1247FE7D" w14:textId="77777777" w:rsidR="002B7E95" w:rsidRPr="00401532" w:rsidRDefault="0045751B" w:rsidP="002B7E95">
      <w:pPr>
        <w:numPr>
          <w:ilvl w:val="0"/>
          <w:numId w:val="4"/>
        </w:numPr>
        <w:suppressAutoHyphens w:val="0"/>
        <w:spacing w:after="6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 xml:space="preserve"> Регламента Европейского парламента и Совета (ЕС) № 1304/2013 от </w:t>
      </w:r>
      <w:r w:rsidRPr="00401532">
        <w:rPr>
          <w:rFonts w:cs="Calibri"/>
          <w:bdr w:val="nil"/>
          <w:lang w:val="ru-RU"/>
        </w:rPr>
        <w:br/>
        <w:t xml:space="preserve"> 17 декабря 2013 г. о Европейском социальном фонде, отменяющего Регламент Совета (ЕС) № 1081/2006 (Законодательный вестник ЕС L 347 от 20.12.2013, стр. 470 с изменениями), </w:t>
      </w:r>
    </w:p>
    <w:p w14:paraId="6EFAB542" w14:textId="77777777" w:rsidR="002B7E95" w:rsidRPr="00401532" w:rsidRDefault="0045751B" w:rsidP="002B7E95">
      <w:pPr>
        <w:numPr>
          <w:ilvl w:val="0"/>
          <w:numId w:val="4"/>
        </w:numPr>
        <w:tabs>
          <w:tab w:val="clear" w:pos="0"/>
        </w:tabs>
        <w:suppressAutoHyphens w:val="0"/>
        <w:spacing w:after="6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Закона от 11 июля 2014 г. «О принципах реализации программ в сфере политики сплочения, финансируемых в финансовой перспективе 2014–2020 гг.» (Законодательный вестник от 2019, поз. 1781);</w:t>
      </w:r>
    </w:p>
    <w:p w14:paraId="2308997E" w14:textId="77777777" w:rsidR="002B7E95" w:rsidRPr="00401532" w:rsidRDefault="0045751B" w:rsidP="002B7E95">
      <w:pPr>
        <w:numPr>
          <w:ilvl w:val="0"/>
          <w:numId w:val="4"/>
        </w:numPr>
        <w:tabs>
          <w:tab w:val="clear" w:pos="0"/>
        </w:tabs>
        <w:suppressAutoHyphens w:val="0"/>
        <w:spacing w:after="6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Исполнительного регламента Комиссии (ЕС) № 1011/2014 от 22 сентября 2014 г., устанавливающего детальные правила внедрения для Регламента Европейского парламента и Совета (ЕС) № 1303/2013 в отношении шаблонов для передачи определенной информации в Комиссию и детальные правила обмена информацией между бенефициарами и управляющими, сертифицирующими, аудиторскими и посредническими учреждениями (Законодательный вестник ЕС L 286 от 30.09.2014, стр. 1).</w:t>
      </w:r>
    </w:p>
    <w:p w14:paraId="1BF53BA3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lastRenderedPageBreak/>
        <w:t xml:space="preserve"> Мои персональные данные будут обрабатываться в следующих сборах данных: Оперативная программа «Знания Образование Развитие», «Центральная телеинформационная система, поддерживающая реализацию операционных программ».</w:t>
      </w:r>
    </w:p>
    <w:p w14:paraId="29FD8CEB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Мои персональные данные будут обрабатываться исключительно в целях реализации проекта ..................................... ............................., в частности, подтверждения соответствия расходов критериям, предоставления поддержки, мониторинга, оценки, контроля, аудита и отчетности, а также информационной и рекламной деятельности в рамках PO WER.</w:t>
      </w:r>
    </w:p>
    <w:p w14:paraId="7F13EFC1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 xml:space="preserve"> Мои персональные данные предоставлены для обработки учреждению-посреднику - ................................................................................................ (название и адрес соответствующего учреждения-посредника), бенефициару, реализующему проект - ...... ………………………………………………………………………………… (название и адрес бенефициара) и юридическим лицам, которые по запросу бенефициара участвуют в реализации проекта - ………………………….………………………………………………………………………………… ………………………………………………. (название и адрес вышеуказанных лиц). Мои персональные данные могут быть переданы организациям, проводящим оценочные исследования, по запросу Управляющего учреждения, учреждения-посредника или бенефициара.  Мои персональные данные также могут быть переданы специализированным компаниям, осуществляющим по требованию Управляющего учреждения, учреждения-посредника и бенефициара контроль и аудит в рамках PO WER. Мои персональные данные могут быть переданы Управляющим учреждением организациям, предоставляющим услуги, связанные с обслуживанием и развитием телеинформационных систем.</w:t>
      </w:r>
    </w:p>
    <w:p w14:paraId="3AE1BDE5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Мои персональные данные могут быть предоставлены органам, уполномоченным в соответствии с применимым законодательством.</w:t>
      </w:r>
    </w:p>
    <w:p w14:paraId="013EBA8F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Предоставление данных является обязательным условием для получения поддержки, а отказ от их предоставления равносилен невозможности оказания поддержки в рамках проекта.</w:t>
      </w:r>
    </w:p>
    <w:p w14:paraId="5E87B48C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В течение 4 недель после окончания участия в проекте я предоставлю бенефициару данные о своем статусе на рынке труда и информацию об участии в образовании или обучении, а также о получении квалификации или приобретении компетенций.</w:t>
      </w:r>
    </w:p>
    <w:p w14:paraId="17264C55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В течение трех месяцев после завершения моего участия в проекте я предоставлю данные о своем статусе на рынке труда.</w:t>
      </w:r>
    </w:p>
    <w:p w14:paraId="334B2648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Мои персональные данные не будут переданы в третью страну или международную организацию.</w:t>
      </w:r>
    </w:p>
    <w:p w14:paraId="650863FB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Мои персональные данные не будут использоваться для автоматизированного принятия решений.</w:t>
      </w:r>
    </w:p>
    <w:p w14:paraId="0DF08D7F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Мои персональные данные будут храниться до тех пор, пока не будет урегулирована Оперативная программа «Знания Развитие Образование 2014–2020» и не будет завершено архивирование документации.</w:t>
      </w:r>
    </w:p>
    <w:p w14:paraId="6070F788" w14:textId="77777777" w:rsidR="002B7E95" w:rsidRPr="00401532" w:rsidRDefault="0045751B" w:rsidP="002B7E95">
      <w:pPr>
        <w:numPr>
          <w:ilvl w:val="0"/>
          <w:numId w:val="5"/>
        </w:numPr>
        <w:suppressAutoHyphens w:val="0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>Я могу связаться у бенефициара с лицом, ответственным за защиту обработки персональных данных, отправив сообщение на адрес электронной почты ……………………………………… или с Инспектором по защите данных, назначенным администратором, отправив сообщение на адрес электронной почты.</w:t>
      </w:r>
    </w:p>
    <w:p w14:paraId="68D517A9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 xml:space="preserve"> Я имею право получить доступ к своим данным и исправить их или ограничить обработку, если условия, изложенные в ст. 16 и 18 GDPR.</w:t>
      </w:r>
    </w:p>
    <w:p w14:paraId="51F9A6E1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lastRenderedPageBreak/>
        <w:t>У меня есть право подать жалобу в надзорный орган, которым является Глава Управления по защите персональных данных.</w:t>
      </w:r>
    </w:p>
    <w:p w14:paraId="7183E292" w14:textId="77777777" w:rsidR="002B7E95" w:rsidRPr="00401532" w:rsidRDefault="0045751B" w:rsidP="002B7E95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cs="Calibri"/>
          <w:lang w:val="ru-RU"/>
        </w:rPr>
      </w:pPr>
      <w:r w:rsidRPr="00401532">
        <w:rPr>
          <w:rFonts w:cs="Calibri"/>
          <w:bdr w:val="nil"/>
          <w:lang w:val="ru-RU"/>
        </w:rPr>
        <w:t xml:space="preserve"> В целях подтверждения соответствия расходов критериям в проекте и мониторинга, мои персональные данные, такие как имя (имена), фамилия, номер PESEL, номер проекта, дата начала участия в проекте, дата завершения участия в проекте, код страхового покрытия, сумма страховой премии по медицинскому страхованию, сумма страховой премии по страхованию от несчастных случаев могут обрабатываться в сборе данных: «Сбор персональных данных из ZUS». Для этого сбора используется указанная выше информация</w:t>
      </w:r>
      <w:r w:rsidRPr="00401532">
        <w:rPr>
          <w:rStyle w:val="Odwoanieprzypisudolnego"/>
          <w:rFonts w:cs="Calibri"/>
          <w:lang w:val="ru-RU"/>
        </w:rPr>
        <w:footnoteReference w:id="1"/>
      </w:r>
      <w:r w:rsidRPr="00401532">
        <w:rPr>
          <w:rFonts w:cs="Calibri"/>
          <w:bdr w:val="nil"/>
          <w:lang w:val="ru-RU"/>
        </w:rPr>
        <w:t>.</w:t>
      </w:r>
    </w:p>
    <w:p w14:paraId="6B97FD43" w14:textId="77777777" w:rsidR="002B7E95" w:rsidRPr="00401532" w:rsidRDefault="002B7E95" w:rsidP="002B7E95">
      <w:pPr>
        <w:spacing w:after="60"/>
        <w:ind w:left="357"/>
        <w:jc w:val="both"/>
        <w:rPr>
          <w:rFonts w:cs="Calibri"/>
          <w:lang w:val="ru-RU"/>
        </w:rPr>
      </w:pPr>
    </w:p>
    <w:p w14:paraId="40DBE7DB" w14:textId="77777777" w:rsidR="002B7E95" w:rsidRPr="00401532" w:rsidRDefault="002B7E95" w:rsidP="002B7E95">
      <w:pPr>
        <w:spacing w:after="60"/>
        <w:ind w:left="357"/>
        <w:jc w:val="both"/>
        <w:rPr>
          <w:rFonts w:cs="Calibri"/>
          <w:lang w:val="ru-RU"/>
        </w:rPr>
      </w:pPr>
    </w:p>
    <w:p w14:paraId="4F5A816B" w14:textId="77777777" w:rsidR="002B7E95" w:rsidRPr="00401532" w:rsidRDefault="002B7E95" w:rsidP="002B7E95">
      <w:pPr>
        <w:spacing w:after="60"/>
        <w:ind w:left="357"/>
        <w:jc w:val="both"/>
        <w:rPr>
          <w:rFonts w:cs="Calibri"/>
          <w:lang w:val="ru-RU"/>
        </w:rPr>
      </w:pPr>
    </w:p>
    <w:p w14:paraId="5E23BCF0" w14:textId="77777777" w:rsidR="002B7E95" w:rsidRPr="00401532" w:rsidRDefault="002B7E95" w:rsidP="002B7E95">
      <w:pPr>
        <w:spacing w:after="60"/>
        <w:ind w:left="357"/>
        <w:jc w:val="both"/>
        <w:rPr>
          <w:rFonts w:cs="Calibri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636483" w:rsidRPr="00401532" w14:paraId="2BA092A7" w14:textId="77777777" w:rsidTr="0042646B">
        <w:trPr>
          <w:trHeight w:val="422"/>
        </w:trPr>
        <w:tc>
          <w:tcPr>
            <w:tcW w:w="4248" w:type="dxa"/>
            <w:shd w:val="clear" w:color="auto" w:fill="auto"/>
          </w:tcPr>
          <w:p w14:paraId="1C141F94" w14:textId="77777777" w:rsidR="002B7E95" w:rsidRPr="00401532" w:rsidRDefault="0045751B" w:rsidP="0042646B">
            <w:pPr>
              <w:spacing w:after="60"/>
              <w:jc w:val="center"/>
              <w:rPr>
                <w:rFonts w:cs="Calibri"/>
                <w:lang w:val="ru-RU"/>
              </w:rPr>
            </w:pPr>
            <w:r w:rsidRPr="00401532">
              <w:rPr>
                <w:rFonts w:cs="Calibri"/>
                <w:lang w:val="ru-RU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4B0C22D1" w14:textId="77777777" w:rsidR="002B7E95" w:rsidRPr="00401532" w:rsidRDefault="0045751B" w:rsidP="0042646B">
            <w:pPr>
              <w:spacing w:after="60"/>
              <w:jc w:val="center"/>
              <w:rPr>
                <w:lang w:val="ru-RU"/>
              </w:rPr>
            </w:pPr>
            <w:r w:rsidRPr="00401532">
              <w:rPr>
                <w:rFonts w:cs="Calibri"/>
                <w:lang w:val="ru-RU"/>
              </w:rPr>
              <w:t>……………………………………………</w:t>
            </w:r>
          </w:p>
        </w:tc>
      </w:tr>
      <w:tr w:rsidR="00636483" w:rsidRPr="00401532" w14:paraId="40A2DB4E" w14:textId="77777777" w:rsidTr="0042646B">
        <w:tc>
          <w:tcPr>
            <w:tcW w:w="4248" w:type="dxa"/>
            <w:shd w:val="clear" w:color="auto" w:fill="auto"/>
          </w:tcPr>
          <w:p w14:paraId="4A26EBA1" w14:textId="77777777" w:rsidR="002B7E95" w:rsidRPr="00401532" w:rsidRDefault="0045751B" w:rsidP="0042646B">
            <w:pPr>
              <w:spacing w:after="60"/>
              <w:jc w:val="center"/>
              <w:rPr>
                <w:rFonts w:cs="Calibri"/>
                <w:i/>
                <w:lang w:val="ru-RU"/>
              </w:rPr>
            </w:pPr>
            <w:r w:rsidRPr="00401532">
              <w:rPr>
                <w:rFonts w:cs="Calibri"/>
                <w:i/>
                <w:iCs/>
                <w:bdr w:val="nil"/>
                <w:lang w:val="ru-RU"/>
              </w:rPr>
              <w:t>МЕСТО И ВРЕМЯ</w:t>
            </w:r>
          </w:p>
        </w:tc>
        <w:tc>
          <w:tcPr>
            <w:tcW w:w="4964" w:type="dxa"/>
            <w:shd w:val="clear" w:color="auto" w:fill="auto"/>
          </w:tcPr>
          <w:p w14:paraId="522A6CF5" w14:textId="77777777" w:rsidR="002B7E95" w:rsidRPr="00401532" w:rsidRDefault="0045751B" w:rsidP="0042646B">
            <w:pPr>
              <w:spacing w:after="60"/>
              <w:jc w:val="both"/>
              <w:rPr>
                <w:lang w:val="ru-RU"/>
              </w:rPr>
            </w:pPr>
            <w:r w:rsidRPr="00401532">
              <w:rPr>
                <w:rFonts w:cs="Calibri"/>
                <w:i/>
                <w:iCs/>
                <w:bdr w:val="nil"/>
                <w:lang w:val="ru-RU"/>
              </w:rPr>
              <w:t xml:space="preserve">ЧИТАБЕЛЬНАЯ ПОДПИСЬ УЧАСТНИКА ПРОЕКТА * </w:t>
            </w:r>
          </w:p>
        </w:tc>
      </w:tr>
    </w:tbl>
    <w:p w14:paraId="42C4132E" w14:textId="77777777" w:rsidR="002B7E95" w:rsidRPr="00401532" w:rsidRDefault="002B7E95" w:rsidP="002B7E95">
      <w:pPr>
        <w:rPr>
          <w:lang w:val="ru-RU"/>
        </w:rPr>
      </w:pPr>
    </w:p>
    <w:p w14:paraId="7720AF5D" w14:textId="77777777" w:rsidR="00CD71C3" w:rsidRPr="00401532" w:rsidRDefault="00CD71C3" w:rsidP="002B7E95">
      <w:pPr>
        <w:rPr>
          <w:lang w:val="ru-RU"/>
        </w:rPr>
      </w:pPr>
    </w:p>
    <w:sectPr w:rsidR="00CD71C3" w:rsidRPr="00401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141C" w14:textId="77777777" w:rsidR="0045751B" w:rsidRDefault="0045751B">
      <w:pPr>
        <w:spacing w:after="0" w:line="240" w:lineRule="auto"/>
      </w:pPr>
      <w:r>
        <w:separator/>
      </w:r>
    </w:p>
  </w:endnote>
  <w:endnote w:type="continuationSeparator" w:id="0">
    <w:p w14:paraId="760F92D6" w14:textId="77777777" w:rsidR="0045751B" w:rsidRDefault="0045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98D1" w14:textId="77777777" w:rsidR="0045751B" w:rsidRDefault="0045751B" w:rsidP="002B7E95">
      <w:pPr>
        <w:spacing w:after="0" w:line="240" w:lineRule="auto"/>
      </w:pPr>
      <w:r>
        <w:separator/>
      </w:r>
    </w:p>
  </w:footnote>
  <w:footnote w:type="continuationSeparator" w:id="0">
    <w:p w14:paraId="073CA442" w14:textId="77777777" w:rsidR="0045751B" w:rsidRDefault="0045751B" w:rsidP="002B7E95">
      <w:pPr>
        <w:spacing w:after="0" w:line="240" w:lineRule="auto"/>
      </w:pPr>
      <w:r>
        <w:continuationSeparator/>
      </w:r>
    </w:p>
  </w:footnote>
  <w:footnote w:id="1">
    <w:p w14:paraId="50694833" w14:textId="77777777" w:rsidR="002B7E95" w:rsidRPr="00401532" w:rsidRDefault="0045751B" w:rsidP="002B7E95">
      <w:pPr>
        <w:pStyle w:val="Tekstprzypisudolnego"/>
        <w:rPr>
          <w:lang w:val="ru-RU"/>
        </w:rPr>
      </w:pPr>
      <w:r w:rsidRPr="00ED7676">
        <w:rPr>
          <w:rStyle w:val="Odwoanieprzypisudolnego"/>
          <w:rFonts w:ascii="Calibri" w:hAnsi="Calibri" w:cs="Calibri"/>
        </w:rPr>
        <w:footnoteRef/>
      </w:r>
      <w:r>
        <w:rPr>
          <w:rFonts w:ascii="Calibri" w:eastAsia="Calibri" w:hAnsi="Calibri" w:cs="Calibri"/>
          <w:bdr w:val="nil"/>
          <w:lang w:val="ru-RU"/>
        </w:rPr>
        <w:t xml:space="preserve"> </w:t>
      </w:r>
      <w:r>
        <w:rPr>
          <w:rFonts w:ascii="Calibri" w:eastAsia="Calibri" w:hAnsi="Calibri" w:cs="Calibri"/>
          <w:sz w:val="16"/>
          <w:szCs w:val="16"/>
          <w:bdr w:val="nil"/>
          <w:lang w:val="ru-RU"/>
        </w:rPr>
        <w:t xml:space="preserve"> Применяется к договорам о дофинансировании, заключенным в рамках Деятельности 1.2 или 1.3.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8BC477B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95"/>
    <w:rsid w:val="001E16FC"/>
    <w:rsid w:val="002012A4"/>
    <w:rsid w:val="002B7E95"/>
    <w:rsid w:val="00401532"/>
    <w:rsid w:val="0042646B"/>
    <w:rsid w:val="0045751B"/>
    <w:rsid w:val="00636483"/>
    <w:rsid w:val="006F66D2"/>
    <w:rsid w:val="007A3A46"/>
    <w:rsid w:val="00827A2B"/>
    <w:rsid w:val="00CD71C3"/>
    <w:rsid w:val="00D2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A98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E9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2B7E95"/>
    <w:rPr>
      <w:vertAlign w:val="superscript"/>
    </w:rPr>
  </w:style>
  <w:style w:type="paragraph" w:styleId="Tekstpodstawowy">
    <w:name w:val="Body Text"/>
    <w:basedOn w:val="Normalny"/>
    <w:link w:val="TekstpodstawowyZnak"/>
    <w:rsid w:val="002B7E9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7E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-E Fußnotentext,-E Fuﬂnotentext,Char,Footnote,Footnote text,Fußnote,Fußnotentext Ursprung,Fuﬂnotentext Ursprung,Podrozdzia3,Podrozdział,Przypis,Tekst przypisu Znak Znak Znak Znak,Tekst przypisu Znak Znak Znak Znak Znak,single spac"/>
    <w:basedOn w:val="Normalny"/>
    <w:link w:val="TekstprzypisudolnegoZnak"/>
    <w:rsid w:val="002B7E9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Char Znak,Footnote Znak,Footnote text Znak,Fußnote Znak,Fußnotentext Ursprung Znak,Fuﬂnotentext Ursprung Znak,Podrozdzia3 Znak,Podrozdział Znak,Przypis Znak,single spac Znak"/>
    <w:basedOn w:val="Domylnaczcionkaakapitu"/>
    <w:link w:val="Tekstprzypisudolnego"/>
    <w:rsid w:val="002B7E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2B7E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1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D47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D4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1606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2022-03-23T08:19:00Z</dcterms:created>
  <dcterms:modified xsi:type="dcterms:W3CDTF">2022-03-23T08:19:00Z</dcterms:modified>
</cp:coreProperties>
</file>