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mających zastosowanie do wydatków w ramach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cross-financingu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 xml:space="preserve">oraz złożenie do Partnera Wiodącego zestawienia zawierającego dane z faktur lub dokumentów księgowych o równoważnej wartości dowodowej,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złożenie przez Partnerów do Partnera Wiodącego informacji sprawozdawczych wymaganych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311187"/>
      <w:docPartObj>
        <w:docPartGallery w:val="Page Numbers (Bottom of Page)"/>
        <w:docPartUnique/>
      </w:docPartObj>
    </w:sdtPr>
    <w:sdtContent>
      <w:p w:rsidR="000D61FB" w:rsidRDefault="007F00FD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2E3FD3"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D61FB" w:rsidRDefault="000D61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32580"/>
      <w:docPartObj>
        <w:docPartGallery w:val="Page Numbers (Bottom of Page)"/>
        <w:docPartUnique/>
      </w:docPartObj>
    </w:sdtPr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766"/>
      <w:docPartObj>
        <w:docPartGallery w:val="Page Numbers (Bottom of Page)"/>
        <w:docPartUnique/>
      </w:docPartObj>
    </w:sdtPr>
    <w:sdtContent>
      <w:p w:rsidR="00D904B4" w:rsidRDefault="007F00FD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Pr="00735FC2" w:rsidRDefault="000D61FB" w:rsidP="00613F7F">
    <w:pPr>
      <w:pStyle w:val="Nagwek"/>
      <w:rPr>
        <w:rFonts w:asciiTheme="minorHAnsi" w:hAnsiTheme="minorHAnsi" w:cs="Arial"/>
        <w:sz w:val="22"/>
        <w:szCs w:val="22"/>
      </w:rPr>
    </w:pPr>
    <w:r w:rsidRPr="000D61FB">
      <w:rPr>
        <w:rFonts w:asciiTheme="minorHAnsi" w:hAnsiTheme="minorHAnsi" w:cs="Arial"/>
        <w:sz w:val="22"/>
        <w:szCs w:val="22"/>
        <w:u w:val="single"/>
      </w:rPr>
      <w:t>Załącznik nr 9 do Regulaminu konkursu</w:t>
    </w:r>
    <w:r w:rsidRPr="000D61FB">
      <w:rPr>
        <w:rFonts w:asciiTheme="minorHAnsi" w:hAnsiTheme="minorHAnsi" w:cs="Arial"/>
        <w:sz w:val="22"/>
        <w:szCs w:val="22"/>
      </w:rPr>
      <w:t xml:space="preserve"> – </w:t>
    </w:r>
    <w:r w:rsidR="002E3FD3"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 w:rsidR="002E3FD3"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2E3FD3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7F00FD"/>
    <w:rsid w:val="00852C8C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5BC9-7414-4A48-845F-2D6C66A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k.sakowska-walczak</cp:lastModifiedBy>
  <cp:revision>8</cp:revision>
  <cp:lastPrinted>2018-02-22T09:09:00Z</cp:lastPrinted>
  <dcterms:created xsi:type="dcterms:W3CDTF">2018-02-26T13:41:00Z</dcterms:created>
  <dcterms:modified xsi:type="dcterms:W3CDTF">2018-02-28T08:25:00Z</dcterms:modified>
</cp:coreProperties>
</file>