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konkursowego w ramach </w:t>
      </w:r>
      <w:r w:rsidR="008235BF">
        <w:rPr>
          <w:rFonts w:asciiTheme="minorHAnsi" w:hAnsiTheme="minorHAnsi" w:cs="Arial"/>
          <w:noProof/>
          <w:sz w:val="22"/>
          <w:szCs w:val="22"/>
        </w:rPr>
        <w:t>RPO WŁ na lata 2014-2020 EFS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 wp14:anchorId="40162B0A" wp14:editId="2D7DF63A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  <w:bookmarkStart w:id="1" w:name="_GoBack"/>
      <w:bookmarkEnd w:id="1"/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1"/>
        <w:gridCol w:w="2127"/>
        <w:gridCol w:w="442"/>
        <w:gridCol w:w="1309"/>
        <w:gridCol w:w="322"/>
        <w:gridCol w:w="17"/>
        <w:gridCol w:w="1401"/>
        <w:gridCol w:w="230"/>
        <w:gridCol w:w="327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D6D1E">
        <w:trPr>
          <w:trHeight w:val="578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D6D1E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CD6D1E">
        <w:trPr>
          <w:trHeight w:val="713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6C68C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d)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476"/>
        <w:gridCol w:w="13"/>
        <w:gridCol w:w="1422"/>
        <w:gridCol w:w="282"/>
        <w:gridCol w:w="1774"/>
        <w:gridCol w:w="13"/>
        <w:gridCol w:w="3491"/>
        <w:gridCol w:w="23"/>
      </w:tblGrid>
      <w:tr w:rsidR="00CD054A" w:rsidRPr="00B10957" w:rsidTr="00CD6D1E">
        <w:trPr>
          <w:trHeight w:val="56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</w:t>
            </w:r>
            <w:r w:rsidR="00CD054A" w:rsidRPr="00B10957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B10957" w:rsidRDefault="00B10957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Podmiot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2181_1214967918"/>
            <w:bookmarkStart w:id="3" w:name="__Fieldmark__20060_1214967918"/>
            <w:bookmarkEnd w:id="2"/>
            <w:bookmarkEnd w:id="3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4" w:name="__Fieldmark__22191_1214967918"/>
            <w:bookmarkStart w:id="5" w:name="__Fieldmark__20065_1214967918"/>
            <w:bookmarkEnd w:id="4"/>
            <w:bookmarkEnd w:id="5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6D1E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B10957">
              <w:rPr>
                <w:rFonts w:asciiTheme="minorHAnsi" w:hAnsiTheme="minorHAnsi"/>
                <w:b/>
                <w:bCs/>
              </w:rPr>
              <w:t>Świadczenia opieki zdrowotnej.</w:t>
            </w:r>
          </w:p>
          <w:p w:rsidR="00CD054A" w:rsidRPr="00B10957" w:rsidRDefault="00B10957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B10957">
              <w:rPr>
                <w:sz w:val="20"/>
                <w:szCs w:val="20"/>
              </w:rPr>
              <w:t>Zgodnie z kryterium, gdy projekt przewiduje udzielanie świadczeń opieki zdrowotnej, jest to możliwe wyłącznie przez podmioty wykonujące działalność leczniczą uprawnione do tego na mocy przepisów prawa obowiązującego.</w:t>
            </w:r>
          </w:p>
        </w:tc>
      </w:tr>
      <w:tr w:rsidR="009A41EE" w:rsidRPr="00C11169" w:rsidTr="00BD645A">
        <w:trPr>
          <w:trHeight w:val="579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944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Działania w ramach projektu</w:t>
            </w:r>
            <w:r w:rsidR="00CD054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B10957" w:rsidRPr="00B10957" w:rsidRDefault="00B10957" w:rsidP="00B1095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Projekt zakłada świadczenie co najmniej jednej z następujących usług: 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usługi pielęgnacyjne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/ opiekuńcze w ramach opieki długoterminowej realizowane zgodnie z Rozporządzeniem Ministra Zdrowia z dnia 22 listopada 2013 r. w sprawie świadczeń gwarantowanych z zakresu świadczeń pielęgnacyjnych i opiekuńczych w ramach opieki długoterminowej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</w:t>
            </w:r>
            <w:r>
              <w:rPr>
                <w:rFonts w:ascii="Calibri" w:hAnsi="Calibri" w:cs="Calibri"/>
                <w:sz w:val="20"/>
                <w:szCs w:val="20"/>
              </w:rPr>
              <w:t>ugi w ramach opieki paliatywnej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/ hospicyjnej realizowane zgodnie z Rozporządzeniem Ministra Zdrowia z dnia 29 października 2013 r. w sprawie świadczeń gwarantowanych z zakresu opieki paliatywnej i hospicyjnej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usługi pielęgniarki wykraczające poza gwarantowane świadczenia określone w Rozporządzeniu Ministra Zdrowia z dnia 24 września 2013 r. w sprawie świadczeń gwarantowanych z zakresu podstawowej opieki zdrowotnej,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opiekę zdrowotną dla osób z zaburzeniami psychicznymi w formie Centrum zdrowia psychicznego lub zespołów leczenia środowiskowego, lub</w:t>
            </w:r>
          </w:p>
          <w:p w:rsidR="00CD054A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usługi w dziennych domach opieki medycznej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CD054A" w:rsidRPr="00B10957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6"/>
        </w:trPr>
        <w:tc>
          <w:tcPr>
            <w:tcW w:w="236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 w:rsidR="00F2606C"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Zakres wsparcia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B10957" w:rsidRDefault="00B10957" w:rsidP="006C68C8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 ramach projektu nie jest możliwe przygotowanie i tworzenie wypożyczalni sprzętu rehabilitacyjnego, pielęgnacyjnego i wspomagającego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A41EE" w:rsidRPr="00C11169" w:rsidTr="00BD645A">
        <w:trPr>
          <w:trHeight w:val="579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490CBA" w:rsidRPr="00B10957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Wartość projektu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B10957" w:rsidRPr="00B10957" w:rsidRDefault="00B10957" w:rsidP="00B10957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Minimalna wartość projektu to 500 000 PLN. </w:t>
            </w:r>
          </w:p>
          <w:p w:rsidR="00490CBA" w:rsidRPr="00B10957" w:rsidRDefault="00B10957" w:rsidP="00B10957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 przypadku gdy na etapie negocjacji ostateczna wartość projektu będzie niższa niż 500 000 PLN, kryterium uznaje się za spełnione.</w:t>
            </w:r>
          </w:p>
        </w:tc>
      </w:tr>
      <w:tr w:rsidR="00490CBA" w:rsidRPr="00B10957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B10957" w:rsidRDefault="00490CBA" w:rsidP="00BB659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B10957" w:rsidRDefault="00490CBA" w:rsidP="00BB6595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 w:rsidR="00F2606C"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B10957" w:rsidRPr="00B10957" w:rsidRDefault="00B10957" w:rsidP="00B10957">
            <w:pPr>
              <w:spacing w:before="120" w:after="120"/>
              <w:ind w:left="-12" w:firstLine="1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Uczestnikami projektu są:</w:t>
            </w:r>
          </w:p>
          <w:p w:rsidR="00B10957" w:rsidRPr="00B10957" w:rsidRDefault="00B10957" w:rsidP="00B1095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osoby fizyczne zamieszkałe w rozumieniu przepisów Kodeksu Cywilnego, na obszarze ŁOM, tj.: Miasto Łódź i powiaty: brzeziński, łódzki wschodni, pabianicki oraz zgierski;</w:t>
            </w:r>
          </w:p>
          <w:p w:rsidR="00CD054A" w:rsidRPr="00B10957" w:rsidRDefault="00B10957" w:rsidP="00B1095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lastRenderedPageBreak/>
              <w:t>podmioty lecznicze posiadające jednostkę organizacyjną na obszarze ŁOM, tj.: Miasto Łódź i powiaty: brzeziński, łódzki wschodni, pabianicki oraz zgierski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w zakresie szkoleń i doradztwa w celu dostosowania ich do potrzeb osób niesamodzielnych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A41EE" w:rsidRPr="00C11169" w:rsidTr="00BD645A">
        <w:trPr>
          <w:trHeight w:val="579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CD054A" w:rsidRPr="00B10957" w:rsidRDefault="00CD054A" w:rsidP="006C68C8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9A41EE" w:rsidRPr="00C11169" w:rsidTr="00BD645A">
        <w:trPr>
          <w:trHeight w:val="579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9A41EE" w:rsidRPr="00C11169" w:rsidRDefault="009A41EE" w:rsidP="00BD645A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eastAsia="Arial Unicode MS"/>
                <w:sz w:val="22"/>
                <w:szCs w:val="22"/>
              </w:rPr>
            </w:r>
            <w:r w:rsidR="00F2606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990663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6D1B9A">
        <w:trPr>
          <w:gridAfter w:val="1"/>
          <w:wAfter w:w="11" w:type="pct"/>
          <w:trHeight w:val="713"/>
        </w:trPr>
        <w:tc>
          <w:tcPr>
            <w:tcW w:w="1695" w:type="pct"/>
            <w:gridSpan w:val="3"/>
            <w:shd w:val="clear" w:color="auto" w:fill="auto"/>
            <w:vAlign w:val="center"/>
          </w:tcPr>
          <w:p w:rsidR="00942730" w:rsidRPr="00C11169" w:rsidRDefault="00942730" w:rsidP="006D1B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42730" w:rsidRPr="00C11169" w:rsidRDefault="00942730" w:rsidP="006D1B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42730" w:rsidRPr="00C11169" w:rsidRDefault="00942730" w:rsidP="006D1B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d)</w:t>
            </w:r>
          </w:p>
        </w:tc>
      </w:tr>
      <w:tr w:rsidR="00CD054A" w:rsidRPr="00310425" w:rsidTr="00990663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B10957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</w:p>
        </w:tc>
      </w:tr>
    </w:tbl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5F7B8E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</w:r>
            <w:r w:rsidR="00F2606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382"/>
        <w:gridCol w:w="745"/>
        <w:gridCol w:w="1029"/>
        <w:gridCol w:w="116"/>
        <w:gridCol w:w="3425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E.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0C" w:rsidRDefault="00B1400C">
      <w:r>
        <w:separator/>
      </w:r>
    </w:p>
  </w:endnote>
  <w:endnote w:type="continuationSeparator" w:id="0">
    <w:p w:rsidR="00B1400C" w:rsidRDefault="00B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0C" w:rsidRDefault="00B1400C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00C" w:rsidRDefault="00B1400C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0C" w:rsidRPr="00F66562" w:rsidRDefault="00B1400C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F2606C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B1400C" w:rsidRDefault="00B1400C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0C" w:rsidRDefault="00B1400C">
      <w:r>
        <w:separator/>
      </w:r>
    </w:p>
  </w:footnote>
  <w:footnote w:type="continuationSeparator" w:id="0">
    <w:p w:rsidR="00B1400C" w:rsidRDefault="00B1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126C4F"/>
    <w:rsid w:val="00130F0F"/>
    <w:rsid w:val="001F5EE9"/>
    <w:rsid w:val="00213FB9"/>
    <w:rsid w:val="002E50C5"/>
    <w:rsid w:val="00490CBA"/>
    <w:rsid w:val="00544633"/>
    <w:rsid w:val="00545445"/>
    <w:rsid w:val="005C3BF1"/>
    <w:rsid w:val="005F7B8E"/>
    <w:rsid w:val="00646464"/>
    <w:rsid w:val="0067387E"/>
    <w:rsid w:val="006C4E3C"/>
    <w:rsid w:val="006C68C8"/>
    <w:rsid w:val="00775B2D"/>
    <w:rsid w:val="007B71A7"/>
    <w:rsid w:val="007D2162"/>
    <w:rsid w:val="007F7339"/>
    <w:rsid w:val="008235BF"/>
    <w:rsid w:val="00852E60"/>
    <w:rsid w:val="00876D4F"/>
    <w:rsid w:val="00921529"/>
    <w:rsid w:val="00934CCC"/>
    <w:rsid w:val="00942730"/>
    <w:rsid w:val="00990663"/>
    <w:rsid w:val="009A221B"/>
    <w:rsid w:val="009A41EE"/>
    <w:rsid w:val="009E4ED7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B6595"/>
    <w:rsid w:val="00C11169"/>
    <w:rsid w:val="00C64807"/>
    <w:rsid w:val="00CD054A"/>
    <w:rsid w:val="00CD6D1E"/>
    <w:rsid w:val="00D13A0B"/>
    <w:rsid w:val="00E66827"/>
    <w:rsid w:val="00EA0A15"/>
    <w:rsid w:val="00EA112D"/>
    <w:rsid w:val="00F2606C"/>
    <w:rsid w:val="00F42DA9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677A-1DCA-4C7E-9B17-4C6AD0C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3735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21</cp:revision>
  <cp:lastPrinted>2017-05-17T11:26:00Z</cp:lastPrinted>
  <dcterms:created xsi:type="dcterms:W3CDTF">2017-05-25T10:15:00Z</dcterms:created>
  <dcterms:modified xsi:type="dcterms:W3CDTF">2018-02-28T07:55:00Z</dcterms:modified>
</cp:coreProperties>
</file>